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BD" w:rsidRPr="0095456C" w:rsidRDefault="00402FBD">
      <w:pPr>
        <w:ind w:left="-1080" w:right="-469"/>
      </w:pPr>
    </w:p>
    <w:p w:rsidR="00402FBD" w:rsidRPr="00503B26" w:rsidRDefault="00503B26">
      <w:pPr>
        <w:jc w:val="center"/>
      </w:pPr>
      <w:r>
        <w:rPr>
          <w:b/>
          <w:sz w:val="22"/>
        </w:rPr>
        <w:t>УНИВЕРЗИТЕТ У НОВОМ САДУ</w:t>
      </w:r>
    </w:p>
    <w:p w:rsidR="00402FBD" w:rsidRDefault="00503B26">
      <w:pPr>
        <w:jc w:val="center"/>
      </w:pPr>
      <w:r>
        <w:rPr>
          <w:noProof/>
        </w:rPr>
        <w:drawing>
          <wp:inline distT="0" distB="0" distL="0" distR="0">
            <wp:extent cx="921385" cy="800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FBD" w:rsidRDefault="00503B26">
      <w:pPr>
        <w:jc w:val="center"/>
      </w:pPr>
      <w:r>
        <w:rPr>
          <w:noProof/>
        </w:rPr>
        <w:drawing>
          <wp:inline distT="0" distB="0" distL="0" distR="0">
            <wp:extent cx="1102995" cy="397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FBD" w:rsidRDefault="00402FBD">
      <w:pPr>
        <w:jc w:val="center"/>
        <w:rPr>
          <w:b/>
          <w:sz w:val="28"/>
        </w:rPr>
      </w:pPr>
    </w:p>
    <w:p w:rsidR="00402FBD" w:rsidRDefault="00503B26">
      <w:pPr>
        <w:jc w:val="center"/>
      </w:pPr>
      <w:r>
        <w:rPr>
          <w:b/>
          <w:sz w:val="28"/>
        </w:rPr>
        <w:t>Нови Сад,  Ђуре Јакшића бр. 7</w:t>
      </w:r>
    </w:p>
    <w:p w:rsidR="00402FBD" w:rsidRDefault="00503B26">
      <w:pPr>
        <w:jc w:val="center"/>
      </w:pPr>
      <w:r>
        <w:rPr>
          <w:b/>
          <w:sz w:val="28"/>
        </w:rPr>
        <w:t xml:space="preserve">  тел: 021/422-177</w:t>
      </w:r>
    </w:p>
    <w:p w:rsidR="00402FBD" w:rsidRDefault="00503B26">
      <w:pPr>
        <w:jc w:val="center"/>
      </w:pPr>
      <w:r>
        <w:rPr>
          <w:b/>
          <w:sz w:val="28"/>
        </w:rPr>
        <w:t>факс: 021/420-187</w:t>
      </w:r>
    </w:p>
    <w:p w:rsidR="00402FBD" w:rsidRDefault="00503B26">
      <w:pPr>
        <w:jc w:val="center"/>
        <w:rPr>
          <w:b/>
          <w:sz w:val="28"/>
        </w:rPr>
      </w:pPr>
      <w:r>
        <w:rPr>
          <w:b/>
          <w:sz w:val="28"/>
        </w:rPr>
        <w:t xml:space="preserve">број жиро рачуна: </w:t>
      </w:r>
      <w:r>
        <w:rPr>
          <w:b/>
          <w:sz w:val="32"/>
        </w:rPr>
        <w:t>840-1451666-42</w:t>
      </w:r>
    </w:p>
    <w:p w:rsidR="00402FBD" w:rsidRDefault="00503B26">
      <w:pPr>
        <w:jc w:val="center"/>
        <w:rPr>
          <w:b/>
          <w:sz w:val="28"/>
        </w:rPr>
      </w:pPr>
      <w:r>
        <w:rPr>
          <w:b/>
          <w:sz w:val="28"/>
        </w:rPr>
        <w:t xml:space="preserve">www.akademja.uns.ac.rs  </w:t>
      </w: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503B26">
      <w:pPr>
        <w:jc w:val="center"/>
      </w:pPr>
      <w:r>
        <w:rPr>
          <w:b/>
          <w:sz w:val="36"/>
        </w:rPr>
        <w:t>ИНФОРМАТОР</w:t>
      </w:r>
    </w:p>
    <w:p w:rsidR="00402FBD" w:rsidRDefault="00503B26">
      <w:pPr>
        <w:jc w:val="center"/>
      </w:pPr>
      <w:r>
        <w:rPr>
          <w:b/>
          <w:sz w:val="28"/>
          <w:szCs w:val="28"/>
        </w:rPr>
        <w:t>О ПРОГРАМСК</w:t>
      </w:r>
      <w:r w:rsidR="000466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 САДРЖАЈ</w:t>
      </w:r>
      <w:r w:rsidR="000466F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402FBD" w:rsidRDefault="0050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ПРИЈЕМН</w:t>
      </w:r>
      <w:r w:rsidR="000466FC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 xml:space="preserve"> ИСПИТА  </w:t>
      </w:r>
    </w:p>
    <w:p w:rsidR="00402FBD" w:rsidRDefault="00503B26">
      <w:pPr>
        <w:jc w:val="center"/>
      </w:pPr>
      <w:r>
        <w:rPr>
          <w:b/>
          <w:sz w:val="32"/>
        </w:rPr>
        <w:t xml:space="preserve"> за упис студената на</w:t>
      </w:r>
    </w:p>
    <w:p w:rsidR="00402FBD" w:rsidRDefault="00402FBD">
      <w:pPr>
        <w:jc w:val="center"/>
        <w:rPr>
          <w:b/>
          <w:sz w:val="32"/>
        </w:rPr>
      </w:pPr>
    </w:p>
    <w:p w:rsidR="00402FBD" w:rsidRPr="0095456C" w:rsidRDefault="00503B26">
      <w:pPr>
        <w:jc w:val="center"/>
      </w:pPr>
      <w:r>
        <w:rPr>
          <w:b/>
          <w:sz w:val="36"/>
          <w:szCs w:val="36"/>
        </w:rPr>
        <w:t>докторске академске студије</w:t>
      </w:r>
      <w:r w:rsidR="003E40EA">
        <w:rPr>
          <w:b/>
          <w:sz w:val="36"/>
          <w:szCs w:val="36"/>
        </w:rPr>
        <w:t xml:space="preserve"> </w:t>
      </w:r>
      <w:r w:rsidR="0095456C">
        <w:rPr>
          <w:b/>
          <w:sz w:val="36"/>
          <w:szCs w:val="36"/>
        </w:rPr>
        <w:t>уметности</w:t>
      </w:r>
    </w:p>
    <w:p w:rsidR="00402FBD" w:rsidRPr="000466FC" w:rsidRDefault="00402FBD" w:rsidP="000466FC">
      <w:pPr>
        <w:rPr>
          <w:b/>
          <w:sz w:val="28"/>
          <w:szCs w:val="28"/>
        </w:rPr>
      </w:pPr>
    </w:p>
    <w:p w:rsidR="00402FBD" w:rsidRPr="00E26121" w:rsidRDefault="000466FC">
      <w:pPr>
        <w:jc w:val="center"/>
        <w:rPr>
          <w:b/>
          <w:sz w:val="36"/>
          <w:szCs w:val="36"/>
        </w:rPr>
      </w:pPr>
      <w:r w:rsidRPr="000466FC">
        <w:rPr>
          <w:b/>
          <w:sz w:val="36"/>
          <w:szCs w:val="36"/>
        </w:rPr>
        <w:t xml:space="preserve">студијски програм </w:t>
      </w:r>
      <w:r w:rsidR="00E26121">
        <w:rPr>
          <w:b/>
          <w:sz w:val="36"/>
          <w:szCs w:val="36"/>
        </w:rPr>
        <w:t>ИЗВОЂАЧКЕ УМЕТНОСТИ</w:t>
      </w:r>
    </w:p>
    <w:p w:rsidR="000466FC" w:rsidRDefault="000466FC">
      <w:pPr>
        <w:jc w:val="center"/>
        <w:rPr>
          <w:b/>
          <w:sz w:val="32"/>
        </w:rPr>
      </w:pPr>
    </w:p>
    <w:p w:rsidR="000466FC" w:rsidRDefault="000466FC">
      <w:pPr>
        <w:jc w:val="center"/>
        <w:rPr>
          <w:b/>
          <w:sz w:val="32"/>
        </w:rPr>
      </w:pPr>
    </w:p>
    <w:p w:rsidR="00402FBD" w:rsidRDefault="00503B26">
      <w:pPr>
        <w:jc w:val="center"/>
      </w:pPr>
      <w:r>
        <w:rPr>
          <w:b/>
          <w:sz w:val="32"/>
        </w:rPr>
        <w:t>школске 201</w:t>
      </w:r>
      <w:r w:rsidR="00415330">
        <w:rPr>
          <w:b/>
          <w:sz w:val="32"/>
        </w:rPr>
        <w:t>6</w:t>
      </w:r>
      <w:r>
        <w:rPr>
          <w:b/>
          <w:sz w:val="32"/>
        </w:rPr>
        <w:t>/201</w:t>
      </w:r>
      <w:r w:rsidR="00415330">
        <w:rPr>
          <w:b/>
          <w:sz w:val="32"/>
        </w:rPr>
        <w:t>7</w:t>
      </w:r>
      <w:r>
        <w:rPr>
          <w:b/>
          <w:sz w:val="32"/>
        </w:rPr>
        <w:t>. године</w:t>
      </w: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503B26">
      <w:pPr>
        <w:jc w:val="center"/>
      </w:pPr>
      <w:r>
        <w:t>Нови Сад,  201</w:t>
      </w:r>
      <w:r w:rsidR="00415330">
        <w:t>6</w:t>
      </w:r>
      <w:r>
        <w:t>. год.</w:t>
      </w:r>
    </w:p>
    <w:p w:rsidR="00402FBD" w:rsidRDefault="00402FBD">
      <w:pPr>
        <w:jc w:val="center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25516">
      <w:pPr>
        <w:jc w:val="both"/>
      </w:pPr>
      <w:r>
        <w:t xml:space="preserve">           </w:t>
      </w:r>
      <w:r w:rsidR="00503B26">
        <w:t xml:space="preserve">Академија  уметности  је високошколска образовна уметничка и научна институција која изводи студије првог степена – основне академске студије, студије другог степена – мастер академске, специјалистичке студије и студије трећег степена – докторске академске студије из </w:t>
      </w:r>
      <w:r w:rsidR="00B849A1">
        <w:t>поља уметности-</w:t>
      </w:r>
      <w:r w:rsidR="00503B26">
        <w:t xml:space="preserve">области музичке, ликовних, </w:t>
      </w:r>
      <w:r w:rsidR="00F928AA">
        <w:t xml:space="preserve">примењених, </w:t>
      </w:r>
      <w:r w:rsidR="00503B26">
        <w:t>драмских уметности</w:t>
      </w:r>
      <w:r w:rsidR="00B849A1">
        <w:t>,</w:t>
      </w:r>
      <w:r w:rsidR="00503B26">
        <w:t xml:space="preserve"> и </w:t>
      </w:r>
      <w:r w:rsidR="00B849A1">
        <w:t xml:space="preserve">поља </w:t>
      </w:r>
      <w:r w:rsidR="00503B26">
        <w:t>друштвено хуманистичких наука</w:t>
      </w:r>
      <w:r w:rsidR="00B849A1">
        <w:t>-област науке о уметностима</w:t>
      </w:r>
      <w:r w:rsidR="00503B26">
        <w:t xml:space="preserve">. </w:t>
      </w:r>
    </w:p>
    <w:p w:rsidR="00402FBD" w:rsidRDefault="00503B26">
      <w:pPr>
        <w:jc w:val="both"/>
      </w:pPr>
      <w:r>
        <w:tab/>
        <w:t>Академија остварује студије у складу са правилима студирања заснованим на европском систему преноса и акумулације бодова (ЕСПБ бодови).</w:t>
      </w:r>
    </w:p>
    <w:p w:rsidR="00402FBD" w:rsidRDefault="003E40EA">
      <w:pPr>
        <w:jc w:val="both"/>
      </w:pPr>
      <w:r>
        <w:t xml:space="preserve">            </w:t>
      </w:r>
      <w:r w:rsidR="00503B26">
        <w:t xml:space="preserve">Докторске академске студије имају 180 ЕСПБ бодова што одговара периоду од три школске године или шест семестара студирања, што је утврђено студијским програмом. </w:t>
      </w: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503B26" w:rsidP="00503B26">
      <w:pPr>
        <w:jc w:val="both"/>
      </w:pPr>
      <w:r>
        <w:rPr>
          <w:b/>
        </w:rPr>
        <w:t>ОПШТИ  УСЛОВИ</w:t>
      </w:r>
    </w:p>
    <w:p w:rsidR="00402FBD" w:rsidRDefault="00402FBD">
      <w:pPr>
        <w:ind w:left="360"/>
      </w:pPr>
    </w:p>
    <w:p w:rsidR="00641981" w:rsidRPr="004B46F0" w:rsidRDefault="00425516" w:rsidP="00641981">
      <w:pPr>
        <w:jc w:val="both"/>
        <w:rPr>
          <w:sz w:val="22"/>
          <w:szCs w:val="22"/>
          <w:lang w:val="ru-RU"/>
        </w:rPr>
      </w:pPr>
      <w:r>
        <w:t xml:space="preserve">            </w:t>
      </w:r>
      <w:r w:rsidR="00641981" w:rsidRPr="004B46F0">
        <w:rPr>
          <w:sz w:val="22"/>
          <w:szCs w:val="22"/>
          <w:lang w:val="ru-RU"/>
        </w:rPr>
        <w:t xml:space="preserve">У прву годину докторских студија </w:t>
      </w:r>
      <w:r w:rsidR="00641981" w:rsidRPr="00AA7356">
        <w:rPr>
          <w:sz w:val="22"/>
          <w:szCs w:val="22"/>
          <w:lang w:val="ru-RU"/>
        </w:rPr>
        <w:t xml:space="preserve">из </w:t>
      </w:r>
      <w:r w:rsidR="0095456C" w:rsidRPr="00AA7356">
        <w:rPr>
          <w:sz w:val="22"/>
          <w:szCs w:val="22"/>
          <w:lang w:val="ru-RU"/>
        </w:rPr>
        <w:t>поља</w:t>
      </w:r>
      <w:r w:rsidR="00641981" w:rsidRPr="00AA7356">
        <w:rPr>
          <w:sz w:val="22"/>
          <w:szCs w:val="22"/>
          <w:lang w:val="ru-RU"/>
        </w:rPr>
        <w:t xml:space="preserve"> </w:t>
      </w:r>
      <w:r w:rsidR="00641981" w:rsidRPr="00AA7356">
        <w:rPr>
          <w:sz w:val="22"/>
          <w:szCs w:val="22"/>
        </w:rPr>
        <w:t>уметности</w:t>
      </w:r>
      <w:r w:rsidR="0095456C">
        <w:rPr>
          <w:b/>
          <w:sz w:val="22"/>
          <w:szCs w:val="22"/>
        </w:rPr>
        <w:t xml:space="preserve">, област </w:t>
      </w:r>
      <w:r w:rsidR="00C3298E">
        <w:rPr>
          <w:b/>
          <w:sz w:val="22"/>
          <w:szCs w:val="22"/>
        </w:rPr>
        <w:t>Извођачке уметности</w:t>
      </w:r>
      <w:r w:rsidR="00641981" w:rsidRPr="004B46F0">
        <w:rPr>
          <w:sz w:val="22"/>
          <w:szCs w:val="22"/>
        </w:rPr>
        <w:t xml:space="preserve"> </w:t>
      </w:r>
      <w:r w:rsidR="00641981" w:rsidRPr="004B46F0">
        <w:rPr>
          <w:sz w:val="22"/>
          <w:szCs w:val="22"/>
          <w:lang w:val="ru-RU"/>
        </w:rPr>
        <w:t>може се уписати лице које положи пријемни испит.</w:t>
      </w:r>
    </w:p>
    <w:p w:rsidR="00641981" w:rsidRPr="004B46F0" w:rsidRDefault="00641981" w:rsidP="00641981">
      <w:pPr>
        <w:jc w:val="both"/>
        <w:rPr>
          <w:sz w:val="22"/>
          <w:szCs w:val="22"/>
          <w:lang w:val="ru-RU"/>
        </w:rPr>
      </w:pPr>
      <w:r w:rsidRPr="004B46F0">
        <w:rPr>
          <w:sz w:val="22"/>
          <w:szCs w:val="22"/>
          <w:lang w:val="ru-RU"/>
        </w:rPr>
        <w:t>Пријемном испиту могу приступити лица која имају:</w:t>
      </w:r>
    </w:p>
    <w:p w:rsidR="00814F83" w:rsidRDefault="00814F83" w:rsidP="00814F83">
      <w:pPr>
        <w:numPr>
          <w:ilvl w:val="0"/>
          <w:numId w:val="10"/>
        </w:numPr>
        <w:jc w:val="both"/>
      </w:pPr>
      <w:r w:rsidRPr="00DB2978">
        <w:t>завршене одговарајуће мастер академске студије са најмање 300 ЕСП</w:t>
      </w:r>
      <w:r>
        <w:t>Б</w:t>
      </w:r>
      <w:r w:rsidRPr="00DB2978">
        <w:t xml:space="preserve"> бодова и  просечну оцену </w:t>
      </w:r>
      <w:r>
        <w:t xml:space="preserve">од најмање 8,00 уписану и у дипломи </w:t>
      </w:r>
      <w:r w:rsidRPr="00DB2978">
        <w:t>основни</w:t>
      </w:r>
      <w:r>
        <w:t>х академских</w:t>
      </w:r>
      <w:r w:rsidRPr="00DB2978">
        <w:t xml:space="preserve"> студија и </w:t>
      </w:r>
      <w:r>
        <w:t xml:space="preserve">дипломи </w:t>
      </w:r>
      <w:r w:rsidRPr="00DB2978">
        <w:t>мастер академски</w:t>
      </w:r>
      <w:r>
        <w:t>х</w:t>
      </w:r>
      <w:r w:rsidRPr="00DB2978">
        <w:t xml:space="preserve"> студија</w:t>
      </w:r>
      <w:r>
        <w:t xml:space="preserve"> или</w:t>
      </w:r>
      <w:r w:rsidRPr="00DB2978">
        <w:t xml:space="preserve">  </w:t>
      </w:r>
    </w:p>
    <w:p w:rsidR="00814F83" w:rsidRDefault="00814F83" w:rsidP="00814F83">
      <w:pPr>
        <w:numPr>
          <w:ilvl w:val="0"/>
          <w:numId w:val="10"/>
        </w:numPr>
        <w:jc w:val="both"/>
        <w:rPr>
          <w:rStyle w:val="Strong"/>
          <w:b w:val="0"/>
          <w:bCs w:val="0"/>
        </w:rPr>
      </w:pPr>
      <w:r w:rsidRPr="00D357C5">
        <w:rPr>
          <w:rStyle w:val="Strong"/>
          <w:b w:val="0"/>
        </w:rPr>
        <w:t xml:space="preserve">академски степен магистра </w:t>
      </w:r>
      <w:r>
        <w:rPr>
          <w:rStyle w:val="Strong"/>
          <w:b w:val="0"/>
        </w:rPr>
        <w:t>уметности</w:t>
      </w:r>
      <w:r w:rsidRPr="00D357C5">
        <w:rPr>
          <w:rStyle w:val="Strong"/>
          <w:b w:val="0"/>
        </w:rPr>
        <w:t xml:space="preserve"> из одговарајуће </w:t>
      </w:r>
      <w:r>
        <w:rPr>
          <w:rStyle w:val="Strong"/>
          <w:b w:val="0"/>
        </w:rPr>
        <w:t>уметничке</w:t>
      </w:r>
      <w:r w:rsidRPr="00D357C5">
        <w:rPr>
          <w:rStyle w:val="Strong"/>
          <w:b w:val="0"/>
        </w:rPr>
        <w:t xml:space="preserve"> области, утврђене студијским програмом докторских студија, ако није пријавио докторску дисертацију у складу са одредбама члана 128. Закона о високом образовању; </w:t>
      </w:r>
    </w:p>
    <w:p w:rsidR="00814F83" w:rsidRPr="0002594D" w:rsidRDefault="00814F83" w:rsidP="00814F83">
      <w:pPr>
        <w:numPr>
          <w:ilvl w:val="0"/>
          <w:numId w:val="10"/>
        </w:numPr>
        <w:jc w:val="both"/>
        <w:rPr>
          <w:rStyle w:val="Strong"/>
          <w:b w:val="0"/>
          <w:bCs w:val="0"/>
        </w:rPr>
      </w:pPr>
      <w:r w:rsidRPr="00DD7203">
        <w:rPr>
          <w:rStyle w:val="Strong"/>
          <w:b w:val="0"/>
        </w:rPr>
        <w:t>завршене одговарајуће основне студије – уписани на студије пре ступања на снагу Закона о високом образовању.</w:t>
      </w:r>
    </w:p>
    <w:p w:rsidR="0002594D" w:rsidRDefault="0002594D" w:rsidP="0002594D">
      <w:pPr>
        <w:jc w:val="both"/>
        <w:rPr>
          <w:rStyle w:val="Strong"/>
          <w:b w:val="0"/>
        </w:rPr>
      </w:pPr>
    </w:p>
    <w:p w:rsidR="0002594D" w:rsidRPr="009A7BF8" w:rsidRDefault="0002594D" w:rsidP="0002594D">
      <w:pPr>
        <w:jc w:val="both"/>
      </w:pPr>
      <w:r w:rsidRPr="009A7BF8">
        <w:rPr>
          <w:rFonts w:eastAsia="ArialMT"/>
        </w:rPr>
        <w:t>Као услов за упис на докторске академске студије Извођачке уметности су</w:t>
      </w:r>
      <w:r w:rsidR="00C3298E">
        <w:t xml:space="preserve"> завршене о</w:t>
      </w:r>
      <w:r w:rsidRPr="009A7BF8">
        <w:t>сновне и</w:t>
      </w:r>
      <w:r w:rsidR="00C3298E">
        <w:t xml:space="preserve"> м</w:t>
      </w:r>
      <w:r>
        <w:t xml:space="preserve">астер академске студије из </w:t>
      </w:r>
      <w:r w:rsidRPr="009A7BF8">
        <w:t>уже уметничке области у односу на модул који кандидат уписује, тј. у случају модула Камерна музика у матичном ансамблу, у односу на позицију у изабраном камерном саставу (матичном саставу).</w:t>
      </w:r>
    </w:p>
    <w:p w:rsidR="0002594D" w:rsidRPr="00467DFF" w:rsidRDefault="0002594D" w:rsidP="0002594D">
      <w:pPr>
        <w:jc w:val="both"/>
      </w:pPr>
    </w:p>
    <w:p w:rsidR="00D26AB6" w:rsidRPr="00727D42" w:rsidRDefault="00D26AB6" w:rsidP="00727D42">
      <w:pPr>
        <w:tabs>
          <w:tab w:val="left" w:pos="2700"/>
        </w:tabs>
        <w:jc w:val="both"/>
        <w:rPr>
          <w:color w:val="FF0000"/>
        </w:rPr>
      </w:pPr>
    </w:p>
    <w:p w:rsidR="00D26AB6" w:rsidRPr="00727D42" w:rsidRDefault="00D26AB6" w:rsidP="00D26AB6">
      <w:pPr>
        <w:jc w:val="both"/>
        <w:rPr>
          <w:lang w:val="sr-Cyrl-CS"/>
        </w:rPr>
      </w:pPr>
      <w:r w:rsidRPr="00727D42">
        <w:rPr>
          <w:lang w:val="sr-Cyrl-CS"/>
        </w:rPr>
        <w:t>Уз пријаву кандидати предају Служби за студентска питања следећа документа:</w:t>
      </w:r>
    </w:p>
    <w:p w:rsidR="00D26AB6" w:rsidRPr="00DD1F20" w:rsidRDefault="00D26AB6" w:rsidP="00D26AB6">
      <w:pPr>
        <w:jc w:val="both"/>
        <w:rPr>
          <w:sz w:val="22"/>
          <w:szCs w:val="22"/>
          <w:lang w:val="sr-Cyrl-CS"/>
        </w:rPr>
      </w:pPr>
    </w:p>
    <w:p w:rsidR="00D26AB6" w:rsidRPr="00727D42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rPr>
          <w:lang w:val="ru-RU"/>
        </w:rPr>
        <w:t xml:space="preserve">Попуњен пријавни лист у два примерка, </w:t>
      </w:r>
    </w:p>
    <w:p w:rsidR="00D26AB6" w:rsidRPr="00727D42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t>Ф</w:t>
      </w:r>
      <w:r w:rsidRPr="00727D42">
        <w:rPr>
          <w:lang w:val="ru-RU"/>
        </w:rPr>
        <w:t xml:space="preserve">отокопију дипломе или уверење о завршеном претходном школовању, </w:t>
      </w:r>
    </w:p>
    <w:p w:rsidR="00D26AB6" w:rsidRPr="00727D42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rPr>
          <w:lang w:val="ru-RU"/>
        </w:rPr>
        <w:t xml:space="preserve">Препис оцена са бодовима ЕСПБ (ако их има), </w:t>
      </w:r>
    </w:p>
    <w:p w:rsidR="00D26AB6" w:rsidRPr="00727D42" w:rsidRDefault="00D26AB6" w:rsidP="00D75FC3">
      <w:pPr>
        <w:numPr>
          <w:ilvl w:val="0"/>
          <w:numId w:val="7"/>
        </w:numPr>
        <w:jc w:val="both"/>
      </w:pPr>
      <w:r w:rsidRPr="00727D42">
        <w:t xml:space="preserve">Мотивационо писмо (500 речи), </w:t>
      </w:r>
    </w:p>
    <w:p w:rsidR="00D26AB6" w:rsidRPr="006B7464" w:rsidRDefault="00D26AB6" w:rsidP="006B7464">
      <w:pPr>
        <w:numPr>
          <w:ilvl w:val="0"/>
          <w:numId w:val="7"/>
        </w:numPr>
        <w:jc w:val="both"/>
      </w:pPr>
      <w:r w:rsidRPr="00727D42">
        <w:t>Биографиј</w:t>
      </w:r>
      <w:r w:rsidR="006B7464">
        <w:t>у</w:t>
      </w:r>
      <w:r w:rsidRPr="006B7464">
        <w:rPr>
          <w:lang w:val="ru-RU"/>
        </w:rPr>
        <w:t xml:space="preserve"> </w:t>
      </w:r>
    </w:p>
    <w:p w:rsidR="00415330" w:rsidRPr="00415330" w:rsidRDefault="00D26AB6" w:rsidP="00415330">
      <w:pPr>
        <w:numPr>
          <w:ilvl w:val="0"/>
          <w:numId w:val="7"/>
        </w:numPr>
        <w:jc w:val="both"/>
        <w:rPr>
          <w:lang w:val="ru-RU"/>
        </w:rPr>
      </w:pPr>
      <w:r w:rsidRPr="00727D42">
        <w:rPr>
          <w:lang w:val="ru-RU"/>
        </w:rPr>
        <w:t xml:space="preserve">Доказ о знању једног светског језика. </w:t>
      </w:r>
    </w:p>
    <w:p w:rsidR="00D26AB6" w:rsidRPr="00415330" w:rsidRDefault="00415330" w:rsidP="00415330">
      <w:pPr>
        <w:numPr>
          <w:ilvl w:val="0"/>
          <w:numId w:val="7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Фотокопија личне карте (оригинал се подноси на увид)</w:t>
      </w:r>
      <w:r>
        <w:rPr>
          <w:sz w:val="22"/>
          <w:szCs w:val="22"/>
        </w:rPr>
        <w:t xml:space="preserve">; </w:t>
      </w:r>
      <w:r w:rsidRPr="001A040E">
        <w:rPr>
          <w:sz w:val="22"/>
          <w:szCs w:val="22"/>
        </w:rPr>
        <w:t xml:space="preserve">у </w:t>
      </w:r>
      <w:r w:rsidRPr="001A040E">
        <w:rPr>
          <w:bCs/>
          <w:sz w:val="22"/>
          <w:szCs w:val="22"/>
        </w:rPr>
        <w:t xml:space="preserve"> случају чиповане личне карте потребно је доставити очитану личну карту;</w:t>
      </w:r>
      <w:r w:rsidR="00D26AB6" w:rsidRPr="00415330">
        <w:rPr>
          <w:lang w:val="sr-Cyrl-CS"/>
        </w:rPr>
        <w:t xml:space="preserve"> </w:t>
      </w:r>
    </w:p>
    <w:p w:rsidR="00D26AB6" w:rsidRPr="00727D42" w:rsidRDefault="00D26AB6" w:rsidP="00D75FC3">
      <w:pPr>
        <w:numPr>
          <w:ilvl w:val="0"/>
          <w:numId w:val="7"/>
        </w:numPr>
        <w:rPr>
          <w:lang w:val="sr-Cyrl-CS"/>
        </w:rPr>
      </w:pPr>
      <w:r w:rsidRPr="00727D42">
        <w:rPr>
          <w:lang w:val="sr-Cyrl-CS"/>
        </w:rPr>
        <w:t xml:space="preserve">Две фотографије  </w:t>
      </w:r>
      <w:r w:rsidRPr="00727D42">
        <w:t>(формат 4,5 х 3,5 цм)</w:t>
      </w:r>
    </w:p>
    <w:p w:rsidR="00D26AB6" w:rsidRPr="00727D42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rPr>
          <w:lang w:val="sr-Cyrl-CS"/>
        </w:rPr>
        <w:t xml:space="preserve">Доказ о уплати накнаде за пријемни испит </w:t>
      </w:r>
    </w:p>
    <w:p w:rsidR="00D26AB6" w:rsidRPr="00727D42" w:rsidRDefault="00D26AB6" w:rsidP="00D26AB6">
      <w:pPr>
        <w:jc w:val="both"/>
        <w:rPr>
          <w:lang w:val="sr-Cyrl-CS"/>
        </w:rPr>
      </w:pPr>
    </w:p>
    <w:p w:rsidR="00D26AB6" w:rsidRPr="00727D42" w:rsidRDefault="00D26AB6" w:rsidP="00D26AB6">
      <w:pPr>
        <w:jc w:val="both"/>
        <w:rPr>
          <w:lang w:val="sr-Cyrl-CS"/>
        </w:rPr>
      </w:pPr>
      <w:r w:rsidRPr="00727D42">
        <w:rPr>
          <w:lang w:val="sr-Cyrl-CS"/>
        </w:rPr>
        <w:t xml:space="preserve">Додатна документација за стране држављане која се подноси приликом пријављивања кандидата: </w:t>
      </w:r>
    </w:p>
    <w:p w:rsidR="00D26AB6" w:rsidRPr="00727D42" w:rsidRDefault="00D26AB6" w:rsidP="00D75FC3">
      <w:pPr>
        <w:numPr>
          <w:ilvl w:val="0"/>
          <w:numId w:val="6"/>
        </w:numPr>
        <w:jc w:val="both"/>
        <w:rPr>
          <w:lang w:val="sr-Cyrl-CS"/>
        </w:rPr>
      </w:pPr>
      <w:r w:rsidRPr="00727D42">
        <w:rPr>
          <w:lang w:val="sr-Cyrl-CS"/>
        </w:rPr>
        <w:t>решење о извршеном признавању стране дипломе мастер академских студија</w:t>
      </w:r>
    </w:p>
    <w:p w:rsidR="00D26AB6" w:rsidRPr="00727D42" w:rsidRDefault="00D26AB6" w:rsidP="00D75FC3">
      <w:pPr>
        <w:numPr>
          <w:ilvl w:val="0"/>
          <w:numId w:val="6"/>
        </w:numPr>
        <w:jc w:val="both"/>
        <w:rPr>
          <w:lang w:val="sr-Cyrl-CS"/>
        </w:rPr>
      </w:pPr>
      <w:r w:rsidRPr="00727D42">
        <w:rPr>
          <w:lang w:val="sr-Cyrl-CS"/>
        </w:rPr>
        <w:t>доказ о здравственом осигурању</w:t>
      </w:r>
    </w:p>
    <w:p w:rsidR="00D26AB6" w:rsidRPr="00727D42" w:rsidRDefault="00D26AB6" w:rsidP="00D75FC3">
      <w:pPr>
        <w:numPr>
          <w:ilvl w:val="0"/>
          <w:numId w:val="6"/>
        </w:numPr>
        <w:jc w:val="both"/>
        <w:rPr>
          <w:lang w:val="sr-Cyrl-CS"/>
        </w:rPr>
      </w:pPr>
      <w:r w:rsidRPr="00727D42">
        <w:rPr>
          <w:lang w:val="sr-Cyrl-CS"/>
        </w:rPr>
        <w:t>доказ о познавању српског језика</w:t>
      </w:r>
    </w:p>
    <w:p w:rsidR="00D26AB6" w:rsidRPr="00727D42" w:rsidRDefault="00D26AB6" w:rsidP="00D26AB6">
      <w:pPr>
        <w:jc w:val="both"/>
        <w:rPr>
          <w:lang w:val="ru-RU"/>
        </w:rPr>
      </w:pPr>
    </w:p>
    <w:p w:rsidR="00402FBD" w:rsidRPr="00727D42" w:rsidRDefault="00402FBD" w:rsidP="00646760">
      <w:pPr>
        <w:jc w:val="both"/>
      </w:pPr>
    </w:p>
    <w:p w:rsidR="00402FBD" w:rsidRDefault="00402FBD"/>
    <w:p w:rsidR="00AE48B8" w:rsidRDefault="00AE48B8"/>
    <w:p w:rsidR="00AE48B8" w:rsidRPr="00AE48B8" w:rsidRDefault="00AE48B8"/>
    <w:p w:rsidR="00402FBD" w:rsidRPr="00727D42" w:rsidRDefault="00503B26" w:rsidP="00D75FC3">
      <w:pPr>
        <w:numPr>
          <w:ilvl w:val="0"/>
          <w:numId w:val="3"/>
        </w:numPr>
        <w:ind w:hanging="720"/>
        <w:rPr>
          <w:b/>
          <w:i/>
        </w:rPr>
      </w:pPr>
      <w:r w:rsidRPr="00727D42">
        <w:rPr>
          <w:b/>
          <w:i/>
        </w:rPr>
        <w:t>Вредновање постигнутог успеха</w:t>
      </w:r>
      <w:r w:rsidR="008E3243" w:rsidRPr="00727D42">
        <w:rPr>
          <w:b/>
          <w:i/>
        </w:rPr>
        <w:t xml:space="preserve"> </w:t>
      </w:r>
      <w:r w:rsidR="004C565B" w:rsidRPr="00727D42">
        <w:rPr>
          <w:b/>
          <w:i/>
        </w:rPr>
        <w:t xml:space="preserve">на претходним нивоима академских студија </w:t>
      </w:r>
    </w:p>
    <w:p w:rsidR="00402FBD" w:rsidRDefault="00402FBD">
      <w:pPr>
        <w:jc w:val="both"/>
      </w:pPr>
    </w:p>
    <w:p w:rsidR="00402FBD" w:rsidRDefault="00503B26">
      <w:pPr>
        <w:rPr>
          <w:b/>
        </w:rPr>
      </w:pPr>
      <w:r>
        <w:rPr>
          <w:b/>
        </w:rPr>
        <w:t>Успех кандидата на завршеним одговарајући</w:t>
      </w:r>
      <w:r w:rsidR="00F928AA">
        <w:rPr>
          <w:b/>
        </w:rPr>
        <w:t>х</w:t>
      </w:r>
      <w:r>
        <w:rPr>
          <w:b/>
        </w:rPr>
        <w:t xml:space="preserve"> </w:t>
      </w:r>
      <w:r w:rsidR="00F928AA">
        <w:rPr>
          <w:b/>
        </w:rPr>
        <w:t xml:space="preserve">претходним нивоима академских студија одговарајућег усмерења, </w:t>
      </w:r>
      <w:r>
        <w:rPr>
          <w:b/>
        </w:rPr>
        <w:t xml:space="preserve"> вреднује се на следећи начин:</w:t>
      </w:r>
    </w:p>
    <w:p w:rsidR="00402FBD" w:rsidRDefault="00402FBD"/>
    <w:tbl>
      <w:tblPr>
        <w:tblW w:w="7380" w:type="dxa"/>
        <w:tblLook w:val="04A0"/>
      </w:tblPr>
      <w:tblGrid>
        <w:gridCol w:w="311"/>
        <w:gridCol w:w="867"/>
        <w:gridCol w:w="5436"/>
        <w:gridCol w:w="766"/>
      </w:tblGrid>
      <w:tr w:rsidR="0095456C" w:rsidTr="0095456C">
        <w:trPr>
          <w:trHeight w:val="198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Default="0095456C">
            <w:pPr>
              <w:ind w:left="-1368" w:right="-216" w:firstLine="1260"/>
              <w:jc w:val="both"/>
            </w:pPr>
          </w:p>
        </w:tc>
        <w:tc>
          <w:tcPr>
            <w:tcW w:w="2160" w:type="dxa"/>
          </w:tcPr>
          <w:tbl>
            <w:tblPr>
              <w:tblW w:w="5220" w:type="dxa"/>
              <w:tblLook w:val="04A0"/>
            </w:tblPr>
            <w:tblGrid>
              <w:gridCol w:w="2811"/>
              <w:gridCol w:w="2409"/>
            </w:tblGrid>
            <w:tr w:rsidR="0095456C" w:rsidTr="005D5494">
              <w:trPr>
                <w:trHeight w:val="198"/>
              </w:trPr>
              <w:tc>
                <w:tcPr>
                  <w:tcW w:w="2520" w:type="dxa"/>
                </w:tcPr>
                <w:p w:rsidR="0095456C" w:rsidRDefault="0095456C" w:rsidP="005D5494">
                  <w:pPr>
                    <w:ind w:left="-1368" w:right="-216" w:firstLine="1260"/>
                    <w:jc w:val="both"/>
                  </w:pPr>
                  <w:r>
                    <w:rPr>
                      <w:b/>
                    </w:rPr>
                    <w:t>Просечна оцена</w:t>
                  </w:r>
                </w:p>
              </w:tc>
              <w:tc>
                <w:tcPr>
                  <w:tcW w:w="2160" w:type="dxa"/>
                </w:tcPr>
                <w:p w:rsidR="0095456C" w:rsidRDefault="0095456C" w:rsidP="005D54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Број  бодова</w:t>
                  </w:r>
                </w:p>
                <w:p w:rsidR="0095456C" w:rsidRDefault="0095456C" w:rsidP="005D5494">
                  <w:pPr>
                    <w:jc w:val="center"/>
                  </w:pPr>
                </w:p>
              </w:tc>
            </w:tr>
            <w:tr w:rsidR="0095456C" w:rsidTr="005D5494">
              <w:trPr>
                <w:trHeight w:val="198"/>
              </w:trPr>
              <w:tc>
                <w:tcPr>
                  <w:tcW w:w="2520" w:type="dxa"/>
                </w:tcPr>
                <w:p w:rsidR="0095456C" w:rsidRDefault="0095456C" w:rsidP="005D5494">
                  <w:pPr>
                    <w:ind w:right="-216"/>
                    <w:jc w:val="both"/>
                  </w:pPr>
                  <w:r>
                    <w:t>10,00</w:t>
                  </w:r>
                </w:p>
              </w:tc>
              <w:tc>
                <w:tcPr>
                  <w:tcW w:w="2160" w:type="dxa"/>
                </w:tcPr>
                <w:p w:rsidR="0095456C" w:rsidRDefault="0095456C" w:rsidP="005D5494">
                  <w:pPr>
                    <w:jc w:val="center"/>
                  </w:pPr>
                  <w:r>
                    <w:t>50</w:t>
                  </w:r>
                </w:p>
              </w:tc>
            </w:tr>
            <w:tr w:rsidR="0095456C" w:rsidRPr="008E3243" w:rsidTr="005D5494">
              <w:trPr>
                <w:trHeight w:val="199"/>
              </w:trPr>
              <w:tc>
                <w:tcPr>
                  <w:tcW w:w="2520" w:type="dxa"/>
                </w:tcPr>
                <w:p w:rsidR="0095456C" w:rsidRDefault="0095456C" w:rsidP="005D5494">
                  <w:pPr>
                    <w:ind w:right="-216"/>
                    <w:jc w:val="both"/>
                  </w:pPr>
                  <w:r>
                    <w:t>9,99 -  9,50</w:t>
                  </w:r>
                </w:p>
              </w:tc>
              <w:tc>
                <w:tcPr>
                  <w:tcW w:w="2160" w:type="dxa"/>
                </w:tcPr>
                <w:p w:rsidR="0095456C" w:rsidRPr="008E3243" w:rsidRDefault="0095456C" w:rsidP="005D5494">
                  <w:pPr>
                    <w:jc w:val="center"/>
                  </w:pPr>
                  <w:r>
                    <w:t>40</w:t>
                  </w:r>
                </w:p>
              </w:tc>
            </w:tr>
            <w:tr w:rsidR="0095456C" w:rsidRPr="008E3243" w:rsidTr="005D5494">
              <w:trPr>
                <w:trHeight w:val="188"/>
              </w:trPr>
              <w:tc>
                <w:tcPr>
                  <w:tcW w:w="2520" w:type="dxa"/>
                </w:tcPr>
                <w:p w:rsidR="0095456C" w:rsidRDefault="0095456C" w:rsidP="005D5494">
                  <w:pPr>
                    <w:ind w:right="-216"/>
                    <w:jc w:val="both"/>
                  </w:pPr>
                  <w:r>
                    <w:t>9,49 -  9,00</w:t>
                  </w:r>
                </w:p>
              </w:tc>
              <w:tc>
                <w:tcPr>
                  <w:tcW w:w="2160" w:type="dxa"/>
                </w:tcPr>
                <w:p w:rsidR="0095456C" w:rsidRPr="008E3243" w:rsidRDefault="0095456C" w:rsidP="005D5494">
                  <w:pPr>
                    <w:ind w:left="3152" w:hanging="3152"/>
                    <w:jc w:val="center"/>
                  </w:pPr>
                  <w:r>
                    <w:t>30</w:t>
                  </w:r>
                </w:p>
              </w:tc>
            </w:tr>
            <w:tr w:rsidR="0095456C" w:rsidRPr="008E3243" w:rsidTr="005D5494">
              <w:trPr>
                <w:trHeight w:val="188"/>
              </w:trPr>
              <w:tc>
                <w:tcPr>
                  <w:tcW w:w="2520" w:type="dxa"/>
                </w:tcPr>
                <w:p w:rsidR="0095456C" w:rsidRDefault="0095456C" w:rsidP="005D5494">
                  <w:pPr>
                    <w:ind w:right="-216"/>
                    <w:jc w:val="both"/>
                  </w:pPr>
                  <w:r>
                    <w:t>8,99 – 8,50</w:t>
                  </w:r>
                </w:p>
                <w:p w:rsidR="0031290B" w:rsidRDefault="0031290B" w:rsidP="005D5494">
                  <w:pPr>
                    <w:ind w:right="-216"/>
                    <w:jc w:val="both"/>
                  </w:pPr>
                  <w:r>
                    <w:t>8,49 – 8,00</w:t>
                  </w:r>
                </w:p>
              </w:tc>
              <w:tc>
                <w:tcPr>
                  <w:tcW w:w="2160" w:type="dxa"/>
                </w:tcPr>
                <w:p w:rsidR="0095456C" w:rsidRDefault="0095456C" w:rsidP="005D5494">
                  <w:pPr>
                    <w:jc w:val="center"/>
                  </w:pPr>
                  <w:r>
                    <w:t>20</w:t>
                  </w:r>
                </w:p>
                <w:p w:rsidR="0031290B" w:rsidRPr="008E3243" w:rsidRDefault="0031290B" w:rsidP="005D5494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:rsidR="0095456C" w:rsidRDefault="0095456C" w:rsidP="005D5494">
            <w:pPr>
              <w:ind w:left="-1368" w:right="-216" w:firstLine="1260"/>
              <w:jc w:val="both"/>
            </w:pPr>
          </w:p>
        </w:tc>
        <w:tc>
          <w:tcPr>
            <w:tcW w:w="2160" w:type="dxa"/>
          </w:tcPr>
          <w:p w:rsidR="0095456C" w:rsidRDefault="0095456C" w:rsidP="0095456C">
            <w:pPr>
              <w:jc w:val="center"/>
            </w:pPr>
          </w:p>
        </w:tc>
      </w:tr>
      <w:tr w:rsidR="0095456C" w:rsidTr="0095456C">
        <w:trPr>
          <w:trHeight w:val="198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Default="0095456C" w:rsidP="005D5494">
            <w:pPr>
              <w:jc w:val="center"/>
            </w:pPr>
          </w:p>
        </w:tc>
      </w:tr>
      <w:tr w:rsidR="0095456C" w:rsidTr="0095456C">
        <w:trPr>
          <w:trHeight w:val="199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Pr="008E3243" w:rsidRDefault="0095456C" w:rsidP="005D5494">
            <w:pPr>
              <w:jc w:val="center"/>
            </w:pPr>
          </w:p>
        </w:tc>
      </w:tr>
      <w:tr w:rsidR="0095456C" w:rsidTr="0095456C">
        <w:trPr>
          <w:trHeight w:val="188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Pr="00AE48B8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Pr="008E3243" w:rsidRDefault="0095456C" w:rsidP="005D5494">
            <w:pPr>
              <w:ind w:left="3152" w:hanging="3152"/>
              <w:jc w:val="center"/>
            </w:pPr>
          </w:p>
        </w:tc>
      </w:tr>
      <w:tr w:rsidR="0095456C" w:rsidTr="0095456C">
        <w:trPr>
          <w:trHeight w:val="188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Pr="0058142B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Pr="00AE48B8" w:rsidRDefault="0095456C" w:rsidP="005D5494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Pr="008E3243" w:rsidRDefault="0095456C" w:rsidP="005D5494">
            <w:pPr>
              <w:jc w:val="center"/>
            </w:pPr>
          </w:p>
        </w:tc>
      </w:tr>
      <w:tr w:rsidR="0095456C" w:rsidTr="0095456C">
        <w:trPr>
          <w:gridAfter w:val="1"/>
          <w:wAfter w:w="2160" w:type="dxa"/>
          <w:trHeight w:val="188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Pr="0058142B" w:rsidRDefault="0095456C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Pr="00F928AA" w:rsidRDefault="0095456C" w:rsidP="00F928AA"/>
        </w:tc>
      </w:tr>
      <w:tr w:rsidR="0095456C" w:rsidTr="0095456C">
        <w:trPr>
          <w:gridAfter w:val="1"/>
          <w:wAfter w:w="2160" w:type="dxa"/>
          <w:trHeight w:val="200"/>
        </w:trPr>
        <w:tc>
          <w:tcPr>
            <w:tcW w:w="540" w:type="dxa"/>
          </w:tcPr>
          <w:p w:rsidR="0095456C" w:rsidRDefault="0095456C">
            <w:pPr>
              <w:jc w:val="both"/>
            </w:pPr>
          </w:p>
        </w:tc>
        <w:tc>
          <w:tcPr>
            <w:tcW w:w="2520" w:type="dxa"/>
          </w:tcPr>
          <w:p w:rsidR="0095456C" w:rsidRDefault="0095456C">
            <w:pPr>
              <w:ind w:right="-216"/>
              <w:jc w:val="both"/>
            </w:pPr>
          </w:p>
        </w:tc>
        <w:tc>
          <w:tcPr>
            <w:tcW w:w="2160" w:type="dxa"/>
          </w:tcPr>
          <w:p w:rsidR="0095456C" w:rsidRPr="00AE48B8" w:rsidRDefault="0095456C" w:rsidP="0031290B"/>
        </w:tc>
      </w:tr>
    </w:tbl>
    <w:p w:rsidR="00402FBD" w:rsidRPr="00EE73D6" w:rsidRDefault="00503B26">
      <w:pPr>
        <w:spacing w:after="120"/>
        <w:jc w:val="both"/>
      </w:pPr>
      <w:r w:rsidRPr="00EE73D6">
        <w:rPr>
          <w:b/>
          <w:i/>
        </w:rPr>
        <w:t xml:space="preserve">2. </w:t>
      </w:r>
      <w:r w:rsidR="00646760">
        <w:rPr>
          <w:b/>
          <w:i/>
        </w:rPr>
        <w:t xml:space="preserve">       </w:t>
      </w:r>
      <w:r w:rsidRPr="00EE73D6">
        <w:rPr>
          <w:b/>
          <w:i/>
        </w:rPr>
        <w:t xml:space="preserve">Вредновање успеха постигнутог на пријемном испиту </w:t>
      </w:r>
    </w:p>
    <w:p w:rsidR="00402FBD" w:rsidRDefault="00503B26" w:rsidP="00D75FC3">
      <w:pPr>
        <w:numPr>
          <w:ilvl w:val="0"/>
          <w:numId w:val="1"/>
        </w:numPr>
        <w:spacing w:before="120"/>
        <w:jc w:val="both"/>
      </w:pPr>
      <w:r>
        <w:t>Пријемном испиту приступају кандидати са завршеним одговарајућим образовањем</w:t>
      </w:r>
      <w:r w:rsidR="00A11C54">
        <w:t>:</w:t>
      </w:r>
    </w:p>
    <w:p w:rsidR="0031290B" w:rsidRDefault="0031290B" w:rsidP="0031290B">
      <w:pPr>
        <w:numPr>
          <w:ilvl w:val="0"/>
          <w:numId w:val="11"/>
        </w:numPr>
        <w:jc w:val="both"/>
      </w:pPr>
      <w:r w:rsidRPr="00DB2978">
        <w:t>завршене одговарајуће мастер академске студије са најмање 300 ЕСП</w:t>
      </w:r>
      <w:r>
        <w:t>Б</w:t>
      </w:r>
      <w:r w:rsidRPr="00DB2978">
        <w:t xml:space="preserve"> бодова и  просечну оцену </w:t>
      </w:r>
      <w:r>
        <w:t xml:space="preserve">од најмање 8,00 уписану и у дипломи </w:t>
      </w:r>
      <w:r w:rsidRPr="00DB2978">
        <w:t>основни</w:t>
      </w:r>
      <w:r>
        <w:t>х академских</w:t>
      </w:r>
      <w:r w:rsidRPr="00DB2978">
        <w:t xml:space="preserve"> студија и </w:t>
      </w:r>
      <w:r>
        <w:t xml:space="preserve">дипломи </w:t>
      </w:r>
      <w:r w:rsidRPr="00DB2978">
        <w:t>мастер академски</w:t>
      </w:r>
      <w:r>
        <w:t>х</w:t>
      </w:r>
      <w:r w:rsidRPr="00DB2978">
        <w:t xml:space="preserve"> студија</w:t>
      </w:r>
      <w:r>
        <w:t xml:space="preserve"> или</w:t>
      </w:r>
      <w:r w:rsidRPr="00DB2978">
        <w:t xml:space="preserve">  </w:t>
      </w:r>
    </w:p>
    <w:p w:rsidR="0031290B" w:rsidRDefault="0031290B" w:rsidP="0031290B">
      <w:pPr>
        <w:numPr>
          <w:ilvl w:val="0"/>
          <w:numId w:val="11"/>
        </w:numPr>
        <w:jc w:val="both"/>
        <w:rPr>
          <w:rStyle w:val="Strong"/>
          <w:b w:val="0"/>
          <w:bCs w:val="0"/>
        </w:rPr>
      </w:pPr>
      <w:r w:rsidRPr="00D357C5">
        <w:rPr>
          <w:rStyle w:val="Strong"/>
          <w:b w:val="0"/>
        </w:rPr>
        <w:t xml:space="preserve">академски степен магистра </w:t>
      </w:r>
      <w:r>
        <w:rPr>
          <w:rStyle w:val="Strong"/>
          <w:b w:val="0"/>
        </w:rPr>
        <w:t>уметности</w:t>
      </w:r>
      <w:r w:rsidRPr="00D357C5">
        <w:rPr>
          <w:rStyle w:val="Strong"/>
          <w:b w:val="0"/>
        </w:rPr>
        <w:t xml:space="preserve"> из одговарајуће </w:t>
      </w:r>
      <w:r>
        <w:rPr>
          <w:rStyle w:val="Strong"/>
          <w:b w:val="0"/>
        </w:rPr>
        <w:t>уметничке</w:t>
      </w:r>
      <w:r w:rsidRPr="00D357C5">
        <w:rPr>
          <w:rStyle w:val="Strong"/>
          <w:b w:val="0"/>
        </w:rPr>
        <w:t xml:space="preserve"> области, утврђене студијским програмом докторских студија, ако није пријавио докторску дисертацију у складу са одредбама члана 128. Закона о високом образовању; </w:t>
      </w:r>
    </w:p>
    <w:p w:rsidR="0031290B" w:rsidRPr="0031290B" w:rsidRDefault="0031290B" w:rsidP="0031290B">
      <w:pPr>
        <w:numPr>
          <w:ilvl w:val="0"/>
          <w:numId w:val="11"/>
        </w:numPr>
        <w:jc w:val="both"/>
      </w:pPr>
      <w:r w:rsidRPr="00DD7203">
        <w:rPr>
          <w:rStyle w:val="Strong"/>
          <w:b w:val="0"/>
        </w:rPr>
        <w:t>завршене одговарајуће основне студије – уписани на студије пре ступања на снагу Закона о високом образовању.</w:t>
      </w:r>
    </w:p>
    <w:p w:rsidR="00402FBD" w:rsidRDefault="00503B26" w:rsidP="00D75FC3">
      <w:pPr>
        <w:numPr>
          <w:ilvl w:val="0"/>
          <w:numId w:val="1"/>
        </w:numPr>
        <w:spacing w:before="120"/>
        <w:jc w:val="both"/>
      </w:pPr>
      <w:r>
        <w:t>Пријемни испит се полаж</w:t>
      </w:r>
      <w:r w:rsidR="00646760">
        <w:t>e</w:t>
      </w:r>
      <w:r>
        <w:t xml:space="preserve"> у </w:t>
      </w:r>
      <w:r w:rsidR="002578C6">
        <w:t>октобарском</w:t>
      </w:r>
      <w:r>
        <w:t xml:space="preserve"> конкурсном року. </w:t>
      </w:r>
    </w:p>
    <w:p w:rsidR="003C311D" w:rsidRDefault="00503B26" w:rsidP="003C311D">
      <w:pPr>
        <w:numPr>
          <w:ilvl w:val="0"/>
          <w:numId w:val="1"/>
        </w:numPr>
        <w:spacing w:before="120"/>
        <w:jc w:val="both"/>
      </w:pPr>
      <w:r>
        <w:t xml:space="preserve">Пријемни испит представља јединствену целину. </w:t>
      </w:r>
      <w:r w:rsidR="003C311D">
        <w:t xml:space="preserve"> </w:t>
      </w:r>
    </w:p>
    <w:p w:rsidR="00402FBD" w:rsidRDefault="00503B26" w:rsidP="003C311D">
      <w:pPr>
        <w:numPr>
          <w:ilvl w:val="0"/>
          <w:numId w:val="1"/>
        </w:numPr>
        <w:spacing w:before="120"/>
        <w:jc w:val="both"/>
      </w:pPr>
      <w:r w:rsidRPr="00EE73D6">
        <w:t xml:space="preserve">Пријемни испит се реализује са кандидатима који су испунили  </w:t>
      </w:r>
      <w:r>
        <w:t>услове</w:t>
      </w:r>
      <w:r w:rsidR="003C311D">
        <w:t xml:space="preserve"> наведене у тачки 1) овог одељка</w:t>
      </w:r>
      <w:r w:rsidR="00727D42">
        <w:t>,</w:t>
      </w:r>
      <w:r w:rsidR="003C311D">
        <w:t xml:space="preserve"> и који су уз пријаву </w:t>
      </w:r>
      <w:r w:rsidR="00300D18">
        <w:t xml:space="preserve">приложили све потребне документе </w:t>
      </w:r>
      <w:r>
        <w:t xml:space="preserve"> </w:t>
      </w:r>
      <w:r w:rsidR="00727D42">
        <w:t>наведене у делу Општи услови у овом Информатору.</w:t>
      </w:r>
    </w:p>
    <w:p w:rsidR="00402FBD" w:rsidRPr="00EA657F" w:rsidRDefault="00F80B89" w:rsidP="00D75FC3">
      <w:pPr>
        <w:numPr>
          <w:ilvl w:val="0"/>
          <w:numId w:val="1"/>
        </w:numPr>
        <w:jc w:val="both"/>
      </w:pPr>
      <w:r w:rsidRPr="00EA657F">
        <w:t xml:space="preserve">Испитну </w:t>
      </w:r>
      <w:r w:rsidR="00EA657F" w:rsidRPr="00EA657F">
        <w:t xml:space="preserve">комисију чине </w:t>
      </w:r>
      <w:r w:rsidR="009E2BC0">
        <w:t xml:space="preserve">најмање </w:t>
      </w:r>
      <w:r w:rsidR="00EA657F" w:rsidRPr="00EA657F">
        <w:t xml:space="preserve">три </w:t>
      </w:r>
      <w:r w:rsidR="00503B26" w:rsidRPr="00EA657F">
        <w:t xml:space="preserve">наставника из области </w:t>
      </w:r>
      <w:r w:rsidR="00C3298E">
        <w:t>Извођачке уметности</w:t>
      </w:r>
      <w:r w:rsidR="00503B26" w:rsidRPr="00EA657F">
        <w:t xml:space="preserve">. </w:t>
      </w:r>
    </w:p>
    <w:p w:rsidR="00402FBD" w:rsidRDefault="00503B26" w:rsidP="00D75FC3">
      <w:pPr>
        <w:numPr>
          <w:ilvl w:val="0"/>
          <w:numId w:val="1"/>
        </w:numPr>
        <w:jc w:val="both"/>
      </w:pPr>
      <w:r>
        <w:t xml:space="preserve">Пријемни испит се вреднује до </w:t>
      </w:r>
      <w:r w:rsidR="00F643E9">
        <w:t>5</w:t>
      </w:r>
      <w:r>
        <w:t>0 бодова.</w:t>
      </w:r>
    </w:p>
    <w:p w:rsidR="00402FBD" w:rsidRDefault="00503B26" w:rsidP="00D75FC3">
      <w:pPr>
        <w:numPr>
          <w:ilvl w:val="0"/>
          <w:numId w:val="1"/>
        </w:numPr>
        <w:jc w:val="both"/>
      </w:pPr>
      <w:r>
        <w:t>Укупан број бодова које кандидат остварује на пријемном испиту изражава се као просечан број бодова којим су кандидата оценили сви чланови комисије појединачно.</w:t>
      </w:r>
    </w:p>
    <w:p w:rsidR="00402FBD" w:rsidRDefault="00503B26" w:rsidP="00D75FC3">
      <w:pPr>
        <w:numPr>
          <w:ilvl w:val="0"/>
          <w:numId w:val="1"/>
        </w:numPr>
        <w:jc w:val="both"/>
      </w:pPr>
      <w:r>
        <w:t>Кандидат</w:t>
      </w:r>
      <w:r w:rsidR="00F643E9">
        <w:t xml:space="preserve"> </w:t>
      </w:r>
      <w:r>
        <w:t>који</w:t>
      </w:r>
      <w:r w:rsidR="00F643E9">
        <w:t xml:space="preserve"> </w:t>
      </w:r>
      <w:r>
        <w:rPr>
          <w:b/>
          <w:i/>
        </w:rPr>
        <w:t>на пријемном испиту</w:t>
      </w:r>
      <w:r w:rsidR="00F643E9">
        <w:rPr>
          <w:b/>
          <w:i/>
        </w:rPr>
        <w:t xml:space="preserve"> </w:t>
      </w:r>
      <w:r>
        <w:rPr>
          <w:b/>
          <w:i/>
        </w:rPr>
        <w:t>не</w:t>
      </w:r>
      <w:r w:rsidR="00F643E9">
        <w:rPr>
          <w:b/>
          <w:i/>
        </w:rPr>
        <w:t xml:space="preserve"> </w:t>
      </w:r>
      <w:r>
        <w:rPr>
          <w:b/>
          <w:i/>
        </w:rPr>
        <w:t>оствари</w:t>
      </w:r>
      <w:r w:rsidR="00F643E9">
        <w:rPr>
          <w:b/>
          <w:i/>
        </w:rPr>
        <w:t xml:space="preserve"> </w:t>
      </w:r>
      <w:r>
        <w:rPr>
          <w:b/>
          <w:i/>
        </w:rPr>
        <w:t>укупно</w:t>
      </w:r>
      <w:r w:rsidR="00F643E9">
        <w:rPr>
          <w:b/>
          <w:i/>
        </w:rPr>
        <w:t xml:space="preserve"> </w:t>
      </w:r>
      <w:r>
        <w:rPr>
          <w:b/>
          <w:i/>
        </w:rPr>
        <w:t>више</w:t>
      </w:r>
      <w:r w:rsidR="00F643E9">
        <w:rPr>
          <w:b/>
          <w:i/>
        </w:rPr>
        <w:t xml:space="preserve"> </w:t>
      </w:r>
      <w:r>
        <w:rPr>
          <w:b/>
          <w:i/>
        </w:rPr>
        <w:t xml:space="preserve">од </w:t>
      </w:r>
      <w:r w:rsidR="00F643E9">
        <w:rPr>
          <w:b/>
          <w:i/>
        </w:rPr>
        <w:t>3</w:t>
      </w:r>
      <w:r>
        <w:rPr>
          <w:b/>
          <w:i/>
        </w:rPr>
        <w:t>0 бодова</w:t>
      </w:r>
      <w:r w:rsidR="00F643E9">
        <w:rPr>
          <w:b/>
          <w:i/>
        </w:rPr>
        <w:t xml:space="preserve"> </w:t>
      </w:r>
      <w:r>
        <w:t>није</w:t>
      </w:r>
      <w:r w:rsidR="00F643E9">
        <w:t xml:space="preserve"> </w:t>
      </w:r>
      <w:r>
        <w:t>положио пријемни</w:t>
      </w:r>
      <w:r w:rsidR="00F643E9">
        <w:t xml:space="preserve"> </w:t>
      </w:r>
      <w:r>
        <w:t>испит</w:t>
      </w:r>
      <w:r w:rsidR="00F643E9">
        <w:t xml:space="preserve"> </w:t>
      </w:r>
      <w:r>
        <w:t>и</w:t>
      </w:r>
      <w:r w:rsidR="00F643E9">
        <w:t xml:space="preserve"> </w:t>
      </w:r>
      <w:r>
        <w:t>не</w:t>
      </w:r>
      <w:r w:rsidR="00F643E9">
        <w:t xml:space="preserve"> </w:t>
      </w:r>
      <w:r>
        <w:t>стиче</w:t>
      </w:r>
      <w:r w:rsidR="00F643E9">
        <w:t xml:space="preserve"> </w:t>
      </w:r>
      <w:r>
        <w:t>право</w:t>
      </w:r>
      <w:r w:rsidR="00F643E9">
        <w:t xml:space="preserve"> </w:t>
      </w:r>
      <w:r>
        <w:t>рангирања</w:t>
      </w:r>
      <w:r w:rsidR="00F643E9">
        <w:t xml:space="preserve"> </w:t>
      </w:r>
      <w:r>
        <w:t>и</w:t>
      </w:r>
      <w:r w:rsidR="00F643E9">
        <w:t xml:space="preserve"> </w:t>
      </w:r>
      <w:r>
        <w:t>уписа.</w:t>
      </w:r>
    </w:p>
    <w:p w:rsidR="00402FBD" w:rsidRDefault="00402FBD">
      <w:pPr>
        <w:ind w:firstLine="720"/>
        <w:jc w:val="both"/>
      </w:pPr>
    </w:p>
    <w:p w:rsidR="00402FBD" w:rsidRDefault="00402FBD">
      <w:pPr>
        <w:ind w:firstLine="720"/>
        <w:jc w:val="both"/>
      </w:pPr>
    </w:p>
    <w:p w:rsidR="00F643E9" w:rsidRDefault="00F643E9">
      <w:pPr>
        <w:jc w:val="center"/>
        <w:rPr>
          <w:b/>
        </w:rPr>
      </w:pPr>
    </w:p>
    <w:p w:rsidR="00A961C6" w:rsidRDefault="00A961C6">
      <w:pPr>
        <w:jc w:val="center"/>
        <w:rPr>
          <w:b/>
        </w:rPr>
      </w:pPr>
    </w:p>
    <w:p w:rsidR="00A961C6" w:rsidRDefault="00A961C6">
      <w:pPr>
        <w:jc w:val="center"/>
        <w:rPr>
          <w:b/>
        </w:rPr>
      </w:pPr>
    </w:p>
    <w:p w:rsidR="00A961C6" w:rsidRDefault="00A961C6">
      <w:pPr>
        <w:jc w:val="center"/>
        <w:rPr>
          <w:b/>
        </w:rPr>
      </w:pPr>
    </w:p>
    <w:p w:rsidR="00A961C6" w:rsidRDefault="00A961C6">
      <w:pPr>
        <w:jc w:val="center"/>
        <w:rPr>
          <w:b/>
        </w:rPr>
      </w:pPr>
    </w:p>
    <w:p w:rsidR="00A961C6" w:rsidRDefault="00A961C6">
      <w:pPr>
        <w:jc w:val="center"/>
        <w:rPr>
          <w:b/>
        </w:rPr>
      </w:pPr>
    </w:p>
    <w:p w:rsidR="00A961C6" w:rsidRPr="00A961C6" w:rsidRDefault="00A961C6">
      <w:pPr>
        <w:jc w:val="center"/>
        <w:rPr>
          <w:b/>
        </w:rPr>
      </w:pPr>
    </w:p>
    <w:p w:rsidR="00402FBD" w:rsidRPr="0037179E" w:rsidRDefault="00503B26">
      <w:pPr>
        <w:jc w:val="center"/>
      </w:pPr>
      <w:r w:rsidRPr="0037179E">
        <w:rPr>
          <w:b/>
        </w:rPr>
        <w:t xml:space="preserve">ПРИЈЕМНИ  ИСПИТ  ЗА  УПИС  НА  </w:t>
      </w:r>
      <w:r w:rsidR="00F643E9" w:rsidRPr="0037179E">
        <w:rPr>
          <w:b/>
        </w:rPr>
        <w:t>ДОКТОРСКЕ</w:t>
      </w:r>
      <w:r w:rsidRPr="0037179E">
        <w:rPr>
          <w:b/>
        </w:rPr>
        <w:t xml:space="preserve">  АКАДЕМСКЕ СТУДИЈЕ</w:t>
      </w:r>
    </w:p>
    <w:p w:rsidR="00402FBD" w:rsidRPr="00D325D2" w:rsidRDefault="00503B26">
      <w:pPr>
        <w:jc w:val="center"/>
      </w:pPr>
      <w:r w:rsidRPr="0037179E">
        <w:rPr>
          <w:b/>
        </w:rPr>
        <w:t>У ШКОЛСКУ  201</w:t>
      </w:r>
      <w:r w:rsidR="00A961C6" w:rsidRPr="0037179E">
        <w:rPr>
          <w:b/>
        </w:rPr>
        <w:t>6</w:t>
      </w:r>
      <w:r w:rsidRPr="0037179E">
        <w:rPr>
          <w:b/>
        </w:rPr>
        <w:t>/1</w:t>
      </w:r>
      <w:r w:rsidR="00A961C6" w:rsidRPr="0037179E">
        <w:rPr>
          <w:b/>
        </w:rPr>
        <w:t>7</w:t>
      </w:r>
      <w:r w:rsidRPr="0037179E">
        <w:rPr>
          <w:b/>
        </w:rPr>
        <w:t xml:space="preserve">.годину </w:t>
      </w:r>
      <w:r w:rsidR="00D325D2">
        <w:rPr>
          <w:b/>
        </w:rPr>
        <w:t>–</w:t>
      </w:r>
      <w:r w:rsidRPr="0037179E">
        <w:rPr>
          <w:b/>
        </w:rPr>
        <w:t xml:space="preserve"> </w:t>
      </w:r>
      <w:r w:rsidR="00D325D2">
        <w:rPr>
          <w:b/>
        </w:rPr>
        <w:t>ИЗВОЂАЧКЕ УМЕТНОСТИ</w:t>
      </w:r>
    </w:p>
    <w:p w:rsidR="003326C4" w:rsidRPr="00B241D8" w:rsidRDefault="003326C4" w:rsidP="00B241D8">
      <w:pPr>
        <w:jc w:val="both"/>
        <w:rPr>
          <w:rFonts w:eastAsia="ArialMT"/>
        </w:rPr>
      </w:pPr>
    </w:p>
    <w:p w:rsidR="0037179E" w:rsidRDefault="0037179E" w:rsidP="0037179E">
      <w:pPr>
        <w:ind w:firstLine="720"/>
        <w:jc w:val="both"/>
        <w:rPr>
          <w:rFonts w:eastAsia="ArialMT"/>
        </w:rPr>
      </w:pPr>
    </w:p>
    <w:p w:rsidR="0037179E" w:rsidRDefault="0037179E" w:rsidP="0037179E">
      <w:pPr>
        <w:spacing w:after="120"/>
        <w:ind w:firstLine="567"/>
        <w:jc w:val="both"/>
        <w:rPr>
          <w:color w:val="000000"/>
        </w:rPr>
      </w:pPr>
      <w:r w:rsidRPr="005264C3">
        <w:rPr>
          <w:color w:val="000000"/>
          <w:lang w:val="sr-Cyrl-CS"/>
        </w:rPr>
        <w:t xml:space="preserve">Академија уметности у Новом Саду уписује студенте на </w:t>
      </w:r>
      <w:r>
        <w:rPr>
          <w:color w:val="000000"/>
        </w:rPr>
        <w:t>д</w:t>
      </w:r>
      <w:r w:rsidRPr="005264C3">
        <w:rPr>
          <w:color w:val="000000"/>
          <w:lang w:val="sr-Cyrl-CS"/>
        </w:rPr>
        <w:t xml:space="preserve">окторске студије </w:t>
      </w:r>
      <w:r>
        <w:rPr>
          <w:color w:val="000000"/>
        </w:rPr>
        <w:t>И</w:t>
      </w:r>
      <w:r>
        <w:rPr>
          <w:color w:val="000000"/>
          <w:lang w:val="sr-Cyrl-CS"/>
        </w:rPr>
        <w:t xml:space="preserve">звођачке уметности </w:t>
      </w:r>
      <w:r w:rsidRPr="005264C3">
        <w:rPr>
          <w:color w:val="000000"/>
          <w:lang w:val="sr-Cyrl-CS"/>
        </w:rPr>
        <w:t>на основу успеха у претхо</w:t>
      </w:r>
      <w:r>
        <w:rPr>
          <w:color w:val="000000"/>
          <w:lang w:val="sr-Cyrl-CS"/>
        </w:rPr>
        <w:t xml:space="preserve">дном школовању и провере знања и умећа </w:t>
      </w:r>
      <w:r w:rsidRPr="005264C3">
        <w:rPr>
          <w:color w:val="000000"/>
          <w:lang w:val="sr-Cyrl-CS"/>
        </w:rPr>
        <w:t>на пријемном испиту.</w:t>
      </w:r>
    </w:p>
    <w:p w:rsidR="0037179E" w:rsidRPr="00C132F6" w:rsidRDefault="0037179E" w:rsidP="0037179E">
      <w:pPr>
        <w:rPr>
          <w:lang w:val="ru-RU"/>
        </w:rPr>
      </w:pPr>
      <w:r>
        <w:rPr>
          <w:b/>
          <w:lang w:val="ru-RU"/>
        </w:rPr>
        <w:t>На студијск</w:t>
      </w:r>
      <w:r w:rsidR="00BF2A70">
        <w:rPr>
          <w:b/>
          <w:lang w:val="ru-RU"/>
        </w:rPr>
        <w:t>ом</w:t>
      </w:r>
      <w:r>
        <w:rPr>
          <w:b/>
          <w:lang w:val="ru-RU"/>
        </w:rPr>
        <w:t xml:space="preserve"> програм</w:t>
      </w:r>
      <w:r w:rsidR="00BF2A70">
        <w:rPr>
          <w:b/>
          <w:lang w:val="ru-RU"/>
        </w:rPr>
        <w:t>у Извођачке уметности је акредитовано</w:t>
      </w:r>
      <w:r>
        <w:rPr>
          <w:b/>
          <w:lang w:val="ru-RU"/>
        </w:rPr>
        <w:t xml:space="preserve"> </w:t>
      </w:r>
      <w:r w:rsidRPr="002A3C99">
        <w:rPr>
          <w:b/>
          <w:lang w:val="ru-RU"/>
        </w:rPr>
        <w:t>18</w:t>
      </w:r>
      <w:r>
        <w:rPr>
          <w:lang w:val="ru-RU"/>
        </w:rPr>
        <w:t xml:space="preserve"> </w:t>
      </w:r>
      <w:r w:rsidR="00BF2A70">
        <w:rPr>
          <w:lang w:val="ru-RU"/>
        </w:rPr>
        <w:t>места за упис студената</w:t>
      </w:r>
      <w:r>
        <w:rPr>
          <w:lang w:val="ru-RU"/>
        </w:rPr>
        <w:t xml:space="preserve"> </w:t>
      </w:r>
      <w:r w:rsidRPr="00C132F6">
        <w:rPr>
          <w:lang w:val="ru-RU"/>
        </w:rPr>
        <w:t xml:space="preserve">(по модулима: Клавир 5, Соло певање 2, </w:t>
      </w:r>
      <w:r w:rsidR="00C132F6" w:rsidRPr="00C132F6">
        <w:rPr>
          <w:lang w:val="ru-RU"/>
        </w:rPr>
        <w:t>Гудачки инструменти 4 (</w:t>
      </w:r>
      <w:r w:rsidRPr="00C132F6">
        <w:rPr>
          <w:lang w:val="ru-RU"/>
        </w:rPr>
        <w:t>Виолина 3, Виолонч</w:t>
      </w:r>
      <w:r w:rsidR="00C132F6" w:rsidRPr="00C132F6">
        <w:rPr>
          <w:lang w:val="ru-RU"/>
        </w:rPr>
        <w:t>е</w:t>
      </w:r>
      <w:r w:rsidRPr="00C132F6">
        <w:rPr>
          <w:lang w:val="ru-RU"/>
        </w:rPr>
        <w:t>ло 1</w:t>
      </w:r>
      <w:r w:rsidR="00C132F6" w:rsidRPr="00C132F6">
        <w:rPr>
          <w:lang w:val="ru-RU"/>
        </w:rPr>
        <w:t>)</w:t>
      </w:r>
      <w:r w:rsidRPr="00C132F6">
        <w:rPr>
          <w:lang w:val="ru-RU"/>
        </w:rPr>
        <w:t xml:space="preserve">, </w:t>
      </w:r>
      <w:r w:rsidR="00C132F6">
        <w:rPr>
          <w:lang w:val="ru-RU"/>
        </w:rPr>
        <w:t xml:space="preserve"> Дувачки инструменти 3 (</w:t>
      </w:r>
      <w:r w:rsidRPr="00C132F6">
        <w:rPr>
          <w:lang w:val="ru-RU"/>
        </w:rPr>
        <w:t>Флаута 1, Кларинет 1, Тромбон 1</w:t>
      </w:r>
      <w:r w:rsidR="00C132F6">
        <w:rPr>
          <w:lang w:val="ru-RU"/>
        </w:rPr>
        <w:t>)</w:t>
      </w:r>
      <w:r w:rsidRPr="00C132F6">
        <w:rPr>
          <w:lang w:val="ru-RU"/>
        </w:rPr>
        <w:t xml:space="preserve"> и Камерна музика 4).</w:t>
      </w:r>
    </w:p>
    <w:p w:rsidR="00052D87" w:rsidRDefault="00052D87" w:rsidP="0037179E">
      <w:pPr>
        <w:shd w:val="clear" w:color="auto" w:fill="FFFFFF"/>
        <w:tabs>
          <w:tab w:val="left" w:pos="595"/>
        </w:tabs>
        <w:spacing w:before="10" w:line="269" w:lineRule="exact"/>
        <w:rPr>
          <w:b/>
        </w:rPr>
      </w:pPr>
    </w:p>
    <w:p w:rsidR="00052D87" w:rsidRPr="009A7BF8" w:rsidRDefault="00052D87" w:rsidP="00052D87">
      <w:pPr>
        <w:jc w:val="both"/>
        <w:rPr>
          <w:rFonts w:eastAsia="ArialMT"/>
        </w:rPr>
      </w:pPr>
      <w:r w:rsidRPr="009A7BF8">
        <w:rPr>
          <w:rFonts w:eastAsia="ArialMT"/>
        </w:rPr>
        <w:t>Кандидат</w:t>
      </w:r>
      <w:r w:rsidRPr="009A7BF8">
        <w:t>/ ансамбл</w:t>
      </w:r>
      <w:r w:rsidRPr="009A7BF8">
        <w:rPr>
          <w:rFonts w:eastAsia="ArialMT"/>
        </w:rPr>
        <w:t xml:space="preserve"> полаже квалификациони испит који садржи:</w:t>
      </w:r>
    </w:p>
    <w:p w:rsidR="00052D87" w:rsidRPr="009A7BF8" w:rsidRDefault="00052D87" w:rsidP="00052D8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ArialMT"/>
        </w:rPr>
      </w:pPr>
      <w:r w:rsidRPr="009A7BF8">
        <w:rPr>
          <w:rFonts w:eastAsia="ArialMT"/>
        </w:rPr>
        <w:t xml:space="preserve">уметнички реситал </w:t>
      </w:r>
    </w:p>
    <w:p w:rsidR="00052D87" w:rsidRPr="00052D87" w:rsidRDefault="00052D87" w:rsidP="00052D87">
      <w:pPr>
        <w:pStyle w:val="ListParagraph"/>
        <w:numPr>
          <w:ilvl w:val="0"/>
          <w:numId w:val="14"/>
        </w:numPr>
        <w:shd w:val="clear" w:color="auto" w:fill="FFFFFF"/>
        <w:tabs>
          <w:tab w:val="left" w:pos="595"/>
        </w:tabs>
        <w:spacing w:before="10" w:line="269" w:lineRule="exact"/>
        <w:rPr>
          <w:b/>
        </w:rPr>
      </w:pPr>
      <w:r>
        <w:rPr>
          <w:rFonts w:eastAsia="ArialMT"/>
        </w:rPr>
        <w:t xml:space="preserve">   </w:t>
      </w:r>
      <w:r w:rsidRPr="00052D87">
        <w:rPr>
          <w:rFonts w:eastAsia="ArialMT"/>
        </w:rPr>
        <w:t>интервју</w:t>
      </w:r>
    </w:p>
    <w:p w:rsidR="0037179E" w:rsidRPr="00D24823" w:rsidRDefault="0037179E" w:rsidP="0037179E">
      <w:pPr>
        <w:shd w:val="clear" w:color="auto" w:fill="FFFFFF"/>
        <w:tabs>
          <w:tab w:val="left" w:pos="595"/>
        </w:tabs>
        <w:spacing w:before="10" w:line="269" w:lineRule="exact"/>
        <w:rPr>
          <w:b/>
        </w:rPr>
      </w:pPr>
    </w:p>
    <w:p w:rsidR="0037179E" w:rsidRPr="00D24823" w:rsidRDefault="002E60D3" w:rsidP="0037179E">
      <w:pPr>
        <w:rPr>
          <w:rFonts w:eastAsia="Calibri"/>
          <w:b/>
        </w:rPr>
      </w:pPr>
      <w:r>
        <w:rPr>
          <w:rFonts w:eastAsia="Calibri"/>
          <w:b/>
        </w:rPr>
        <w:t xml:space="preserve">Модул </w:t>
      </w:r>
      <w:r w:rsidR="0037179E" w:rsidRPr="00D24823">
        <w:rPr>
          <w:rFonts w:eastAsia="Calibri"/>
          <w:b/>
        </w:rPr>
        <w:t>Соло певање</w:t>
      </w:r>
    </w:p>
    <w:p w:rsidR="0037179E" w:rsidRPr="004D7495" w:rsidRDefault="0037179E" w:rsidP="004D7495">
      <w:pPr>
        <w:pStyle w:val="ListParagraph"/>
        <w:numPr>
          <w:ilvl w:val="0"/>
          <w:numId w:val="11"/>
        </w:numPr>
        <w:rPr>
          <w:rFonts w:eastAsia="Calibri"/>
        </w:rPr>
      </w:pPr>
      <w:r w:rsidRPr="004D7495">
        <w:rPr>
          <w:rFonts w:eastAsia="Calibri"/>
        </w:rPr>
        <w:t>Приложена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детаљна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биографија</w:t>
      </w:r>
    </w:p>
    <w:p w:rsidR="0037179E" w:rsidRPr="004D7495" w:rsidRDefault="0037179E" w:rsidP="004D7495">
      <w:pPr>
        <w:pStyle w:val="ListParagraph"/>
        <w:numPr>
          <w:ilvl w:val="0"/>
          <w:numId w:val="11"/>
        </w:numPr>
        <w:rPr>
          <w:rFonts w:eastAsia="Calibri"/>
        </w:rPr>
      </w:pPr>
      <w:r w:rsidRPr="004D7495">
        <w:rPr>
          <w:rFonts w:eastAsia="Calibri"/>
        </w:rPr>
        <w:t>Документована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солистичка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–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оперска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или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концертна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делатност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у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последњих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пет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година</w:t>
      </w:r>
    </w:p>
    <w:p w:rsidR="0037179E" w:rsidRPr="004D7495" w:rsidRDefault="0037179E" w:rsidP="004D7495">
      <w:pPr>
        <w:pStyle w:val="ListParagraph"/>
        <w:numPr>
          <w:ilvl w:val="0"/>
          <w:numId w:val="11"/>
        </w:numPr>
        <w:rPr>
          <w:rFonts w:eastAsia="Calibri"/>
        </w:rPr>
      </w:pPr>
      <w:r w:rsidRPr="004D7495">
        <w:rPr>
          <w:rFonts w:eastAsia="Calibri"/>
        </w:rPr>
        <w:t>Програм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реситала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за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пријемни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испит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утрајању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од</w:t>
      </w:r>
      <w:r w:rsidRPr="004D7495">
        <w:rPr>
          <w:rFonts w:eastAsia="Calibri"/>
        </w:rPr>
        <w:t xml:space="preserve"> 50 </w:t>
      </w:r>
      <w:r w:rsidRPr="004D7495">
        <w:rPr>
          <w:rFonts w:eastAsia="Calibri"/>
        </w:rPr>
        <w:t>минута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са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делима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из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најмање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три</w:t>
      </w:r>
      <w:r w:rsidRPr="004D7495">
        <w:rPr>
          <w:rFonts w:eastAsia="Calibri"/>
        </w:rPr>
        <w:t xml:space="preserve"> </w:t>
      </w:r>
    </w:p>
    <w:p w:rsidR="0037179E" w:rsidRPr="004D7495" w:rsidRDefault="0037179E" w:rsidP="004D7495">
      <w:pPr>
        <w:pStyle w:val="ListParagraph"/>
        <w:rPr>
          <w:rFonts w:eastAsia="Calibri"/>
        </w:rPr>
      </w:pPr>
      <w:r w:rsidRPr="004D7495">
        <w:rPr>
          <w:rFonts w:eastAsia="Calibri"/>
        </w:rPr>
        <w:t>различите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стилске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епохе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уз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обавезну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заступљеност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најмање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једне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репрезентативне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оперске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арије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и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најмање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једног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циклуса</w:t>
      </w:r>
    </w:p>
    <w:p w:rsidR="0037179E" w:rsidRPr="004D7495" w:rsidRDefault="0037179E" w:rsidP="004D7495">
      <w:pPr>
        <w:pStyle w:val="ListParagraph"/>
        <w:numPr>
          <w:ilvl w:val="0"/>
          <w:numId w:val="11"/>
        </w:numPr>
        <w:rPr>
          <w:rFonts w:eastAsia="Calibri"/>
        </w:rPr>
      </w:pPr>
      <w:r w:rsidRPr="004D7495">
        <w:rPr>
          <w:rFonts w:eastAsia="Calibri"/>
        </w:rPr>
        <w:t>Програм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се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изводи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на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оригиналним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језицима</w:t>
      </w:r>
    </w:p>
    <w:p w:rsidR="0037179E" w:rsidRPr="004D7495" w:rsidRDefault="0037179E" w:rsidP="004D7495">
      <w:pPr>
        <w:pStyle w:val="ListParagraph"/>
        <w:numPr>
          <w:ilvl w:val="0"/>
          <w:numId w:val="11"/>
        </w:numPr>
        <w:rPr>
          <w:rFonts w:eastAsia="Calibri"/>
        </w:rPr>
      </w:pPr>
      <w:r w:rsidRPr="004D7495">
        <w:rPr>
          <w:rFonts w:eastAsia="Calibri"/>
        </w:rPr>
        <w:t>Интервју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са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кандидатом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након</w:t>
      </w:r>
      <w:r w:rsidRPr="004D7495">
        <w:rPr>
          <w:rFonts w:eastAsia="Calibri"/>
        </w:rPr>
        <w:t xml:space="preserve"> </w:t>
      </w:r>
      <w:r w:rsidRPr="004D7495">
        <w:rPr>
          <w:rFonts w:eastAsia="Calibri"/>
        </w:rPr>
        <w:t>реситала</w:t>
      </w:r>
    </w:p>
    <w:p w:rsidR="004D7495" w:rsidRPr="004D7495" w:rsidRDefault="004D7495" w:rsidP="0037179E">
      <w:pPr>
        <w:rPr>
          <w:rFonts w:eastAsia="Calibri"/>
        </w:rPr>
      </w:pPr>
    </w:p>
    <w:p w:rsidR="0037179E" w:rsidRPr="00D24823" w:rsidRDefault="002E60D3" w:rsidP="0037179E">
      <w:pPr>
        <w:rPr>
          <w:rFonts w:eastAsia="Calibri"/>
          <w:b/>
        </w:rPr>
      </w:pPr>
      <w:r>
        <w:rPr>
          <w:rFonts w:eastAsia="Calibri"/>
          <w:b/>
        </w:rPr>
        <w:t xml:space="preserve">Модул </w:t>
      </w:r>
      <w:r w:rsidR="0037179E" w:rsidRPr="00D24823">
        <w:rPr>
          <w:rFonts w:eastAsia="Calibri"/>
          <w:b/>
        </w:rPr>
        <w:t>Клавир</w:t>
      </w:r>
    </w:p>
    <w:p w:rsidR="0037179E" w:rsidRPr="002E60D3" w:rsidRDefault="0037179E" w:rsidP="002E60D3">
      <w:pPr>
        <w:pStyle w:val="ListParagraph"/>
        <w:numPr>
          <w:ilvl w:val="0"/>
          <w:numId w:val="11"/>
        </w:numPr>
        <w:rPr>
          <w:rFonts w:eastAsia="Calibri"/>
        </w:rPr>
      </w:pPr>
      <w:r w:rsidRPr="002E60D3">
        <w:rPr>
          <w:rFonts w:eastAsia="Calibri"/>
        </w:rPr>
        <w:t>Приложена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детаљна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биографија</w:t>
      </w:r>
    </w:p>
    <w:p w:rsidR="0037179E" w:rsidRPr="002E60D3" w:rsidRDefault="0037179E" w:rsidP="002E60D3">
      <w:pPr>
        <w:pStyle w:val="ListParagraph"/>
        <w:numPr>
          <w:ilvl w:val="0"/>
          <w:numId w:val="11"/>
        </w:numPr>
        <w:rPr>
          <w:rFonts w:eastAsia="Calibri"/>
        </w:rPr>
      </w:pPr>
      <w:r w:rsidRPr="002E60D3">
        <w:rPr>
          <w:rFonts w:eastAsia="Calibri"/>
        </w:rPr>
        <w:t>Документована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концертан</w:t>
      </w:r>
      <w:r w:rsidR="002E60D3">
        <w:rPr>
          <w:rFonts w:eastAsia="Calibri"/>
        </w:rPr>
        <w:t>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делатност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у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последњих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пет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година</w:t>
      </w:r>
    </w:p>
    <w:p w:rsidR="0037179E" w:rsidRPr="002E60D3" w:rsidRDefault="0037179E" w:rsidP="002E60D3">
      <w:pPr>
        <w:pStyle w:val="ListParagraph"/>
        <w:numPr>
          <w:ilvl w:val="0"/>
          <w:numId w:val="11"/>
        </w:numPr>
        <w:rPr>
          <w:rFonts w:eastAsia="Calibri"/>
        </w:rPr>
      </w:pPr>
      <w:r w:rsidRPr="002E60D3">
        <w:rPr>
          <w:rFonts w:eastAsia="Calibri"/>
        </w:rPr>
        <w:t>Реситал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у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трајању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од</w:t>
      </w:r>
      <w:r w:rsidRPr="002E60D3">
        <w:rPr>
          <w:rFonts w:eastAsia="Calibri"/>
        </w:rPr>
        <w:t xml:space="preserve"> 50 </w:t>
      </w:r>
      <w:r w:rsidRPr="002E60D3">
        <w:rPr>
          <w:rFonts w:eastAsia="Calibri"/>
        </w:rPr>
        <w:t>до</w:t>
      </w:r>
      <w:r w:rsidRPr="002E60D3">
        <w:rPr>
          <w:rFonts w:eastAsia="Calibri"/>
        </w:rPr>
        <w:t xml:space="preserve"> 60 </w:t>
      </w:r>
      <w:r w:rsidRPr="002E60D3">
        <w:rPr>
          <w:rFonts w:eastAsia="Calibri"/>
        </w:rPr>
        <w:t>минута</w:t>
      </w:r>
      <w:r w:rsidRPr="002E60D3">
        <w:rPr>
          <w:rFonts w:eastAsia="Calibri"/>
        </w:rPr>
        <w:t xml:space="preserve">, </w:t>
      </w:r>
      <w:r w:rsidRPr="002E60D3">
        <w:rPr>
          <w:rFonts w:eastAsia="Calibri"/>
        </w:rPr>
        <w:t>слободног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програма</w:t>
      </w:r>
      <w:r w:rsidRPr="002E60D3">
        <w:rPr>
          <w:rFonts w:eastAsia="Calibri"/>
        </w:rPr>
        <w:t xml:space="preserve">, </w:t>
      </w:r>
      <w:r w:rsidRPr="002E60D3">
        <w:rPr>
          <w:rFonts w:eastAsia="Calibri"/>
        </w:rPr>
        <w:t>са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делима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из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три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различите</w:t>
      </w:r>
      <w:r w:rsidRPr="002E60D3">
        <w:rPr>
          <w:rFonts w:eastAsia="Calibri"/>
        </w:rPr>
        <w:t xml:space="preserve"> </w:t>
      </w:r>
    </w:p>
    <w:p w:rsidR="0037179E" w:rsidRPr="002E60D3" w:rsidRDefault="0037179E" w:rsidP="002E60D3">
      <w:pPr>
        <w:pStyle w:val="ListParagraph"/>
        <w:rPr>
          <w:rFonts w:eastAsia="Calibri"/>
        </w:rPr>
      </w:pPr>
      <w:r w:rsidRPr="002E60D3">
        <w:rPr>
          <w:rFonts w:eastAsia="Calibri"/>
        </w:rPr>
        <w:t>стилске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епохе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и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једним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значајним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делом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клавирске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литературе</w:t>
      </w:r>
    </w:p>
    <w:p w:rsidR="0037179E" w:rsidRPr="002E60D3" w:rsidRDefault="0037179E" w:rsidP="002E60D3">
      <w:pPr>
        <w:pStyle w:val="ListParagraph"/>
        <w:numPr>
          <w:ilvl w:val="0"/>
          <w:numId w:val="16"/>
        </w:numPr>
        <w:rPr>
          <w:rFonts w:eastAsia="Calibri"/>
        </w:rPr>
      </w:pPr>
      <w:r w:rsidRPr="002E60D3">
        <w:rPr>
          <w:rFonts w:eastAsia="Calibri"/>
        </w:rPr>
        <w:t>Интервју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са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кандидатом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након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реситала</w:t>
      </w:r>
    </w:p>
    <w:p w:rsidR="0037179E" w:rsidRPr="00D24823" w:rsidRDefault="0037179E" w:rsidP="0037179E">
      <w:pPr>
        <w:rPr>
          <w:rFonts w:eastAsia="Calibri"/>
        </w:rPr>
      </w:pPr>
    </w:p>
    <w:p w:rsidR="0037179E" w:rsidRPr="00D24823" w:rsidRDefault="002E60D3" w:rsidP="0037179E">
      <w:pPr>
        <w:rPr>
          <w:rFonts w:eastAsia="Calibri"/>
          <w:b/>
        </w:rPr>
      </w:pPr>
      <w:r>
        <w:rPr>
          <w:rFonts w:eastAsia="Calibri"/>
          <w:b/>
        </w:rPr>
        <w:t xml:space="preserve">Модул </w:t>
      </w:r>
      <w:r w:rsidR="0037179E" w:rsidRPr="00D24823">
        <w:rPr>
          <w:rFonts w:eastAsia="Calibri"/>
          <w:b/>
        </w:rPr>
        <w:t>Гудачки инструменти</w:t>
      </w:r>
    </w:p>
    <w:p w:rsidR="0037179E" w:rsidRPr="00D24823" w:rsidRDefault="0037179E" w:rsidP="0037179E">
      <w:pPr>
        <w:rPr>
          <w:rFonts w:eastAsia="Calibri"/>
          <w:b/>
        </w:rPr>
      </w:pPr>
      <w:r w:rsidRPr="00D24823">
        <w:rPr>
          <w:rFonts w:eastAsia="Calibri"/>
          <w:b/>
        </w:rPr>
        <w:t>Виолина</w:t>
      </w:r>
    </w:p>
    <w:p w:rsidR="0037179E" w:rsidRPr="002E60D3" w:rsidRDefault="0037179E" w:rsidP="002E60D3">
      <w:pPr>
        <w:pStyle w:val="ListParagraph"/>
        <w:numPr>
          <w:ilvl w:val="0"/>
          <w:numId w:val="16"/>
        </w:numPr>
        <w:rPr>
          <w:rFonts w:eastAsia="Calibri"/>
        </w:rPr>
      </w:pPr>
      <w:r w:rsidRPr="002E60D3">
        <w:rPr>
          <w:rFonts w:eastAsia="Calibri"/>
        </w:rPr>
        <w:t>Приложена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детаљна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биографија</w:t>
      </w:r>
    </w:p>
    <w:p w:rsidR="0037179E" w:rsidRPr="002E60D3" w:rsidRDefault="0037179E" w:rsidP="0037179E">
      <w:pPr>
        <w:pStyle w:val="ListParagraph"/>
        <w:numPr>
          <w:ilvl w:val="0"/>
          <w:numId w:val="16"/>
        </w:numPr>
        <w:rPr>
          <w:rFonts w:eastAsia="Calibri"/>
        </w:rPr>
      </w:pPr>
      <w:r w:rsidRPr="002E60D3">
        <w:rPr>
          <w:rFonts w:eastAsia="Calibri"/>
        </w:rPr>
        <w:t>Документована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концертантна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делатност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у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последњих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пет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година</w:t>
      </w:r>
    </w:p>
    <w:p w:rsidR="0037179E" w:rsidRPr="00D24823" w:rsidRDefault="0037179E" w:rsidP="0037179E">
      <w:pPr>
        <w:rPr>
          <w:rFonts w:eastAsia="Calibri"/>
        </w:rPr>
      </w:pPr>
      <w:r w:rsidRPr="00D24823">
        <w:rPr>
          <w:rFonts w:eastAsia="Calibri"/>
        </w:rPr>
        <w:t>Реситал са следећим програмом:</w:t>
      </w:r>
    </w:p>
    <w:p w:rsidR="0037179E" w:rsidRPr="002E60D3" w:rsidRDefault="0037179E" w:rsidP="002E60D3">
      <w:pPr>
        <w:pStyle w:val="ListParagraph"/>
        <w:numPr>
          <w:ilvl w:val="0"/>
          <w:numId w:val="16"/>
        </w:numPr>
        <w:rPr>
          <w:rFonts w:eastAsia="Calibri"/>
        </w:rPr>
      </w:pPr>
      <w:r w:rsidRPr="002E60D3">
        <w:rPr>
          <w:rFonts w:eastAsia="Calibri"/>
        </w:rPr>
        <w:t>Ј</w:t>
      </w:r>
      <w:r w:rsidRPr="002E60D3">
        <w:rPr>
          <w:rFonts w:eastAsia="Calibri"/>
        </w:rPr>
        <w:t xml:space="preserve">. </w:t>
      </w:r>
      <w:r w:rsidRPr="002E60D3">
        <w:rPr>
          <w:rFonts w:eastAsia="Calibri"/>
        </w:rPr>
        <w:t>С</w:t>
      </w:r>
      <w:r w:rsidRPr="002E60D3">
        <w:rPr>
          <w:rFonts w:eastAsia="Calibri"/>
        </w:rPr>
        <w:t xml:space="preserve">. </w:t>
      </w:r>
      <w:r w:rsidRPr="002E60D3">
        <w:rPr>
          <w:rFonts w:eastAsia="Calibri"/>
        </w:rPr>
        <w:t>Бах</w:t>
      </w:r>
      <w:r w:rsidRPr="002E60D3">
        <w:rPr>
          <w:rFonts w:eastAsia="Calibri"/>
        </w:rPr>
        <w:t xml:space="preserve">: </w:t>
      </w:r>
      <w:r w:rsidRPr="002E60D3">
        <w:rPr>
          <w:rFonts w:eastAsia="Calibri"/>
        </w:rPr>
        <w:t>први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и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други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став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једне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од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соло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соната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или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Чакона</w:t>
      </w:r>
    </w:p>
    <w:p w:rsidR="0037179E" w:rsidRPr="002E60D3" w:rsidRDefault="0037179E" w:rsidP="002E60D3">
      <w:pPr>
        <w:pStyle w:val="ListParagraph"/>
        <w:numPr>
          <w:ilvl w:val="0"/>
          <w:numId w:val="16"/>
        </w:numPr>
        <w:rPr>
          <w:rFonts w:eastAsia="Calibri"/>
        </w:rPr>
      </w:pPr>
      <w:r w:rsidRPr="002E60D3">
        <w:rPr>
          <w:rFonts w:eastAsia="Calibri"/>
        </w:rPr>
        <w:t>први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став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великог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концерта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или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два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става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сонате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од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Бетовена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до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данас</w:t>
      </w:r>
    </w:p>
    <w:p w:rsidR="0037179E" w:rsidRPr="002E60D3" w:rsidRDefault="0037179E" w:rsidP="002E60D3">
      <w:pPr>
        <w:pStyle w:val="ListParagraph"/>
        <w:numPr>
          <w:ilvl w:val="0"/>
          <w:numId w:val="16"/>
        </w:numPr>
        <w:rPr>
          <w:rFonts w:eastAsia="Calibri"/>
        </w:rPr>
      </w:pPr>
      <w:r w:rsidRPr="002E60D3">
        <w:rPr>
          <w:rFonts w:eastAsia="Calibri"/>
        </w:rPr>
        <w:t>виртуозни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комад</w:t>
      </w:r>
    </w:p>
    <w:p w:rsidR="0037179E" w:rsidRPr="002E60D3" w:rsidRDefault="0037179E" w:rsidP="002E60D3">
      <w:pPr>
        <w:pStyle w:val="ListParagraph"/>
        <w:numPr>
          <w:ilvl w:val="0"/>
          <w:numId w:val="16"/>
        </w:numPr>
        <w:rPr>
          <w:rFonts w:eastAsia="Calibri"/>
        </w:rPr>
      </w:pPr>
      <w:r w:rsidRPr="002E60D3">
        <w:rPr>
          <w:rFonts w:eastAsia="Calibri"/>
        </w:rPr>
        <w:t>Интервју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са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кандидатом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након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реситала</w:t>
      </w:r>
    </w:p>
    <w:p w:rsidR="0037179E" w:rsidRPr="00D24823" w:rsidRDefault="0037179E" w:rsidP="0037179E">
      <w:pPr>
        <w:rPr>
          <w:rFonts w:eastAsia="Calibri"/>
        </w:rPr>
      </w:pPr>
    </w:p>
    <w:p w:rsidR="0037179E" w:rsidRPr="00D24823" w:rsidRDefault="0037179E" w:rsidP="0037179E">
      <w:pPr>
        <w:rPr>
          <w:rFonts w:eastAsia="Calibri"/>
          <w:b/>
        </w:rPr>
      </w:pPr>
      <w:r w:rsidRPr="00D24823">
        <w:rPr>
          <w:rFonts w:eastAsia="Calibri"/>
          <w:b/>
        </w:rPr>
        <w:lastRenderedPageBreak/>
        <w:t>Виолончело</w:t>
      </w:r>
    </w:p>
    <w:p w:rsidR="0037179E" w:rsidRPr="002E60D3" w:rsidRDefault="0037179E" w:rsidP="002E60D3">
      <w:pPr>
        <w:pStyle w:val="ListParagraph"/>
        <w:numPr>
          <w:ilvl w:val="0"/>
          <w:numId w:val="16"/>
        </w:numPr>
        <w:rPr>
          <w:rFonts w:eastAsia="Calibri"/>
        </w:rPr>
      </w:pPr>
      <w:r w:rsidRPr="002E60D3">
        <w:rPr>
          <w:rFonts w:eastAsia="Calibri"/>
        </w:rPr>
        <w:t>Приложена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детаљна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биографија</w:t>
      </w:r>
    </w:p>
    <w:p w:rsidR="0037179E" w:rsidRPr="002E60D3" w:rsidRDefault="0037179E" w:rsidP="002E60D3">
      <w:pPr>
        <w:pStyle w:val="ListParagraph"/>
        <w:numPr>
          <w:ilvl w:val="0"/>
          <w:numId w:val="16"/>
        </w:numPr>
        <w:rPr>
          <w:rFonts w:eastAsia="Calibri"/>
        </w:rPr>
      </w:pPr>
      <w:r w:rsidRPr="002E60D3">
        <w:rPr>
          <w:rFonts w:eastAsia="Calibri"/>
        </w:rPr>
        <w:t>Документована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концертантна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делатност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у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последњих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пет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година</w:t>
      </w:r>
    </w:p>
    <w:p w:rsidR="0037179E" w:rsidRPr="00D24823" w:rsidRDefault="0037179E" w:rsidP="0037179E">
      <w:pPr>
        <w:rPr>
          <w:rFonts w:eastAsia="Calibri"/>
        </w:rPr>
      </w:pPr>
    </w:p>
    <w:p w:rsidR="0037179E" w:rsidRPr="00D24823" w:rsidRDefault="0037179E" w:rsidP="0037179E">
      <w:pPr>
        <w:rPr>
          <w:rFonts w:eastAsia="Calibri"/>
        </w:rPr>
      </w:pPr>
      <w:r w:rsidRPr="00D24823">
        <w:rPr>
          <w:rFonts w:eastAsia="Calibri"/>
        </w:rPr>
        <w:t>Реситал са следећим програмом:</w:t>
      </w:r>
    </w:p>
    <w:p w:rsidR="0037179E" w:rsidRPr="002E60D3" w:rsidRDefault="0037179E" w:rsidP="002E60D3">
      <w:pPr>
        <w:pStyle w:val="ListParagraph"/>
        <w:numPr>
          <w:ilvl w:val="0"/>
          <w:numId w:val="16"/>
        </w:numPr>
        <w:rPr>
          <w:rFonts w:eastAsia="Calibri"/>
        </w:rPr>
      </w:pPr>
      <w:r w:rsidRPr="002E60D3">
        <w:rPr>
          <w:rFonts w:eastAsia="Calibri"/>
        </w:rPr>
        <w:t>два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става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из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четврте</w:t>
      </w:r>
      <w:r w:rsidRPr="002E60D3">
        <w:rPr>
          <w:rFonts w:eastAsia="Calibri"/>
        </w:rPr>
        <w:t xml:space="preserve">, </w:t>
      </w:r>
      <w:r w:rsidRPr="002E60D3">
        <w:rPr>
          <w:rFonts w:eastAsia="Calibri"/>
        </w:rPr>
        <w:t>пете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или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шесте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свите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Ј</w:t>
      </w:r>
      <w:r w:rsidRPr="002E60D3">
        <w:rPr>
          <w:rFonts w:eastAsia="Calibri"/>
        </w:rPr>
        <w:t xml:space="preserve">. </w:t>
      </w:r>
      <w:r w:rsidRPr="002E60D3">
        <w:rPr>
          <w:rFonts w:eastAsia="Calibri"/>
        </w:rPr>
        <w:t>С</w:t>
      </w:r>
      <w:r w:rsidRPr="002E60D3">
        <w:rPr>
          <w:rFonts w:eastAsia="Calibri"/>
        </w:rPr>
        <w:t xml:space="preserve">. </w:t>
      </w:r>
      <w:r w:rsidRPr="002E60D3">
        <w:rPr>
          <w:rFonts w:eastAsia="Calibri"/>
        </w:rPr>
        <w:t>Баха</w:t>
      </w:r>
    </w:p>
    <w:p w:rsidR="0037179E" w:rsidRPr="002E60D3" w:rsidRDefault="0037179E" w:rsidP="002E60D3">
      <w:pPr>
        <w:pStyle w:val="ListParagraph"/>
        <w:numPr>
          <w:ilvl w:val="0"/>
          <w:numId w:val="16"/>
        </w:numPr>
        <w:rPr>
          <w:rFonts w:eastAsia="Calibri"/>
        </w:rPr>
      </w:pPr>
      <w:r w:rsidRPr="002E60D3">
        <w:rPr>
          <w:rFonts w:eastAsia="Calibri"/>
        </w:rPr>
        <w:t>први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став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великог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концерта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или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два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става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сонате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од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Бетовена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до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данас</w:t>
      </w:r>
    </w:p>
    <w:p w:rsidR="0037179E" w:rsidRPr="002E60D3" w:rsidRDefault="0037179E" w:rsidP="002E60D3">
      <w:pPr>
        <w:pStyle w:val="ListParagraph"/>
        <w:numPr>
          <w:ilvl w:val="0"/>
          <w:numId w:val="16"/>
        </w:numPr>
        <w:rPr>
          <w:rFonts w:eastAsia="Calibri"/>
        </w:rPr>
      </w:pPr>
      <w:r w:rsidRPr="002E60D3">
        <w:rPr>
          <w:rFonts w:eastAsia="Calibri"/>
        </w:rPr>
        <w:t>виртуозни</w:t>
      </w:r>
      <w:r w:rsidRPr="002E60D3">
        <w:rPr>
          <w:rFonts w:eastAsia="Calibri"/>
        </w:rPr>
        <w:t xml:space="preserve"> </w:t>
      </w:r>
      <w:r w:rsidRPr="002E60D3">
        <w:rPr>
          <w:rFonts w:eastAsia="Calibri"/>
        </w:rPr>
        <w:t>комад</w:t>
      </w:r>
    </w:p>
    <w:p w:rsidR="0037179E" w:rsidRPr="002E60D3" w:rsidRDefault="002E60D3" w:rsidP="002E60D3">
      <w:pPr>
        <w:pStyle w:val="ListParagraph"/>
        <w:numPr>
          <w:ilvl w:val="0"/>
          <w:numId w:val="16"/>
        </w:numPr>
        <w:rPr>
          <w:rFonts w:eastAsia="Calibri"/>
        </w:rPr>
      </w:pPr>
      <w:r>
        <w:rPr>
          <w:rFonts w:eastAsia="Calibri"/>
        </w:rPr>
        <w:t>и</w:t>
      </w:r>
      <w:r w:rsidR="0037179E" w:rsidRPr="002E60D3">
        <w:rPr>
          <w:rFonts w:eastAsia="Calibri"/>
        </w:rPr>
        <w:t>нтервју</w:t>
      </w:r>
      <w:r w:rsidR="0037179E" w:rsidRPr="002E60D3">
        <w:rPr>
          <w:rFonts w:eastAsia="Calibri"/>
        </w:rPr>
        <w:t xml:space="preserve"> </w:t>
      </w:r>
      <w:r w:rsidR="0037179E" w:rsidRPr="002E60D3">
        <w:rPr>
          <w:rFonts w:eastAsia="Calibri"/>
        </w:rPr>
        <w:t>са</w:t>
      </w:r>
      <w:r w:rsidR="0037179E" w:rsidRPr="002E60D3">
        <w:rPr>
          <w:rFonts w:eastAsia="Calibri"/>
        </w:rPr>
        <w:t xml:space="preserve"> </w:t>
      </w:r>
      <w:r w:rsidR="0037179E" w:rsidRPr="002E60D3">
        <w:rPr>
          <w:rFonts w:eastAsia="Calibri"/>
        </w:rPr>
        <w:t>кандидатом</w:t>
      </w:r>
      <w:r w:rsidR="0037179E" w:rsidRPr="002E60D3">
        <w:rPr>
          <w:rFonts w:eastAsia="Calibri"/>
        </w:rPr>
        <w:t xml:space="preserve"> </w:t>
      </w:r>
      <w:r w:rsidR="0037179E" w:rsidRPr="002E60D3">
        <w:rPr>
          <w:rFonts w:eastAsia="Calibri"/>
        </w:rPr>
        <w:t>након</w:t>
      </w:r>
      <w:r w:rsidR="0037179E" w:rsidRPr="002E60D3">
        <w:rPr>
          <w:rFonts w:eastAsia="Calibri"/>
        </w:rPr>
        <w:t xml:space="preserve"> </w:t>
      </w:r>
      <w:r w:rsidR="0037179E" w:rsidRPr="002E60D3">
        <w:rPr>
          <w:rFonts w:eastAsia="Calibri"/>
        </w:rPr>
        <w:t>реситала</w:t>
      </w:r>
    </w:p>
    <w:p w:rsidR="0037179E" w:rsidRPr="00D24823" w:rsidRDefault="0037179E" w:rsidP="0037179E">
      <w:pPr>
        <w:rPr>
          <w:rFonts w:eastAsia="Calibri"/>
        </w:rPr>
      </w:pPr>
    </w:p>
    <w:p w:rsidR="0037179E" w:rsidRPr="00D24823" w:rsidRDefault="00C43BF7" w:rsidP="0037179E">
      <w:pPr>
        <w:rPr>
          <w:rFonts w:eastAsia="Calibri"/>
          <w:b/>
        </w:rPr>
      </w:pPr>
      <w:r>
        <w:rPr>
          <w:rFonts w:eastAsia="Calibri"/>
          <w:b/>
        </w:rPr>
        <w:t xml:space="preserve">Модул </w:t>
      </w:r>
      <w:r w:rsidR="0037179E" w:rsidRPr="00D24823">
        <w:rPr>
          <w:rFonts w:eastAsia="Calibri"/>
          <w:b/>
        </w:rPr>
        <w:t>Дувачки инструменти:</w:t>
      </w:r>
    </w:p>
    <w:p w:rsidR="0037179E" w:rsidRPr="00D24823" w:rsidRDefault="0037179E" w:rsidP="0037179E">
      <w:pPr>
        <w:rPr>
          <w:rFonts w:eastAsia="Calibri"/>
          <w:b/>
          <w:color w:val="FF0000"/>
        </w:rPr>
      </w:pPr>
      <w:r w:rsidRPr="00D24823">
        <w:rPr>
          <w:rFonts w:eastAsia="Calibri"/>
          <w:b/>
        </w:rPr>
        <w:t xml:space="preserve">Флаута, кларинет, тромбон </w:t>
      </w:r>
    </w:p>
    <w:p w:rsidR="0037179E" w:rsidRPr="00D24823" w:rsidRDefault="0037179E" w:rsidP="0037179E">
      <w:pPr>
        <w:rPr>
          <w:rFonts w:eastAsia="Calibri"/>
        </w:rPr>
      </w:pPr>
    </w:p>
    <w:p w:rsidR="0037179E" w:rsidRPr="00C43BF7" w:rsidRDefault="0037179E" w:rsidP="00C43BF7">
      <w:pPr>
        <w:pStyle w:val="ListParagraph"/>
        <w:numPr>
          <w:ilvl w:val="0"/>
          <w:numId w:val="16"/>
        </w:numPr>
        <w:rPr>
          <w:rFonts w:eastAsia="Calibri"/>
        </w:rPr>
      </w:pPr>
      <w:r w:rsidRPr="00C43BF7">
        <w:rPr>
          <w:rFonts w:eastAsia="Calibri"/>
        </w:rPr>
        <w:t>Приложена</w:t>
      </w:r>
      <w:r w:rsidRPr="00C43BF7">
        <w:rPr>
          <w:rFonts w:eastAsia="Calibri"/>
        </w:rPr>
        <w:t xml:space="preserve"> </w:t>
      </w:r>
      <w:r w:rsidRPr="00C43BF7">
        <w:rPr>
          <w:rFonts w:eastAsia="Calibri"/>
        </w:rPr>
        <w:t>детаљна</w:t>
      </w:r>
      <w:r w:rsidRPr="00C43BF7">
        <w:rPr>
          <w:rFonts w:eastAsia="Calibri"/>
        </w:rPr>
        <w:t xml:space="preserve"> </w:t>
      </w:r>
      <w:r w:rsidRPr="00C43BF7">
        <w:rPr>
          <w:rFonts w:eastAsia="Calibri"/>
        </w:rPr>
        <w:t>биографија</w:t>
      </w:r>
    </w:p>
    <w:p w:rsidR="0037179E" w:rsidRPr="00C43BF7" w:rsidRDefault="0037179E" w:rsidP="00C43BF7">
      <w:pPr>
        <w:pStyle w:val="ListParagraph"/>
        <w:numPr>
          <w:ilvl w:val="0"/>
          <w:numId w:val="16"/>
        </w:numPr>
        <w:rPr>
          <w:rFonts w:eastAsia="Calibri"/>
        </w:rPr>
      </w:pPr>
      <w:r w:rsidRPr="00C43BF7">
        <w:rPr>
          <w:rFonts w:eastAsia="Calibri"/>
        </w:rPr>
        <w:t>Документована</w:t>
      </w:r>
      <w:r w:rsidRPr="00C43BF7">
        <w:rPr>
          <w:rFonts w:eastAsia="Calibri"/>
        </w:rPr>
        <w:t xml:space="preserve"> </w:t>
      </w:r>
      <w:r w:rsidRPr="00C43BF7">
        <w:rPr>
          <w:rFonts w:eastAsia="Calibri"/>
        </w:rPr>
        <w:t>концертантна</w:t>
      </w:r>
      <w:r w:rsidRPr="00C43BF7">
        <w:rPr>
          <w:rFonts w:eastAsia="Calibri"/>
        </w:rPr>
        <w:t xml:space="preserve"> </w:t>
      </w:r>
      <w:r w:rsidRPr="00C43BF7">
        <w:rPr>
          <w:rFonts w:eastAsia="Calibri"/>
        </w:rPr>
        <w:t>делатност</w:t>
      </w:r>
      <w:r w:rsidRPr="00C43BF7">
        <w:rPr>
          <w:rFonts w:eastAsia="Calibri"/>
        </w:rPr>
        <w:t xml:space="preserve"> </w:t>
      </w:r>
      <w:r w:rsidRPr="00C43BF7">
        <w:rPr>
          <w:rFonts w:eastAsia="Calibri"/>
        </w:rPr>
        <w:t>у</w:t>
      </w:r>
      <w:r w:rsidRPr="00C43BF7">
        <w:rPr>
          <w:rFonts w:eastAsia="Calibri"/>
        </w:rPr>
        <w:t xml:space="preserve"> </w:t>
      </w:r>
      <w:r w:rsidRPr="00C43BF7">
        <w:rPr>
          <w:rFonts w:eastAsia="Calibri"/>
        </w:rPr>
        <w:t>последњих</w:t>
      </w:r>
      <w:r w:rsidRPr="00C43BF7">
        <w:rPr>
          <w:rFonts w:eastAsia="Calibri"/>
        </w:rPr>
        <w:t xml:space="preserve"> </w:t>
      </w:r>
      <w:r w:rsidRPr="00C43BF7">
        <w:rPr>
          <w:rFonts w:eastAsia="Calibri"/>
        </w:rPr>
        <w:t>пет</w:t>
      </w:r>
      <w:r w:rsidRPr="00C43BF7">
        <w:rPr>
          <w:rFonts w:eastAsia="Calibri"/>
        </w:rPr>
        <w:t xml:space="preserve"> </w:t>
      </w:r>
      <w:r w:rsidRPr="00C43BF7">
        <w:rPr>
          <w:rFonts w:eastAsia="Calibri"/>
        </w:rPr>
        <w:t>година</w:t>
      </w:r>
    </w:p>
    <w:p w:rsidR="0037179E" w:rsidRPr="00D24823" w:rsidRDefault="0037179E" w:rsidP="0037179E">
      <w:pPr>
        <w:rPr>
          <w:rFonts w:eastAsia="Calibri"/>
        </w:rPr>
      </w:pPr>
    </w:p>
    <w:p w:rsidR="0037179E" w:rsidRPr="00D24823" w:rsidRDefault="0037179E" w:rsidP="0037179E">
      <w:pPr>
        <w:rPr>
          <w:rFonts w:eastAsia="Calibri"/>
        </w:rPr>
      </w:pPr>
      <w:r w:rsidRPr="00D24823">
        <w:rPr>
          <w:rFonts w:eastAsia="Calibri"/>
        </w:rPr>
        <w:t>Реситал са следећим програмом:</w:t>
      </w:r>
    </w:p>
    <w:p w:rsidR="0037179E" w:rsidRPr="00C43BF7" w:rsidRDefault="0037179E" w:rsidP="00C43BF7">
      <w:pPr>
        <w:pStyle w:val="ListParagraph"/>
        <w:numPr>
          <w:ilvl w:val="0"/>
          <w:numId w:val="16"/>
        </w:numPr>
        <w:rPr>
          <w:rFonts w:eastAsia="Calibri"/>
        </w:rPr>
      </w:pPr>
      <w:r w:rsidRPr="00C43BF7">
        <w:rPr>
          <w:rFonts w:eastAsia="Calibri"/>
        </w:rPr>
        <w:t>концерт</w:t>
      </w:r>
    </w:p>
    <w:p w:rsidR="0037179E" w:rsidRPr="00C43BF7" w:rsidRDefault="0037179E" w:rsidP="00C43BF7">
      <w:pPr>
        <w:pStyle w:val="ListParagraph"/>
        <w:numPr>
          <w:ilvl w:val="0"/>
          <w:numId w:val="16"/>
        </w:numPr>
        <w:rPr>
          <w:rFonts w:eastAsia="Calibri"/>
        </w:rPr>
      </w:pPr>
      <w:r w:rsidRPr="00C43BF7">
        <w:rPr>
          <w:rFonts w:eastAsia="Calibri"/>
        </w:rPr>
        <w:t>соната</w:t>
      </w:r>
    </w:p>
    <w:p w:rsidR="0037179E" w:rsidRPr="00C43BF7" w:rsidRDefault="0037179E" w:rsidP="00C43BF7">
      <w:pPr>
        <w:pStyle w:val="ListParagraph"/>
        <w:numPr>
          <w:ilvl w:val="0"/>
          <w:numId w:val="16"/>
        </w:numPr>
        <w:rPr>
          <w:rFonts w:eastAsia="Calibri"/>
        </w:rPr>
      </w:pPr>
      <w:r w:rsidRPr="00C43BF7">
        <w:rPr>
          <w:rFonts w:eastAsia="Calibri"/>
        </w:rPr>
        <w:t>виртуозни</w:t>
      </w:r>
      <w:r w:rsidRPr="00C43BF7">
        <w:rPr>
          <w:rFonts w:eastAsia="Calibri"/>
        </w:rPr>
        <w:t xml:space="preserve"> </w:t>
      </w:r>
      <w:r w:rsidRPr="00C43BF7">
        <w:rPr>
          <w:rFonts w:eastAsia="Calibri"/>
        </w:rPr>
        <w:t>комад</w:t>
      </w:r>
    </w:p>
    <w:p w:rsidR="0037179E" w:rsidRPr="00C43BF7" w:rsidRDefault="0037179E" w:rsidP="00221912">
      <w:pPr>
        <w:rPr>
          <w:rFonts w:eastAsia="Calibri"/>
        </w:rPr>
      </w:pPr>
      <w:r w:rsidRPr="00C43BF7">
        <w:rPr>
          <w:rFonts w:eastAsia="Calibri"/>
        </w:rPr>
        <w:t>Концерт се свира напамет.</w:t>
      </w:r>
      <w:r w:rsidRPr="00C43BF7">
        <w:rPr>
          <w:rFonts w:eastAsia="Calibri"/>
        </w:rPr>
        <w:cr/>
        <w:t>- Интервју са кандидатом након реситала</w:t>
      </w:r>
    </w:p>
    <w:p w:rsidR="0037179E" w:rsidRPr="00D24823" w:rsidRDefault="0037179E" w:rsidP="0037179E">
      <w:pPr>
        <w:rPr>
          <w:rFonts w:eastAsia="Calibri"/>
        </w:rPr>
      </w:pPr>
    </w:p>
    <w:p w:rsidR="0037179E" w:rsidRPr="00D24823" w:rsidRDefault="0037179E" w:rsidP="0037179E">
      <w:pPr>
        <w:rPr>
          <w:rFonts w:eastAsia="Calibri"/>
        </w:rPr>
      </w:pPr>
    </w:p>
    <w:p w:rsidR="0037179E" w:rsidRPr="00D24823" w:rsidRDefault="0037179E" w:rsidP="0037179E">
      <w:pPr>
        <w:rPr>
          <w:rFonts w:eastAsia="Calibri"/>
          <w:b/>
        </w:rPr>
      </w:pPr>
      <w:r w:rsidRPr="00D24823">
        <w:rPr>
          <w:rFonts w:eastAsia="Calibri"/>
          <w:b/>
        </w:rPr>
        <w:t>Камерна музика</w:t>
      </w:r>
      <w:r>
        <w:rPr>
          <w:rFonts w:eastAsia="Calibri"/>
          <w:b/>
        </w:rPr>
        <w:t xml:space="preserve"> у матичном ансамблу</w:t>
      </w:r>
    </w:p>
    <w:p w:rsidR="0037179E" w:rsidRPr="00E66EC8" w:rsidRDefault="0037179E" w:rsidP="00E66EC8">
      <w:pPr>
        <w:pStyle w:val="ListParagraph"/>
        <w:numPr>
          <w:ilvl w:val="0"/>
          <w:numId w:val="16"/>
        </w:numPr>
        <w:rPr>
          <w:rFonts w:eastAsia="Calibri"/>
        </w:rPr>
      </w:pPr>
      <w:r w:rsidRPr="00E66EC8">
        <w:rPr>
          <w:rFonts w:eastAsia="Calibri"/>
        </w:rPr>
        <w:t>Приложена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детаљна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биографија</w:t>
      </w:r>
    </w:p>
    <w:p w:rsidR="0037179E" w:rsidRPr="00E66EC8" w:rsidRDefault="0037179E" w:rsidP="00E66EC8">
      <w:pPr>
        <w:pStyle w:val="ListParagraph"/>
        <w:numPr>
          <w:ilvl w:val="0"/>
          <w:numId w:val="16"/>
        </w:numPr>
        <w:rPr>
          <w:rFonts w:eastAsia="Calibri"/>
        </w:rPr>
      </w:pPr>
      <w:r w:rsidRPr="00E66EC8">
        <w:rPr>
          <w:rFonts w:eastAsia="Calibri"/>
        </w:rPr>
        <w:t>Документована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концертана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делатност</w:t>
      </w:r>
      <w:r w:rsidRPr="00E66EC8">
        <w:rPr>
          <w:rFonts w:eastAsia="Calibri"/>
        </w:rPr>
        <w:t xml:space="preserve"> (</w:t>
      </w:r>
      <w:r w:rsidRPr="00E66EC8">
        <w:rPr>
          <w:rFonts w:eastAsia="Calibri"/>
        </w:rPr>
        <w:t>камерна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музика</w:t>
      </w:r>
      <w:r w:rsidRPr="00E66EC8">
        <w:rPr>
          <w:rFonts w:eastAsia="Calibri"/>
        </w:rPr>
        <w:t xml:space="preserve">) </w:t>
      </w:r>
      <w:r w:rsidRPr="00E66EC8">
        <w:rPr>
          <w:rFonts w:eastAsia="Calibri"/>
        </w:rPr>
        <w:t>у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последњих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пет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година</w:t>
      </w:r>
    </w:p>
    <w:p w:rsidR="0037179E" w:rsidRPr="00D24823" w:rsidRDefault="0037179E" w:rsidP="0037179E">
      <w:pPr>
        <w:rPr>
          <w:rFonts w:eastAsia="Calibri"/>
        </w:rPr>
      </w:pPr>
    </w:p>
    <w:p w:rsidR="0037179E" w:rsidRPr="00E66EC8" w:rsidRDefault="0037179E" w:rsidP="00E66EC8">
      <w:pPr>
        <w:pStyle w:val="ListParagraph"/>
        <w:numPr>
          <w:ilvl w:val="0"/>
          <w:numId w:val="16"/>
        </w:numPr>
        <w:rPr>
          <w:rFonts w:eastAsia="Calibri"/>
        </w:rPr>
      </w:pPr>
      <w:r w:rsidRPr="00E66EC8">
        <w:rPr>
          <w:rFonts w:eastAsia="Calibri"/>
        </w:rPr>
        <w:t>Извођење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програма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у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трајању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од</w:t>
      </w:r>
      <w:r w:rsidRPr="00E66EC8">
        <w:rPr>
          <w:rFonts w:eastAsia="Calibri"/>
        </w:rPr>
        <w:t xml:space="preserve"> 50 </w:t>
      </w:r>
      <w:r w:rsidRPr="00E66EC8">
        <w:rPr>
          <w:rFonts w:eastAsia="Calibri"/>
        </w:rPr>
        <w:t>минута</w:t>
      </w:r>
    </w:p>
    <w:p w:rsidR="0037179E" w:rsidRPr="00E66EC8" w:rsidRDefault="0037179E" w:rsidP="00C030AA">
      <w:pPr>
        <w:pStyle w:val="ListParagraph"/>
        <w:rPr>
          <w:rFonts w:eastAsia="Calibri"/>
        </w:rPr>
      </w:pPr>
      <w:r w:rsidRPr="00E66EC8">
        <w:rPr>
          <w:rFonts w:eastAsia="Calibri"/>
        </w:rPr>
        <w:t>(</w:t>
      </w:r>
      <w:r w:rsidRPr="00E66EC8">
        <w:rPr>
          <w:rFonts w:eastAsia="Calibri"/>
        </w:rPr>
        <w:t>најмање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две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цикличне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композиције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различитих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стилских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епоха</w:t>
      </w:r>
      <w:r w:rsidRPr="00E66EC8">
        <w:rPr>
          <w:rFonts w:eastAsia="Calibri"/>
        </w:rPr>
        <w:t xml:space="preserve">) </w:t>
      </w:r>
    </w:p>
    <w:p w:rsidR="0037179E" w:rsidRPr="00E66EC8" w:rsidRDefault="0037179E" w:rsidP="00E66EC8">
      <w:pPr>
        <w:pStyle w:val="ListParagraph"/>
        <w:numPr>
          <w:ilvl w:val="0"/>
          <w:numId w:val="22"/>
        </w:numPr>
        <w:rPr>
          <w:rFonts w:eastAsia="Calibri"/>
        </w:rPr>
      </w:pPr>
      <w:r w:rsidRPr="00E66EC8">
        <w:rPr>
          <w:rFonts w:eastAsia="Calibri"/>
        </w:rPr>
        <w:t>Интервју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са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кандидатом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након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пријемног</w:t>
      </w:r>
      <w:r w:rsidRPr="00E66EC8">
        <w:rPr>
          <w:rFonts w:eastAsia="Calibri"/>
        </w:rPr>
        <w:t xml:space="preserve"> </w:t>
      </w:r>
      <w:r w:rsidRPr="00E66EC8">
        <w:rPr>
          <w:rFonts w:eastAsia="Calibri"/>
        </w:rPr>
        <w:t>испита</w:t>
      </w:r>
    </w:p>
    <w:p w:rsidR="0037179E" w:rsidRPr="00D24823" w:rsidRDefault="0037179E" w:rsidP="003C1CE2">
      <w:pPr>
        <w:jc w:val="both"/>
        <w:rPr>
          <w:rFonts w:eastAsia="Calibri"/>
        </w:rPr>
      </w:pPr>
      <w:r w:rsidRPr="00D24823">
        <w:rPr>
          <w:rFonts w:eastAsia="Calibri"/>
        </w:rPr>
        <w:t>Кандидат /ансамбл има могућност да наступа у саставу по слободном избору: камерни  трио, квартет, квинтет или секстет  (класичног и некласичног састава) или  може се представити у различитим ансамблима.</w:t>
      </w:r>
    </w:p>
    <w:p w:rsidR="0037179E" w:rsidRDefault="0037179E" w:rsidP="003C1CE2">
      <w:pPr>
        <w:ind w:firstLine="720"/>
        <w:jc w:val="both"/>
      </w:pPr>
    </w:p>
    <w:p w:rsidR="003326C4" w:rsidRDefault="003326C4">
      <w:pPr>
        <w:ind w:firstLine="720"/>
        <w:jc w:val="both"/>
      </w:pPr>
    </w:p>
    <w:p w:rsidR="00D44C36" w:rsidRDefault="00D44C36">
      <w:pPr>
        <w:ind w:firstLine="720"/>
        <w:jc w:val="both"/>
      </w:pPr>
    </w:p>
    <w:p w:rsidR="00D44C36" w:rsidRDefault="00D44C36">
      <w:pPr>
        <w:ind w:firstLine="720"/>
        <w:jc w:val="both"/>
      </w:pPr>
    </w:p>
    <w:p w:rsidR="00D44C36" w:rsidRDefault="00D44C36">
      <w:pPr>
        <w:ind w:firstLine="720"/>
        <w:jc w:val="both"/>
      </w:pPr>
    </w:p>
    <w:p w:rsidR="00D44C36" w:rsidRDefault="00D44C36">
      <w:pPr>
        <w:ind w:firstLine="720"/>
        <w:jc w:val="both"/>
      </w:pPr>
    </w:p>
    <w:p w:rsidR="00D44C36" w:rsidRDefault="00D44C36">
      <w:pPr>
        <w:ind w:firstLine="720"/>
        <w:jc w:val="both"/>
      </w:pPr>
    </w:p>
    <w:p w:rsidR="00D44C36" w:rsidRDefault="00D44C36">
      <w:pPr>
        <w:ind w:firstLine="720"/>
        <w:jc w:val="both"/>
      </w:pPr>
    </w:p>
    <w:p w:rsidR="00D44C36" w:rsidRDefault="00D44C36">
      <w:pPr>
        <w:ind w:firstLine="720"/>
        <w:jc w:val="both"/>
      </w:pPr>
    </w:p>
    <w:p w:rsidR="00D44C36" w:rsidRDefault="00D44C36">
      <w:pPr>
        <w:ind w:firstLine="720"/>
        <w:jc w:val="both"/>
      </w:pPr>
    </w:p>
    <w:p w:rsidR="00D44C36" w:rsidRDefault="00D44C36">
      <w:pPr>
        <w:ind w:firstLine="720"/>
        <w:jc w:val="both"/>
      </w:pPr>
    </w:p>
    <w:p w:rsidR="00D44C36" w:rsidRPr="00D44C36" w:rsidRDefault="00D44C36">
      <w:pPr>
        <w:ind w:firstLine="720"/>
        <w:jc w:val="both"/>
      </w:pPr>
    </w:p>
    <w:p w:rsidR="003326C4" w:rsidRDefault="003326C4">
      <w:pPr>
        <w:ind w:firstLine="720"/>
        <w:jc w:val="both"/>
      </w:pPr>
    </w:p>
    <w:p w:rsidR="00402FBD" w:rsidRDefault="00503B26">
      <w:pPr>
        <w:jc w:val="center"/>
        <w:rPr>
          <w:b/>
        </w:rPr>
      </w:pPr>
      <w:r>
        <w:rPr>
          <w:b/>
        </w:rPr>
        <w:lastRenderedPageBreak/>
        <w:t>ДАТУМИ ЗА ПОДНОШЕЊЕ ПРИЈАВА НА КОНКУРС И ОДРЖАВАЊЕ  ПРИЈЕМН</w:t>
      </w:r>
      <w:r w:rsidR="00641981">
        <w:rPr>
          <w:b/>
        </w:rPr>
        <w:t>ОГ</w:t>
      </w:r>
      <w:r>
        <w:rPr>
          <w:b/>
        </w:rPr>
        <w:t xml:space="preserve"> </w:t>
      </w:r>
      <w:r w:rsidR="004C565B">
        <w:rPr>
          <w:b/>
        </w:rPr>
        <w:t xml:space="preserve">ИСПИТА </w:t>
      </w:r>
    </w:p>
    <w:p w:rsidR="00402FBD" w:rsidRDefault="00503B26" w:rsidP="00816C80">
      <w:pPr>
        <w:jc w:val="center"/>
        <w:rPr>
          <w:b/>
        </w:rPr>
      </w:pPr>
      <w:r>
        <w:rPr>
          <w:b/>
        </w:rPr>
        <w:t xml:space="preserve">ОБЈАВЉЕНИ </w:t>
      </w:r>
      <w:r w:rsidR="00816C80">
        <w:rPr>
          <w:b/>
        </w:rPr>
        <w:t xml:space="preserve">СУ </w:t>
      </w:r>
      <w:r>
        <w:rPr>
          <w:b/>
        </w:rPr>
        <w:t xml:space="preserve"> </w:t>
      </w:r>
      <w:r w:rsidR="00987B78">
        <w:rPr>
          <w:b/>
        </w:rPr>
        <w:t xml:space="preserve">У КОНКУРСУ ЗА УПИС СТУДЕНАТА НА ДОКТОРСКЕ СТУДИЈЕ УМЕТНОСТИ НА </w:t>
      </w:r>
      <w:r>
        <w:rPr>
          <w:b/>
        </w:rPr>
        <w:t xml:space="preserve">САЈТУ </w:t>
      </w:r>
      <w:r w:rsidR="00987B78">
        <w:rPr>
          <w:b/>
        </w:rPr>
        <w:t xml:space="preserve">УНИВЕРЗИТЕТА У НОВОМ САДУ И САЈТУ </w:t>
      </w:r>
      <w:r>
        <w:rPr>
          <w:b/>
        </w:rPr>
        <w:t>АКАДЕМИЈЕ УМЕТНОСТИ</w:t>
      </w:r>
    </w:p>
    <w:p w:rsidR="00402FBD" w:rsidRDefault="00402FBD">
      <w:pPr>
        <w:jc w:val="both"/>
        <w:rPr>
          <w:b/>
        </w:rPr>
      </w:pPr>
    </w:p>
    <w:p w:rsidR="00402FBD" w:rsidRDefault="00402FBD">
      <w:pPr>
        <w:jc w:val="both"/>
        <w:rPr>
          <w:b/>
        </w:rPr>
      </w:pPr>
    </w:p>
    <w:p w:rsidR="00402FBD" w:rsidRDefault="00503B26">
      <w:pPr>
        <w:jc w:val="both"/>
      </w:pPr>
      <w:r>
        <w:rPr>
          <w:b/>
          <w:caps/>
        </w:rPr>
        <w:t>НапоменЕ:</w:t>
      </w:r>
      <w:r>
        <w:tab/>
      </w:r>
    </w:p>
    <w:p w:rsidR="00402FBD" w:rsidRDefault="00402FBD">
      <w:pPr>
        <w:jc w:val="both"/>
      </w:pPr>
    </w:p>
    <w:p w:rsidR="00402FBD" w:rsidRDefault="00503B26">
      <w:pPr>
        <w:jc w:val="both"/>
      </w:pPr>
      <w:r>
        <w:rPr>
          <w:sz w:val="28"/>
          <w:szCs w:val="28"/>
        </w:rPr>
        <w:t xml:space="preserve">1. </w:t>
      </w:r>
      <w:r>
        <w:rPr>
          <w:b/>
        </w:rPr>
        <w:t>Кандидати   су   обавезни   да   прикажу   личну   карту   ради  идентификације за време полагања испита.</w:t>
      </w:r>
    </w:p>
    <w:p w:rsidR="00402FBD" w:rsidRDefault="00503B26">
      <w:pPr>
        <w:jc w:val="both"/>
      </w:pPr>
      <w:r>
        <w:rPr>
          <w:b/>
        </w:rPr>
        <w:t>2. Уношење мобилних телефона и помоћних уређаја у просторије где се полаже  испит, најстрожије је забрањено.</w:t>
      </w:r>
    </w:p>
    <w:p w:rsidR="00402FBD" w:rsidRDefault="00503B26">
      <w:pPr>
        <w:ind w:right="-1"/>
        <w:jc w:val="both"/>
      </w:pPr>
      <w:r>
        <w:rPr>
          <w:b/>
        </w:rPr>
        <w:t>3. Кандидати који не пол</w:t>
      </w:r>
      <w:r w:rsidR="007D5CD9">
        <w:rPr>
          <w:b/>
        </w:rPr>
        <w:t xml:space="preserve">оже пријемни испит дужни су да </w:t>
      </w:r>
      <w:r>
        <w:rPr>
          <w:b/>
        </w:rPr>
        <w:t>подигну своја документа у року од 5 дана по објављивању резултата конкурса.</w:t>
      </w:r>
    </w:p>
    <w:p w:rsidR="00402FBD" w:rsidRDefault="00503B26">
      <w:pPr>
        <w:jc w:val="both"/>
        <w:rPr>
          <w:b/>
        </w:rPr>
      </w:pPr>
      <w:r>
        <w:rPr>
          <w:b/>
        </w:rPr>
        <w:t>Фотокопије докумената се не враћају.</w:t>
      </w:r>
    </w:p>
    <w:p w:rsidR="00402FBD" w:rsidRDefault="00402FBD">
      <w:pPr>
        <w:spacing w:before="120"/>
        <w:jc w:val="both"/>
        <w:rPr>
          <w:b/>
        </w:rPr>
      </w:pPr>
    </w:p>
    <w:p w:rsidR="00402FBD" w:rsidRPr="00B3438C" w:rsidRDefault="00402FBD"/>
    <w:p w:rsidR="00402FBD" w:rsidRDefault="00503B26">
      <w:pPr>
        <w:rPr>
          <w:b/>
        </w:rPr>
      </w:pPr>
      <w:r>
        <w:rPr>
          <w:b/>
        </w:rPr>
        <w:t>РАНГ</w:t>
      </w:r>
      <w:r w:rsidR="00B3438C">
        <w:rPr>
          <w:b/>
        </w:rPr>
        <w:t xml:space="preserve"> </w:t>
      </w:r>
      <w:r>
        <w:rPr>
          <w:b/>
        </w:rPr>
        <w:t>ЛИСТА</w:t>
      </w:r>
    </w:p>
    <w:p w:rsidR="00402FBD" w:rsidRDefault="00402FBD">
      <w:pPr>
        <w:rPr>
          <w:b/>
        </w:rPr>
      </w:pPr>
    </w:p>
    <w:p w:rsidR="00402FBD" w:rsidRDefault="00503B26" w:rsidP="00D75FC3">
      <w:pPr>
        <w:numPr>
          <w:ilvl w:val="0"/>
          <w:numId w:val="2"/>
        </w:numPr>
        <w:jc w:val="both"/>
      </w:pPr>
      <w:r>
        <w:t>Право</w:t>
      </w:r>
      <w:r w:rsidR="00A62AD9">
        <w:t xml:space="preserve"> </w:t>
      </w:r>
      <w:r>
        <w:t>рангирања</w:t>
      </w:r>
      <w:r w:rsidR="00A62AD9">
        <w:t xml:space="preserve"> </w:t>
      </w:r>
      <w:r>
        <w:t>ради</w:t>
      </w:r>
      <w:r w:rsidR="00A62AD9">
        <w:t xml:space="preserve"> </w:t>
      </w:r>
      <w:r>
        <w:t>уписа</w:t>
      </w:r>
      <w:r w:rsidR="00A62AD9">
        <w:t xml:space="preserve"> </w:t>
      </w:r>
      <w:r>
        <w:t>стиче</w:t>
      </w:r>
      <w:r w:rsidR="00A62AD9">
        <w:t xml:space="preserve"> </w:t>
      </w:r>
      <w:r>
        <w:t>кандидат</w:t>
      </w:r>
      <w:r w:rsidR="00A62AD9">
        <w:t xml:space="preserve"> </w:t>
      </w:r>
      <w:r>
        <w:t>који</w:t>
      </w:r>
      <w:r w:rsidR="00A62AD9">
        <w:t xml:space="preserve"> </w:t>
      </w:r>
      <w:r>
        <w:t>је</w:t>
      </w:r>
      <w:r w:rsidR="00A62AD9">
        <w:t xml:space="preserve"> </w:t>
      </w:r>
      <w:r>
        <w:t>положио</w:t>
      </w:r>
      <w:r w:rsidR="00A62AD9">
        <w:t xml:space="preserve"> </w:t>
      </w:r>
      <w:r>
        <w:t>пријемни</w:t>
      </w:r>
      <w:r w:rsidR="00A62AD9">
        <w:t xml:space="preserve"> </w:t>
      </w:r>
      <w:r>
        <w:t>испит.</w:t>
      </w:r>
    </w:p>
    <w:p w:rsidR="00402FBD" w:rsidRDefault="00503B26" w:rsidP="00D75FC3">
      <w:pPr>
        <w:numPr>
          <w:ilvl w:val="0"/>
          <w:numId w:val="2"/>
        </w:numPr>
        <w:jc w:val="both"/>
      </w:pPr>
      <w:r>
        <w:t>Рангирање</w:t>
      </w:r>
      <w:r w:rsidR="00A62AD9">
        <w:t xml:space="preserve"> </w:t>
      </w:r>
      <w:r>
        <w:t>се</w:t>
      </w:r>
      <w:r w:rsidR="00A62AD9">
        <w:t xml:space="preserve"> </w:t>
      </w:r>
      <w:r>
        <w:t>врши</w:t>
      </w:r>
      <w:r w:rsidR="00A62AD9">
        <w:t xml:space="preserve"> </w:t>
      </w:r>
      <w:r>
        <w:t>на</w:t>
      </w:r>
      <w:r w:rsidR="00A62AD9">
        <w:t xml:space="preserve"> </w:t>
      </w:r>
      <w:r>
        <w:t>о</w:t>
      </w:r>
      <w:r w:rsidR="00A62AD9">
        <w:t>с</w:t>
      </w:r>
      <w:r>
        <w:t>нову</w:t>
      </w:r>
      <w:r w:rsidR="00602AFE">
        <w:t xml:space="preserve"> </w:t>
      </w:r>
      <w:r>
        <w:t>укупног</w:t>
      </w:r>
      <w:r w:rsidR="00602AFE">
        <w:t xml:space="preserve"> </w:t>
      </w:r>
      <w:r>
        <w:t>броја</w:t>
      </w:r>
      <w:r w:rsidR="00602AFE">
        <w:t xml:space="preserve"> </w:t>
      </w:r>
      <w:r>
        <w:t>бодова</w:t>
      </w:r>
      <w:r w:rsidR="00602AFE">
        <w:t xml:space="preserve"> </w:t>
      </w:r>
      <w:r w:rsidR="00142A5A">
        <w:t>оства</w:t>
      </w:r>
      <w:r>
        <w:t>рених</w:t>
      </w:r>
      <w:r w:rsidR="00602AFE">
        <w:t xml:space="preserve"> </w:t>
      </w:r>
      <w:r>
        <w:t>на</w:t>
      </w:r>
      <w:r w:rsidR="00602AFE">
        <w:t xml:space="preserve"> </w:t>
      </w:r>
      <w:r>
        <w:t>пријемном</w:t>
      </w:r>
      <w:r w:rsidR="00602AFE">
        <w:t xml:space="preserve"> </w:t>
      </w:r>
      <w:r>
        <w:t xml:space="preserve">испиту и броја бодова остварених по основу просечне оцене на </w:t>
      </w:r>
      <w:r w:rsidR="005716B7">
        <w:t>претходн</w:t>
      </w:r>
      <w:r w:rsidR="00E43D0A">
        <w:t xml:space="preserve">о завршеним </w:t>
      </w:r>
      <w:r w:rsidR="005716B7">
        <w:t xml:space="preserve"> нивоима академских</w:t>
      </w:r>
      <w:r>
        <w:t xml:space="preserve"> студија.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Ранг листа кандидата који су положили пријемни испит и стекли право уписа објављује се на огласним таблама Академије</w:t>
      </w:r>
      <w:r w:rsidR="00E43D0A">
        <w:t xml:space="preserve"> и на веб сајту Академије</w:t>
      </w:r>
      <w:r>
        <w:t>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Кандидати који нису положили пријемни испит не стичу право рангирања и уписа.</w:t>
      </w:r>
    </w:p>
    <w:p w:rsidR="00402FBD" w:rsidRDefault="00503B26" w:rsidP="00D75FC3">
      <w:pPr>
        <w:numPr>
          <w:ilvl w:val="0"/>
          <w:numId w:val="2"/>
        </w:numPr>
        <w:jc w:val="both"/>
      </w:pPr>
      <w:r>
        <w:t xml:space="preserve">Упис кандидата врши се на основу редоследа утврђеног на ранг листи и у року објављеном у Конкурсу за упис студената у </w:t>
      </w:r>
      <w:r w:rsidR="005716B7">
        <w:t>прву годину докторских академских студија</w:t>
      </w:r>
      <w:r>
        <w:t>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 xml:space="preserve">Учесник конкурса за упис може поднети приговор на регуларност конкурса, регуларност испита, редослед кандидата за упис на </w:t>
      </w:r>
      <w:r w:rsidR="00602AFE">
        <w:t>докторске</w:t>
      </w:r>
      <w:r>
        <w:t xml:space="preserve"> академске студије  у року од </w:t>
      </w:r>
      <w:r w:rsidR="005716B7">
        <w:t>24 часа</w:t>
      </w:r>
      <w:r>
        <w:t xml:space="preserve"> од дана објављивања ранг листе на огласним таблама Академије.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Приговор се подноси декану Академије.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По приговору учесника конкурса декан доноси решење у року од три дана од дана пријема приговора.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Уч</w:t>
      </w:r>
      <w:r w:rsidR="005716B7">
        <w:t>есник конкурса може у року од 24 часа</w:t>
      </w:r>
      <w:r>
        <w:t xml:space="preserve"> од дана пријема решења из претходне тачке поднети жалбу Наставно уметничком научном већу Академије.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Наставно уметничко научно веће Академије решава по жалби у року од три дана од дана њеног пријема.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Одлука Наставно уметничког научног већа Академије је коначна.</w:t>
      </w:r>
    </w:p>
    <w:p w:rsidR="00402FBD" w:rsidRDefault="00402FBD">
      <w:pPr>
        <w:jc w:val="both"/>
      </w:pPr>
    </w:p>
    <w:p w:rsidR="005716B7" w:rsidRDefault="005716B7">
      <w:pPr>
        <w:jc w:val="both"/>
      </w:pPr>
    </w:p>
    <w:p w:rsidR="005716B7" w:rsidRDefault="005716B7">
      <w:pPr>
        <w:jc w:val="both"/>
      </w:pPr>
    </w:p>
    <w:p w:rsidR="005716B7" w:rsidRPr="005716B7" w:rsidRDefault="005716B7">
      <w:pPr>
        <w:jc w:val="both"/>
      </w:pPr>
    </w:p>
    <w:p w:rsidR="003A2D49" w:rsidRPr="003A2D49" w:rsidRDefault="003A2D49" w:rsidP="003A2D49">
      <w:pPr>
        <w:rPr>
          <w:color w:val="FF0000"/>
        </w:rPr>
      </w:pPr>
    </w:p>
    <w:p w:rsidR="00AA0903" w:rsidRPr="00FE4DAE" w:rsidRDefault="00FE4DAE" w:rsidP="00AA0903">
      <w:pPr>
        <w:rPr>
          <w:color w:val="FF0000"/>
        </w:rPr>
      </w:pPr>
      <w:r>
        <w:rPr>
          <w:color w:val="FF0000"/>
        </w:rPr>
        <w:t xml:space="preserve"> </w:t>
      </w:r>
    </w:p>
    <w:sectPr w:rsidR="00AA0903" w:rsidRPr="00FE4DAE" w:rsidSect="00402FBD">
      <w:footerReference w:type="even" r:id="rId10"/>
      <w:footerReference w:type="default" r:id="rId11"/>
      <w:pgSz w:w="11906" w:h="16838"/>
      <w:pgMar w:top="719" w:right="1134" w:bottom="71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D3D" w:rsidRDefault="00202D3D" w:rsidP="00402FBD">
      <w:r>
        <w:separator/>
      </w:r>
    </w:p>
  </w:endnote>
  <w:endnote w:type="continuationSeparator" w:id="1">
    <w:p w:rsidR="00202D3D" w:rsidRDefault="00202D3D" w:rsidP="0040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Times">
    <w:charset w:val="00"/>
    <w:family w:val="auto"/>
    <w:pitch w:val="default"/>
    <w:sig w:usb0="00000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26" w:rsidRDefault="00D87DF2">
    <w:pPr>
      <w:pStyle w:val="Footer"/>
    </w:pPr>
    <w:fldSimple w:instr=" PAGE  \* MERGEFORMAT "/>
  </w:p>
  <w:p w:rsidR="00503B26" w:rsidRDefault="00503B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26" w:rsidRDefault="00D87DF2">
    <w:pPr>
      <w:pStyle w:val="Footer"/>
    </w:pPr>
    <w:fldSimple w:instr=" PAGE  \* MERGEFORMAT ">
      <w:r w:rsidR="00D070F5" w:rsidRPr="00D070F5">
        <w:rPr>
          <w:rStyle w:val="PageNumber"/>
          <w:noProof/>
        </w:rPr>
        <w:t>6</w:t>
      </w:r>
    </w:fldSimple>
  </w:p>
  <w:p w:rsidR="00503B26" w:rsidRDefault="00503B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D3D" w:rsidRDefault="00202D3D" w:rsidP="00402FBD">
      <w:r>
        <w:separator/>
      </w:r>
    </w:p>
  </w:footnote>
  <w:footnote w:type="continuationSeparator" w:id="1">
    <w:p w:rsidR="00202D3D" w:rsidRDefault="00202D3D" w:rsidP="00402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E1D"/>
    <w:multiLevelType w:val="hybridMultilevel"/>
    <w:tmpl w:val="D43A3116"/>
    <w:lvl w:ilvl="0" w:tplc="114A9766">
      <w:numFmt w:val="bullet"/>
      <w:lvlText w:val="-"/>
      <w:lvlJc w:val="left"/>
      <w:pPr>
        <w:ind w:left="720" w:hanging="360"/>
      </w:pPr>
      <w:rPr>
        <w:rFonts w:asci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155E"/>
    <w:multiLevelType w:val="hybridMultilevel"/>
    <w:tmpl w:val="D41E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33A8"/>
    <w:multiLevelType w:val="hybridMultilevel"/>
    <w:tmpl w:val="E362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712AC"/>
    <w:multiLevelType w:val="hybridMultilevel"/>
    <w:tmpl w:val="0D8AAF08"/>
    <w:lvl w:ilvl="0" w:tplc="114A9766">
      <w:numFmt w:val="bullet"/>
      <w:lvlText w:val="-"/>
      <w:lvlJc w:val="left"/>
      <w:pPr>
        <w:ind w:left="720" w:hanging="360"/>
      </w:pPr>
      <w:rPr>
        <w:rFonts w:ascii="Calibri" w:hint="default"/>
      </w:r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55121"/>
    <w:multiLevelType w:val="hybridMultilevel"/>
    <w:tmpl w:val="5F8AAAF4"/>
    <w:lvl w:ilvl="0" w:tplc="114A9766">
      <w:numFmt w:val="bullet"/>
      <w:lvlText w:val="-"/>
      <w:lvlJc w:val="left"/>
      <w:pPr>
        <w:ind w:left="720" w:hanging="360"/>
      </w:pPr>
      <w:rPr>
        <w:rFonts w:asci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87859"/>
    <w:multiLevelType w:val="hybridMultilevel"/>
    <w:tmpl w:val="64BACBF2"/>
    <w:lvl w:ilvl="0" w:tplc="849E2D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605F24">
      <w:start w:val="1"/>
      <w:numFmt w:val="lowerLetter"/>
      <w:lvlText w:val="%2."/>
      <w:lvlJc w:val="left"/>
      <w:pPr>
        <w:ind w:left="-6" w:hanging="360"/>
      </w:pPr>
    </w:lvl>
    <w:lvl w:ilvl="2" w:tplc="621EB5C6">
      <w:start w:val="1"/>
      <w:numFmt w:val="lowerRoman"/>
      <w:lvlText w:val="%3."/>
      <w:lvlJc w:val="right"/>
      <w:pPr>
        <w:ind w:left="714" w:hanging="180"/>
      </w:pPr>
    </w:lvl>
    <w:lvl w:ilvl="3" w:tplc="23306C22">
      <w:start w:val="1"/>
      <w:numFmt w:val="decimal"/>
      <w:lvlText w:val="%4."/>
      <w:lvlJc w:val="left"/>
      <w:pPr>
        <w:ind w:left="1434" w:hanging="360"/>
      </w:pPr>
    </w:lvl>
    <w:lvl w:ilvl="4" w:tplc="D852801C">
      <w:start w:val="1"/>
      <w:numFmt w:val="lowerLetter"/>
      <w:lvlText w:val="%5."/>
      <w:lvlJc w:val="left"/>
      <w:pPr>
        <w:ind w:left="2154" w:hanging="360"/>
      </w:pPr>
    </w:lvl>
    <w:lvl w:ilvl="5" w:tplc="1C4E24B8">
      <w:start w:val="1"/>
      <w:numFmt w:val="lowerRoman"/>
      <w:lvlText w:val="%6."/>
      <w:lvlJc w:val="right"/>
      <w:pPr>
        <w:ind w:left="2874" w:hanging="180"/>
      </w:pPr>
    </w:lvl>
    <w:lvl w:ilvl="6" w:tplc="1C10009A">
      <w:start w:val="1"/>
      <w:numFmt w:val="decimal"/>
      <w:lvlText w:val="%7."/>
      <w:lvlJc w:val="left"/>
      <w:pPr>
        <w:ind w:left="3594" w:hanging="360"/>
      </w:pPr>
    </w:lvl>
    <w:lvl w:ilvl="7" w:tplc="720CBA66">
      <w:start w:val="1"/>
      <w:numFmt w:val="lowerLetter"/>
      <w:lvlText w:val="%8."/>
      <w:lvlJc w:val="left"/>
      <w:pPr>
        <w:ind w:left="4314" w:hanging="360"/>
      </w:pPr>
    </w:lvl>
    <w:lvl w:ilvl="8" w:tplc="5EE8817A">
      <w:start w:val="1"/>
      <w:numFmt w:val="lowerRoman"/>
      <w:lvlText w:val="%9."/>
      <w:lvlJc w:val="right"/>
      <w:pPr>
        <w:ind w:left="5034" w:hanging="180"/>
      </w:pPr>
    </w:lvl>
  </w:abstractNum>
  <w:abstractNum w:abstractNumId="6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95FB6"/>
    <w:multiLevelType w:val="hybridMultilevel"/>
    <w:tmpl w:val="4852D8C4"/>
    <w:lvl w:ilvl="0" w:tplc="114A9766">
      <w:numFmt w:val="bullet"/>
      <w:lvlText w:val="-"/>
      <w:lvlJc w:val="left"/>
      <w:pPr>
        <w:ind w:left="720" w:hanging="360"/>
      </w:pPr>
      <w:rPr>
        <w:rFonts w:asci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33392"/>
    <w:multiLevelType w:val="hybridMultilevel"/>
    <w:tmpl w:val="5B5E9948"/>
    <w:lvl w:ilvl="0" w:tplc="114A9766">
      <w:numFmt w:val="bullet"/>
      <w:lvlText w:val="-"/>
      <w:lvlJc w:val="left"/>
      <w:pPr>
        <w:ind w:left="720" w:hanging="360"/>
      </w:pPr>
      <w:rPr>
        <w:rFonts w:asci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F3D2A"/>
    <w:multiLevelType w:val="hybridMultilevel"/>
    <w:tmpl w:val="12C22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B5C7B"/>
    <w:multiLevelType w:val="hybridMultilevel"/>
    <w:tmpl w:val="687484E4"/>
    <w:lvl w:ilvl="0" w:tplc="A6A6D7E4">
      <w:start w:val="1"/>
      <w:numFmt w:val="decimal"/>
      <w:lvlText w:val="%1)"/>
      <w:lvlJc w:val="left"/>
      <w:pPr>
        <w:ind w:left="720" w:hanging="360"/>
      </w:p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B497A"/>
    <w:multiLevelType w:val="hybridMultilevel"/>
    <w:tmpl w:val="2A92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63D1"/>
    <w:multiLevelType w:val="hybridMultilevel"/>
    <w:tmpl w:val="71065EF8"/>
    <w:lvl w:ilvl="0" w:tplc="D422C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FA227F"/>
    <w:multiLevelType w:val="hybridMultilevel"/>
    <w:tmpl w:val="D1B807AE"/>
    <w:lvl w:ilvl="0" w:tplc="114A9766">
      <w:numFmt w:val="bullet"/>
      <w:lvlText w:val="-"/>
      <w:lvlJc w:val="left"/>
      <w:pPr>
        <w:ind w:left="720" w:hanging="360"/>
      </w:pPr>
      <w:rPr>
        <w:rFonts w:asci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86000"/>
    <w:multiLevelType w:val="hybridMultilevel"/>
    <w:tmpl w:val="4D62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21473"/>
    <w:multiLevelType w:val="hybridMultilevel"/>
    <w:tmpl w:val="12C22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36977"/>
    <w:multiLevelType w:val="hybridMultilevel"/>
    <w:tmpl w:val="AC408ECC"/>
    <w:lvl w:ilvl="0" w:tplc="114A9766">
      <w:numFmt w:val="bullet"/>
      <w:lvlText w:val="-"/>
      <w:lvlJc w:val="left"/>
      <w:pPr>
        <w:ind w:left="720" w:hanging="360"/>
      </w:pPr>
      <w:rPr>
        <w:rFonts w:asci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40570"/>
    <w:multiLevelType w:val="hybridMultilevel"/>
    <w:tmpl w:val="23085FBE"/>
    <w:lvl w:ilvl="0" w:tplc="8D9C0A14">
      <w:start w:val="1"/>
      <w:numFmt w:val="decimal"/>
      <w:lvlText w:val="%1."/>
      <w:lvlJc w:val="left"/>
      <w:pPr>
        <w:ind w:left="720" w:hanging="360"/>
      </w:pPr>
    </w:lvl>
    <w:lvl w:ilvl="1" w:tplc="1C1CC168">
      <w:numFmt w:val="none"/>
      <w:lvlText w:val=""/>
      <w:lvlJc w:val="left"/>
      <w:pPr>
        <w:tabs>
          <w:tab w:val="num" w:pos="360"/>
        </w:tabs>
      </w:pPr>
    </w:lvl>
    <w:lvl w:ilvl="2" w:tplc="4DBED986">
      <w:numFmt w:val="none"/>
      <w:lvlText w:val=""/>
      <w:lvlJc w:val="left"/>
      <w:pPr>
        <w:tabs>
          <w:tab w:val="num" w:pos="360"/>
        </w:tabs>
      </w:pPr>
    </w:lvl>
    <w:lvl w:ilvl="3" w:tplc="8B56D98A">
      <w:numFmt w:val="none"/>
      <w:lvlText w:val=""/>
      <w:lvlJc w:val="left"/>
      <w:pPr>
        <w:tabs>
          <w:tab w:val="num" w:pos="360"/>
        </w:tabs>
      </w:pPr>
    </w:lvl>
    <w:lvl w:ilvl="4" w:tplc="356E4A5E">
      <w:numFmt w:val="none"/>
      <w:lvlText w:val=""/>
      <w:lvlJc w:val="left"/>
      <w:pPr>
        <w:tabs>
          <w:tab w:val="num" w:pos="360"/>
        </w:tabs>
      </w:pPr>
    </w:lvl>
    <w:lvl w:ilvl="5" w:tplc="717AB9AA">
      <w:numFmt w:val="none"/>
      <w:lvlText w:val=""/>
      <w:lvlJc w:val="left"/>
      <w:pPr>
        <w:tabs>
          <w:tab w:val="num" w:pos="360"/>
        </w:tabs>
      </w:pPr>
    </w:lvl>
    <w:lvl w:ilvl="6" w:tplc="5888E376">
      <w:numFmt w:val="none"/>
      <w:lvlText w:val=""/>
      <w:lvlJc w:val="left"/>
      <w:pPr>
        <w:tabs>
          <w:tab w:val="num" w:pos="360"/>
        </w:tabs>
      </w:pPr>
    </w:lvl>
    <w:lvl w:ilvl="7" w:tplc="D00035E0">
      <w:numFmt w:val="none"/>
      <w:lvlText w:val=""/>
      <w:lvlJc w:val="left"/>
      <w:pPr>
        <w:tabs>
          <w:tab w:val="num" w:pos="360"/>
        </w:tabs>
      </w:pPr>
    </w:lvl>
    <w:lvl w:ilvl="8" w:tplc="1B02956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C85FE6"/>
    <w:multiLevelType w:val="hybridMultilevel"/>
    <w:tmpl w:val="AB601A6C"/>
    <w:lvl w:ilvl="0" w:tplc="114A976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71BF05BE"/>
    <w:multiLevelType w:val="hybridMultilevel"/>
    <w:tmpl w:val="2E5CC440"/>
    <w:lvl w:ilvl="0" w:tplc="62CA3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A4C19"/>
    <w:multiLevelType w:val="hybridMultilevel"/>
    <w:tmpl w:val="3B68786E"/>
    <w:lvl w:ilvl="0" w:tplc="114A9766">
      <w:numFmt w:val="bullet"/>
      <w:lvlText w:val="-"/>
      <w:lvlJc w:val="left"/>
      <w:pPr>
        <w:ind w:left="720" w:hanging="360"/>
      </w:pPr>
      <w:rPr>
        <w:rFonts w:asci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16448"/>
    <w:multiLevelType w:val="hybridMultilevel"/>
    <w:tmpl w:val="B5A871E8"/>
    <w:lvl w:ilvl="0" w:tplc="114A9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9"/>
  </w:num>
  <w:num w:numId="5">
    <w:abstractNumId w:val="12"/>
  </w:num>
  <w:num w:numId="6">
    <w:abstractNumId w:val="18"/>
  </w:num>
  <w:num w:numId="7">
    <w:abstractNumId w:val="21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7"/>
  </w:num>
  <w:num w:numId="21">
    <w:abstractNumId w:val="0"/>
  </w:num>
  <w:num w:numId="22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F2E"/>
    <w:rsid w:val="0002594D"/>
    <w:rsid w:val="000466FC"/>
    <w:rsid w:val="00052D87"/>
    <w:rsid w:val="000941F4"/>
    <w:rsid w:val="0009646C"/>
    <w:rsid w:val="000A4134"/>
    <w:rsid w:val="00103115"/>
    <w:rsid w:val="00115DE7"/>
    <w:rsid w:val="00134C85"/>
    <w:rsid w:val="00142A5A"/>
    <w:rsid w:val="001758B6"/>
    <w:rsid w:val="001F201E"/>
    <w:rsid w:val="00202D3D"/>
    <w:rsid w:val="00215B16"/>
    <w:rsid w:val="00221912"/>
    <w:rsid w:val="00223D40"/>
    <w:rsid w:val="00233D24"/>
    <w:rsid w:val="002578C6"/>
    <w:rsid w:val="00264EB4"/>
    <w:rsid w:val="00272A2B"/>
    <w:rsid w:val="002E60D3"/>
    <w:rsid w:val="00300416"/>
    <w:rsid w:val="003008CE"/>
    <w:rsid w:val="00300D18"/>
    <w:rsid w:val="0031290B"/>
    <w:rsid w:val="003326C4"/>
    <w:rsid w:val="0034105E"/>
    <w:rsid w:val="0037179E"/>
    <w:rsid w:val="00382826"/>
    <w:rsid w:val="003A1DC5"/>
    <w:rsid w:val="003A2D49"/>
    <w:rsid w:val="003C1CE2"/>
    <w:rsid w:val="003C311D"/>
    <w:rsid w:val="003C6FE0"/>
    <w:rsid w:val="003D5AE8"/>
    <w:rsid w:val="003E40EA"/>
    <w:rsid w:val="00402FBD"/>
    <w:rsid w:val="00415330"/>
    <w:rsid w:val="00425516"/>
    <w:rsid w:val="00475141"/>
    <w:rsid w:val="00477736"/>
    <w:rsid w:val="00495C3E"/>
    <w:rsid w:val="004B46F0"/>
    <w:rsid w:val="004B7180"/>
    <w:rsid w:val="004C20BA"/>
    <w:rsid w:val="004C565B"/>
    <w:rsid w:val="004D7495"/>
    <w:rsid w:val="004D7B6D"/>
    <w:rsid w:val="004E1098"/>
    <w:rsid w:val="00502A04"/>
    <w:rsid w:val="00503B26"/>
    <w:rsid w:val="00507A8F"/>
    <w:rsid w:val="005176A3"/>
    <w:rsid w:val="005716B7"/>
    <w:rsid w:val="0058142B"/>
    <w:rsid w:val="00592057"/>
    <w:rsid w:val="005A3565"/>
    <w:rsid w:val="00602AFE"/>
    <w:rsid w:val="00605304"/>
    <w:rsid w:val="006124E0"/>
    <w:rsid w:val="006227FD"/>
    <w:rsid w:val="0063054B"/>
    <w:rsid w:val="00636D18"/>
    <w:rsid w:val="00637181"/>
    <w:rsid w:val="00641981"/>
    <w:rsid w:val="00646760"/>
    <w:rsid w:val="006B3D47"/>
    <w:rsid w:val="006B7464"/>
    <w:rsid w:val="006C74A1"/>
    <w:rsid w:val="006D27A5"/>
    <w:rsid w:val="006D791C"/>
    <w:rsid w:val="0072574C"/>
    <w:rsid w:val="00727D42"/>
    <w:rsid w:val="0077356B"/>
    <w:rsid w:val="00781A8E"/>
    <w:rsid w:val="007A2423"/>
    <w:rsid w:val="007D5CD9"/>
    <w:rsid w:val="007F494E"/>
    <w:rsid w:val="00814F83"/>
    <w:rsid w:val="00816C80"/>
    <w:rsid w:val="008465A4"/>
    <w:rsid w:val="0085775A"/>
    <w:rsid w:val="008E3243"/>
    <w:rsid w:val="00943287"/>
    <w:rsid w:val="0094534B"/>
    <w:rsid w:val="0095456C"/>
    <w:rsid w:val="0095491D"/>
    <w:rsid w:val="00987B78"/>
    <w:rsid w:val="009E2BC0"/>
    <w:rsid w:val="00A11C54"/>
    <w:rsid w:val="00A267C0"/>
    <w:rsid w:val="00A62AD9"/>
    <w:rsid w:val="00A80F5A"/>
    <w:rsid w:val="00A93635"/>
    <w:rsid w:val="00A961C6"/>
    <w:rsid w:val="00AA0903"/>
    <w:rsid w:val="00AA6F2E"/>
    <w:rsid w:val="00AA7356"/>
    <w:rsid w:val="00AE48B8"/>
    <w:rsid w:val="00B241D8"/>
    <w:rsid w:val="00B3438C"/>
    <w:rsid w:val="00B410D3"/>
    <w:rsid w:val="00B736FA"/>
    <w:rsid w:val="00B849A1"/>
    <w:rsid w:val="00BA2E04"/>
    <w:rsid w:val="00BD2C16"/>
    <w:rsid w:val="00BD35CD"/>
    <w:rsid w:val="00BF2A70"/>
    <w:rsid w:val="00C030AA"/>
    <w:rsid w:val="00C132F6"/>
    <w:rsid w:val="00C15CBF"/>
    <w:rsid w:val="00C3298E"/>
    <w:rsid w:val="00C43BF7"/>
    <w:rsid w:val="00C7060A"/>
    <w:rsid w:val="00C92AB8"/>
    <w:rsid w:val="00D00215"/>
    <w:rsid w:val="00D025D3"/>
    <w:rsid w:val="00D070F5"/>
    <w:rsid w:val="00D1211F"/>
    <w:rsid w:val="00D26AB6"/>
    <w:rsid w:val="00D325D2"/>
    <w:rsid w:val="00D44C36"/>
    <w:rsid w:val="00D5227F"/>
    <w:rsid w:val="00D60C48"/>
    <w:rsid w:val="00D75FC3"/>
    <w:rsid w:val="00D87DF2"/>
    <w:rsid w:val="00DA7347"/>
    <w:rsid w:val="00DA79BE"/>
    <w:rsid w:val="00E07D7B"/>
    <w:rsid w:val="00E26121"/>
    <w:rsid w:val="00E43D0A"/>
    <w:rsid w:val="00E66EC8"/>
    <w:rsid w:val="00EA657F"/>
    <w:rsid w:val="00EE73D6"/>
    <w:rsid w:val="00EF70FD"/>
    <w:rsid w:val="00F0519C"/>
    <w:rsid w:val="00F347C6"/>
    <w:rsid w:val="00F401AD"/>
    <w:rsid w:val="00F643E9"/>
    <w:rsid w:val="00F80B89"/>
    <w:rsid w:val="00F928AA"/>
    <w:rsid w:val="00FA0C17"/>
    <w:rsid w:val="00FE052A"/>
    <w:rsid w:val="00FE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BD"/>
    <w:rPr>
      <w:sz w:val="24"/>
      <w:szCs w:val="24"/>
    </w:rPr>
  </w:style>
  <w:style w:type="paragraph" w:styleId="Heading1">
    <w:name w:val="heading 1"/>
    <w:basedOn w:val="Normal"/>
    <w:qFormat/>
    <w:rsid w:val="00402FBD"/>
    <w:pPr>
      <w:jc w:val="both"/>
      <w:outlineLvl w:val="0"/>
    </w:pPr>
    <w:rPr>
      <w:rFonts w:ascii="CTimesRoman"/>
      <w:b/>
      <w:szCs w:val="20"/>
    </w:rPr>
  </w:style>
  <w:style w:type="paragraph" w:styleId="Heading2">
    <w:name w:val="heading 2"/>
    <w:basedOn w:val="Normal"/>
    <w:qFormat/>
    <w:rsid w:val="00402FBD"/>
    <w:pPr>
      <w:jc w:val="center"/>
      <w:outlineLvl w:val="1"/>
    </w:pPr>
    <w:rPr>
      <w:rFonts w:ascii="Arial"/>
      <w:b/>
      <w:i/>
    </w:rPr>
  </w:style>
  <w:style w:type="paragraph" w:styleId="Heading3">
    <w:name w:val="heading 3"/>
    <w:basedOn w:val="Normal"/>
    <w:qFormat/>
    <w:rsid w:val="00402FBD"/>
    <w:pPr>
      <w:jc w:val="both"/>
      <w:outlineLvl w:val="2"/>
    </w:pPr>
    <w:rPr>
      <w:rFonts w:ascii="Arial"/>
      <w:b/>
    </w:rPr>
  </w:style>
  <w:style w:type="paragraph" w:styleId="Heading4">
    <w:name w:val="heading 4"/>
    <w:basedOn w:val="Normal"/>
    <w:qFormat/>
    <w:rsid w:val="00402FBD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qFormat/>
    <w:rsid w:val="00402FBD"/>
    <w:pPr>
      <w:outlineLvl w:val="4"/>
    </w:pPr>
    <w:rPr>
      <w:rFonts w:ascii="Arial"/>
      <w:b/>
      <w:sz w:val="20"/>
    </w:rPr>
  </w:style>
  <w:style w:type="paragraph" w:styleId="Heading6">
    <w:name w:val="heading 6"/>
    <w:basedOn w:val="Normal"/>
    <w:qFormat/>
    <w:rsid w:val="00402FBD"/>
    <w:pPr>
      <w:ind w:firstLine="59"/>
      <w:outlineLvl w:val="5"/>
    </w:pPr>
    <w:rPr>
      <w:rFonts w:ascii="Arial"/>
      <w:b/>
      <w:sz w:val="20"/>
      <w:szCs w:val="20"/>
    </w:rPr>
  </w:style>
  <w:style w:type="paragraph" w:styleId="Heading7">
    <w:name w:val="heading 7"/>
    <w:basedOn w:val="Normal"/>
    <w:qFormat/>
    <w:rsid w:val="00402FBD"/>
    <w:pPr>
      <w:jc w:val="center"/>
      <w:outlineLvl w:val="6"/>
    </w:pPr>
    <w:rPr>
      <w:b/>
      <w:sz w:val="32"/>
      <w:szCs w:val="20"/>
    </w:rPr>
  </w:style>
  <w:style w:type="paragraph" w:styleId="Heading8">
    <w:name w:val="heading 8"/>
    <w:basedOn w:val="Normal"/>
    <w:qFormat/>
    <w:rsid w:val="00402FBD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rsid w:val="00402FBD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402FBD"/>
    <w:rPr>
      <w:rFonts w:ascii="Tahoma"/>
      <w:sz w:val="16"/>
      <w:szCs w:val="16"/>
    </w:rPr>
  </w:style>
  <w:style w:type="paragraph" w:styleId="BodyText">
    <w:name w:val="Body Text"/>
    <w:basedOn w:val="Normal"/>
    <w:qFormat/>
    <w:rsid w:val="00402FBD"/>
    <w:pPr>
      <w:jc w:val="center"/>
    </w:pPr>
    <w:rPr>
      <w:rFonts w:ascii="Arial"/>
      <w:sz w:val="20"/>
      <w:szCs w:val="20"/>
    </w:rPr>
  </w:style>
  <w:style w:type="paragraph" w:styleId="BodyText2">
    <w:name w:val="Body Text 2"/>
    <w:basedOn w:val="Normal"/>
    <w:qFormat/>
    <w:rsid w:val="00402FBD"/>
    <w:pPr>
      <w:jc w:val="both"/>
    </w:pPr>
    <w:rPr>
      <w:rFonts w:ascii="CTimesRoman"/>
      <w:szCs w:val="20"/>
    </w:rPr>
  </w:style>
  <w:style w:type="paragraph" w:styleId="BodyTextIndent">
    <w:name w:val="Body Text Indent"/>
    <w:basedOn w:val="Normal"/>
    <w:qFormat/>
    <w:rsid w:val="00402FBD"/>
    <w:pPr>
      <w:spacing w:after="120"/>
      <w:ind w:left="283"/>
    </w:pPr>
  </w:style>
  <w:style w:type="paragraph" w:styleId="Footer">
    <w:name w:val="footer"/>
    <w:basedOn w:val="Normal"/>
    <w:qFormat/>
    <w:rsid w:val="00402FBD"/>
  </w:style>
  <w:style w:type="paragraph" w:styleId="Header">
    <w:name w:val="header"/>
    <w:basedOn w:val="Normal"/>
    <w:qFormat/>
    <w:rsid w:val="00402FBD"/>
    <w:rPr>
      <w:szCs w:val="20"/>
    </w:rPr>
  </w:style>
  <w:style w:type="character" w:styleId="Hyperlink">
    <w:name w:val="Hyperlink"/>
    <w:basedOn w:val="DefaultParagraphFont"/>
    <w:qFormat/>
    <w:rsid w:val="00402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FBD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character" w:styleId="PageNumber">
    <w:name w:val="page number"/>
    <w:basedOn w:val="DefaultParagraphFont"/>
    <w:qFormat/>
    <w:rsid w:val="00402FBD"/>
  </w:style>
  <w:style w:type="paragraph" w:styleId="Subtitle">
    <w:name w:val="Subtitle"/>
    <w:basedOn w:val="Normal"/>
    <w:qFormat/>
    <w:rsid w:val="00402FBD"/>
    <w:rPr>
      <w:i/>
      <w:color w:val="4F81BD"/>
    </w:rPr>
  </w:style>
  <w:style w:type="table" w:styleId="TableGrid">
    <w:name w:val="Table Grid"/>
    <w:basedOn w:val="TableNormal"/>
    <w:qFormat/>
    <w:rsid w:val="00402F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02FBD"/>
    <w:pPr>
      <w:jc w:val="center"/>
    </w:pPr>
    <w:rPr>
      <w:rFonts w:ascii="CirilicaTimes"/>
      <w:b/>
      <w:sz w:val="22"/>
      <w:szCs w:val="20"/>
    </w:rPr>
  </w:style>
  <w:style w:type="paragraph" w:customStyle="1" w:styleId="docDefaults">
    <w:name w:val="docDefaults"/>
    <w:qFormat/>
    <w:rsid w:val="00402FBD"/>
  </w:style>
  <w:style w:type="character" w:styleId="Strong">
    <w:name w:val="Strong"/>
    <w:basedOn w:val="DefaultParagraphFont"/>
    <w:uiPriority w:val="22"/>
    <w:qFormat/>
    <w:rsid w:val="00814F8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695C-83C5-4894-964A-902BB3A8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slikari-1</cp:lastModifiedBy>
  <cp:revision>3</cp:revision>
  <cp:lastPrinted>2015-04-07T15:48:00Z</cp:lastPrinted>
  <dcterms:created xsi:type="dcterms:W3CDTF">2016-10-03T14:35:00Z</dcterms:created>
  <dcterms:modified xsi:type="dcterms:W3CDTF">2016-10-03T14:35:00Z</dcterms:modified>
</cp:coreProperties>
</file>