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9" w:rsidRDefault="00127E01" w:rsidP="002A42E9">
      <w:pPr>
        <w:jc w:val="both"/>
      </w:pPr>
      <w:r>
        <w:t>Дел. број: 04-37-7/17</w:t>
      </w:r>
    </w:p>
    <w:p w:rsidR="002A42E9" w:rsidRDefault="002A42E9" w:rsidP="002A42E9">
      <w:pPr>
        <w:jc w:val="both"/>
      </w:pPr>
      <w:proofErr w:type="spellStart"/>
      <w:r>
        <w:t>Дана</w:t>
      </w:r>
      <w:proofErr w:type="spellEnd"/>
      <w:r>
        <w:t xml:space="preserve">: </w:t>
      </w:r>
      <w:r w:rsidR="00D82F21">
        <w:t>1</w:t>
      </w:r>
      <w:r w:rsidR="00D82F21">
        <w:rPr>
          <w:lang/>
        </w:rPr>
        <w:t>8</w:t>
      </w:r>
      <w:r w:rsidR="002C590D">
        <w:t>.3.2020.</w:t>
      </w:r>
    </w:p>
    <w:p w:rsidR="002A42E9" w:rsidRDefault="002A42E9" w:rsidP="002A42E9">
      <w:pPr>
        <w:jc w:val="both"/>
      </w:pPr>
    </w:p>
    <w:p w:rsidR="002A42E9" w:rsidRDefault="002A42E9" w:rsidP="002A42E9">
      <w:pPr>
        <w:jc w:val="both"/>
      </w:pPr>
    </w:p>
    <w:p w:rsidR="002A42E9" w:rsidRDefault="002A42E9" w:rsidP="002A42E9">
      <w:pPr>
        <w:jc w:val="both"/>
        <w:rPr>
          <w:lang w:val="sr-Latn-CS"/>
        </w:rPr>
      </w:pPr>
      <w:r w:rsidRPr="002A42E9">
        <w:t xml:space="preserve">На основу члана </w:t>
      </w:r>
      <w:r>
        <w:rPr>
          <w:lang w:val="sr-Latn-CS"/>
        </w:rPr>
        <w:t xml:space="preserve">116 </w:t>
      </w:r>
      <w:r w:rsidRPr="002A42E9">
        <w:t>Закона</w:t>
      </w:r>
      <w:r w:rsidRPr="002A42E9">
        <w:rPr>
          <w:lang w:val="sr-Latn-CS"/>
        </w:rPr>
        <w:t xml:space="preserve"> </w:t>
      </w:r>
      <w:r w:rsidRPr="002A42E9">
        <w:t>о</w:t>
      </w:r>
      <w:r w:rsidRPr="002A42E9">
        <w:rPr>
          <w:lang w:val="sr-Latn-CS"/>
        </w:rPr>
        <w:t xml:space="preserve"> </w:t>
      </w:r>
      <w:r w:rsidRPr="002A42E9">
        <w:t>јавним</w:t>
      </w:r>
      <w:r w:rsidRPr="002A42E9">
        <w:rPr>
          <w:lang w:val="sr-Latn-CS"/>
        </w:rPr>
        <w:t xml:space="preserve"> </w:t>
      </w:r>
      <w:r w:rsidRPr="002A42E9">
        <w:t>набавкама</w:t>
      </w:r>
      <w:r>
        <w:rPr>
          <w:lang w:val="sr-Cyrl-CS"/>
        </w:rPr>
        <w:t xml:space="preserve"> (''</w:t>
      </w:r>
      <w:r w:rsidRPr="002A42E9">
        <w:t>Сл</w:t>
      </w:r>
      <w:r>
        <w:rPr>
          <w:lang w:val="sr-Latn-CS"/>
        </w:rPr>
        <w:t>ужбени</w:t>
      </w:r>
      <w:r>
        <w:rPr>
          <w:lang w:val="sr-Cyrl-CS"/>
        </w:rPr>
        <w:t xml:space="preserve"> г</w:t>
      </w:r>
      <w:r w:rsidRPr="002A42E9">
        <w:t>ласник</w:t>
      </w:r>
      <w:r w:rsidRPr="002A42E9">
        <w:rPr>
          <w:lang w:val="sr-Latn-CS"/>
        </w:rPr>
        <w:t xml:space="preserve"> </w:t>
      </w:r>
      <w:r w:rsidRPr="002A42E9">
        <w:t>РС</w:t>
      </w:r>
      <w:r>
        <w:t xml:space="preserve">'' </w:t>
      </w:r>
      <w:r>
        <w:rPr>
          <w:lang w:val="sr-Cyrl-CS"/>
        </w:rPr>
        <w:t xml:space="preserve">бр. бр.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 xml:space="preserve">2012, 14/2015 </w:t>
      </w:r>
      <w:r>
        <w:rPr>
          <w:lang w:val="sr-Cyrl-CS"/>
        </w:rPr>
        <w:t>и</w:t>
      </w:r>
      <w:r>
        <w:rPr>
          <w:lang w:val="sr-Latn-CS"/>
        </w:rPr>
        <w:t xml:space="preserve"> 68/2015</w:t>
      </w:r>
      <w:r>
        <w:rPr>
          <w:lang w:val="sr-Cyrl-CS"/>
        </w:rPr>
        <w:t>)</w:t>
      </w:r>
    </w:p>
    <w:p w:rsidR="002A42E9" w:rsidRDefault="002A42E9" w:rsidP="002A42E9">
      <w:pPr>
        <w:jc w:val="both"/>
        <w:rPr>
          <w:lang w:val="sr-Latn-CS"/>
        </w:rPr>
      </w:pPr>
    </w:p>
    <w:p w:rsidR="002A42E9" w:rsidRDefault="002A42E9" w:rsidP="002A42E9">
      <w:pPr>
        <w:jc w:val="both"/>
        <w:rPr>
          <w:lang w:val="sr-Latn-CS"/>
        </w:rPr>
      </w:pPr>
      <w:r>
        <w:rPr>
          <w:lang w:val="sr-Latn-CS"/>
        </w:rPr>
        <w:t>УНИВЕРЗИТЕТ У НОВОМ САДУ</w:t>
      </w:r>
    </w:p>
    <w:p w:rsidR="002A42E9" w:rsidRDefault="002A42E9" w:rsidP="002A42E9">
      <w:pPr>
        <w:jc w:val="both"/>
        <w:rPr>
          <w:lang w:val="sr-Cyrl-CS"/>
        </w:rPr>
      </w:pPr>
      <w:r>
        <w:rPr>
          <w:lang w:val="sr-Cyrl-CS"/>
        </w:rPr>
        <w:t>АКАДЕМИЈА УМЕТНОСТИ</w:t>
      </w:r>
    </w:p>
    <w:p w:rsidR="002A42E9" w:rsidRDefault="002A42E9" w:rsidP="002A42E9">
      <w:pPr>
        <w:jc w:val="both"/>
        <w:rPr>
          <w:lang w:val="sr-Cyrl-CS"/>
        </w:rPr>
      </w:pPr>
      <w:r>
        <w:rPr>
          <w:lang w:val="sr-Cyrl-CS"/>
        </w:rPr>
        <w:t>НОВИ САД, Ђуре Јакшића 7</w:t>
      </w:r>
    </w:p>
    <w:p w:rsidR="002A42E9" w:rsidRDefault="002A42E9" w:rsidP="002A42E9">
      <w:pPr>
        <w:jc w:val="both"/>
        <w:rPr>
          <w:lang w:val="sr-Cyrl-CS"/>
        </w:rPr>
      </w:pPr>
    </w:p>
    <w:p w:rsidR="002A42E9" w:rsidRDefault="002A42E9" w:rsidP="002A42E9">
      <w:pPr>
        <w:jc w:val="both"/>
        <w:rPr>
          <w:lang w:val="sr-Cyrl-CS"/>
        </w:rPr>
      </w:pPr>
      <w:r>
        <w:rPr>
          <w:lang w:val="sr-Cyrl-CS"/>
        </w:rPr>
        <w:t>о б ј а в љ у ј е</w:t>
      </w:r>
    </w:p>
    <w:p w:rsidR="002A42E9" w:rsidRDefault="002A42E9" w:rsidP="002A42E9">
      <w:pPr>
        <w:jc w:val="both"/>
        <w:rPr>
          <w:lang w:val="sr-Cyrl-CS"/>
        </w:rPr>
      </w:pPr>
    </w:p>
    <w:p w:rsidR="002A42E9" w:rsidRDefault="002A42E9" w:rsidP="002A42E9">
      <w:pPr>
        <w:jc w:val="both"/>
        <w:rPr>
          <w:lang w:val="sr-Cyrl-CS"/>
        </w:rPr>
      </w:pPr>
    </w:p>
    <w:p w:rsidR="002A42E9" w:rsidRDefault="002A42E9" w:rsidP="002A42E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ОБАВЕШТЕЊЕ </w:t>
      </w:r>
    </w:p>
    <w:p w:rsidR="002A42E9" w:rsidRPr="002C590D" w:rsidRDefault="002A42E9" w:rsidP="002A42E9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 о јавној набавци мале вредности број 04-37-</w:t>
      </w:r>
      <w:r w:rsidRPr="002C590D">
        <w:rPr>
          <w:b/>
          <w:lang w:val="sr-Cyrl-CS"/>
        </w:rPr>
        <w:t>7/2020</w:t>
      </w:r>
      <w:r w:rsidR="007034BF" w:rsidRPr="002C590D">
        <w:rPr>
          <w:b/>
          <w:lang w:val="sr-Cyrl-CS"/>
        </w:rPr>
        <w:t>, партија 2</w:t>
      </w:r>
      <w:r w:rsidRPr="002C590D">
        <w:rPr>
          <w:b/>
          <w:lang w:val="sr-Cyrl-CS"/>
        </w:rPr>
        <w:t xml:space="preserve"> – ау</w:t>
      </w:r>
      <w:r w:rsidR="007034BF" w:rsidRPr="002C590D">
        <w:rPr>
          <w:b/>
          <w:lang w:val="sr-Cyrl-CS"/>
        </w:rPr>
        <w:t>диовизуелна опрема – видео</w:t>
      </w:r>
      <w:r w:rsidRPr="002C590D">
        <w:rPr>
          <w:b/>
          <w:lang w:val="sr-Cyrl-CS"/>
        </w:rPr>
        <w:t xml:space="preserve"> опрема</w:t>
      </w:r>
    </w:p>
    <w:p w:rsidR="002A42E9" w:rsidRPr="002C590D" w:rsidRDefault="002A42E9" w:rsidP="002A42E9">
      <w:pPr>
        <w:jc w:val="center"/>
        <w:rPr>
          <w:b/>
          <w:lang w:val="sr-Cyrl-CS"/>
        </w:rPr>
      </w:pPr>
    </w:p>
    <w:p w:rsidR="002A42E9" w:rsidRDefault="002A42E9" w:rsidP="00940754">
      <w:pPr>
        <w:jc w:val="both"/>
        <w:rPr>
          <w:b/>
          <w:sz w:val="32"/>
          <w:szCs w:val="32"/>
          <w:lang w:val="sr-Cyrl-CS"/>
        </w:rPr>
      </w:pPr>
    </w:p>
    <w:p w:rsidR="002A42E9" w:rsidRDefault="002A42E9" w:rsidP="00940754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Назив, адреса и интернет страница Наручиоца:</w:t>
      </w:r>
    </w:p>
    <w:p w:rsidR="002A42E9" w:rsidRDefault="002A42E9" w:rsidP="00940754">
      <w:pPr>
        <w:jc w:val="both"/>
        <w:rPr>
          <w:u w:val="single"/>
          <w:lang w:val="sr-Latn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lang w:val="sr-Cyrl-CS"/>
        </w:rPr>
        <w:t>УНИВЕРЗИТЕТ У НОВОМ САДУ, АКАДЕМИЈА УМЕТНОСТИ, НОВИ САД, Ђуре Јакшића 7</w:t>
      </w:r>
    </w:p>
    <w:p w:rsidR="002A42E9" w:rsidRDefault="000277F9" w:rsidP="00940754">
      <w:pPr>
        <w:jc w:val="both"/>
        <w:rPr>
          <w:lang w:val="sr-Latn-CS"/>
        </w:rPr>
      </w:pPr>
      <w:hyperlink r:id="rId4" w:history="1">
        <w:r w:rsidR="002A42E9">
          <w:rPr>
            <w:rStyle w:val="Hyperlink"/>
            <w:lang w:val="sr-Latn-CS"/>
          </w:rPr>
          <w:t>www.akademija.uns.ac.rs</w:t>
        </w:r>
      </w:hyperlink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b/>
          <w:lang w:val="sr-Cyrl-CS"/>
        </w:rPr>
      </w:pPr>
      <w:r>
        <w:rPr>
          <w:u w:val="single"/>
          <w:lang w:val="sr-Cyrl-CS"/>
        </w:rPr>
        <w:t>Предмет јавне набавке</w:t>
      </w:r>
      <w:r>
        <w:rPr>
          <w:lang w:val="sr-Cyrl-CS"/>
        </w:rPr>
        <w:t>:</w:t>
      </w:r>
      <w:r w:rsidRPr="002C590D">
        <w:rPr>
          <w:lang w:val="sr-Cyrl-CS"/>
        </w:rPr>
        <w:t xml:space="preserve"> набавка добара: </w:t>
      </w:r>
      <w:r w:rsidRPr="002C590D">
        <w:rPr>
          <w:b/>
          <w:lang w:val="sr-Cyrl-CS"/>
        </w:rPr>
        <w:t>аудиовизуелна опрема, рачунари и рачунарска опрема</w:t>
      </w:r>
      <w:r w:rsidR="00475DE3">
        <w:rPr>
          <w:b/>
          <w:lang w:val="sr-Cyrl-CS"/>
        </w:rPr>
        <w:t xml:space="preserve">; партија 1- </w:t>
      </w:r>
      <w:r w:rsidR="00475DE3" w:rsidRPr="00475DE3">
        <w:rPr>
          <w:b/>
          <w:lang/>
        </w:rPr>
        <w:t>аудиовизелна опрема – фотографска опрема</w:t>
      </w:r>
    </w:p>
    <w:p w:rsidR="00475DE3" w:rsidRDefault="00475DE3" w:rsidP="00940754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 Партија 2-</w:t>
      </w:r>
      <w:r w:rsidRPr="00475DE3">
        <w:rPr>
          <w:b/>
          <w:lang w:val="sr-Cyrl-CS"/>
        </w:rPr>
        <w:t xml:space="preserve"> </w:t>
      </w:r>
      <w:r w:rsidRPr="002C590D">
        <w:rPr>
          <w:b/>
          <w:lang w:val="sr-Cyrl-CS"/>
        </w:rPr>
        <w:t>аудиовизуелна опрема – видео опрема</w:t>
      </w:r>
    </w:p>
    <w:p w:rsidR="00475DE3" w:rsidRPr="00475DE3" w:rsidRDefault="00475DE3" w:rsidP="00940754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 Партија 3- </w:t>
      </w:r>
      <w:r w:rsidRPr="00475DE3">
        <w:rPr>
          <w:b/>
          <w:lang w:val="sr-Cyrl-CS"/>
        </w:rPr>
        <w:t>Рачунари и рачунарска опрема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</w:p>
    <w:p w:rsidR="002A42E9" w:rsidRDefault="002A42E9" w:rsidP="00940754">
      <w:pPr>
        <w:jc w:val="both"/>
        <w:rPr>
          <w:lang w:val="sr-Cyrl-CS"/>
        </w:rPr>
      </w:pPr>
      <w:r>
        <w:rPr>
          <w:lang w:val="sr-Cyrl-CS"/>
        </w:rPr>
        <w:t>32350000 -  делови аудио и видео опреме</w:t>
      </w:r>
    </w:p>
    <w:p w:rsidR="002A42E9" w:rsidRDefault="002A42E9" w:rsidP="00940754">
      <w:pPr>
        <w:jc w:val="both"/>
        <w:rPr>
          <w:lang w:val="sr-Cyrl-CS"/>
        </w:rPr>
      </w:pPr>
      <w:r>
        <w:rPr>
          <w:lang w:val="sr-Cyrl-CS"/>
        </w:rPr>
        <w:t xml:space="preserve">30230000 – рачунарска опрема 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Pr="002C590D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 xml:space="preserve">Уговорена вредност: </w:t>
      </w:r>
      <w:r>
        <w:rPr>
          <w:lang w:val="sr-Cyrl-CS"/>
        </w:rPr>
        <w:t xml:space="preserve">Уговорена вредност без обрачунатог ПДВ-а износи: </w:t>
      </w:r>
      <w:r w:rsidR="00672712" w:rsidRPr="002C590D">
        <w:rPr>
          <w:bCs/>
          <w:iCs/>
          <w:lang w:val="sr-Cyrl-CS"/>
        </w:rPr>
        <w:t>174.000</w:t>
      </w:r>
      <w:r w:rsidRPr="002C590D">
        <w:rPr>
          <w:bCs/>
          <w:iCs/>
          <w:lang w:val="sr-Cyrl-CS"/>
        </w:rPr>
        <w:t>,</w:t>
      </w:r>
      <w:r>
        <w:rPr>
          <w:bCs/>
          <w:iCs/>
          <w:lang w:val="sr-Cyrl-CS"/>
        </w:rPr>
        <w:t>00 динара</w:t>
      </w:r>
      <w:r>
        <w:rPr>
          <w:lang w:val="sr-Cyrl-CS"/>
        </w:rPr>
        <w:t xml:space="preserve">. Уговорена вредност са обрачунатим ПДВ-ом износи: </w:t>
      </w:r>
      <w:r w:rsidR="00EA3E4B" w:rsidRPr="002C590D">
        <w:rPr>
          <w:lang w:val="sr-Cyrl-CS"/>
        </w:rPr>
        <w:t>208.800</w:t>
      </w:r>
      <w:r w:rsidR="00EA3E4B">
        <w:rPr>
          <w:lang w:val="sr-Cyrl-CS"/>
        </w:rPr>
        <w:t>,0</w:t>
      </w:r>
      <w:r>
        <w:rPr>
          <w:lang w:val="sr-Cyrl-CS"/>
        </w:rPr>
        <w:t>0 динара.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Критеријум за доделу уговора</w:t>
      </w:r>
      <w:r>
        <w:rPr>
          <w:lang w:val="sr-Cyrl-CS"/>
        </w:rPr>
        <w:t>: Најнижа понуђена цена у складу са чланом 85 став 1 тачка 2 Закона о јавним набавкама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Pr="002C590D">
        <w:rPr>
          <w:lang w:val="sr-Cyrl-CS"/>
        </w:rPr>
        <w:t>3 (три</w:t>
      </w:r>
      <w:r>
        <w:rPr>
          <w:lang w:val="sr-Cyrl-CS"/>
        </w:rPr>
        <w:t>)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="00940754" w:rsidRPr="002C590D">
        <w:rPr>
          <w:lang w:val="sr-Cyrl-CS"/>
        </w:rPr>
        <w:t>2</w:t>
      </w:r>
      <w:r w:rsidRPr="002C590D">
        <w:rPr>
          <w:lang w:val="sr-Cyrl-CS"/>
        </w:rPr>
        <w:t>10.000,</w:t>
      </w:r>
      <w:r>
        <w:rPr>
          <w:lang w:val="sr-Cyrl-CS"/>
        </w:rPr>
        <w:t>00</w:t>
      </w:r>
      <w:r w:rsidRPr="002C590D">
        <w:rPr>
          <w:lang w:val="sr-Cyrl-CS"/>
        </w:rPr>
        <w:t xml:space="preserve"> динара,</w:t>
      </w:r>
      <w:r>
        <w:rPr>
          <w:lang w:val="sr-Cyrl-CS"/>
        </w:rPr>
        <w:t xml:space="preserve"> без урачунатог ПДВ-а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Највиша и најнижа понуђена цена</w:t>
      </w:r>
      <w:r>
        <w:rPr>
          <w:lang w:val="sr-Cyrl-CS"/>
        </w:rPr>
        <w:t>:</w:t>
      </w:r>
    </w:p>
    <w:p w:rsidR="002A42E9" w:rsidRDefault="002A42E9" w:rsidP="00940754">
      <w:pPr>
        <w:jc w:val="both"/>
        <w:rPr>
          <w:lang w:val="sr-Cyrl-CS"/>
        </w:rPr>
      </w:pPr>
      <w:r>
        <w:rPr>
          <w:lang w:val="sr-Cyrl-CS"/>
        </w:rPr>
        <w:t xml:space="preserve">Највиша </w:t>
      </w:r>
      <w:r w:rsidR="00940754">
        <w:rPr>
          <w:lang w:val="sr-Cyrl-CS"/>
        </w:rPr>
        <w:t>понуђена цена: 184.1</w:t>
      </w:r>
      <w:r>
        <w:rPr>
          <w:lang w:val="sr-Cyrl-CS"/>
        </w:rPr>
        <w:t>00,00 динара, без урачунатог ПДВ-а</w:t>
      </w:r>
    </w:p>
    <w:p w:rsidR="002A42E9" w:rsidRDefault="00940754" w:rsidP="00940754">
      <w:pPr>
        <w:jc w:val="both"/>
        <w:rPr>
          <w:lang w:val="sr-Cyrl-CS"/>
        </w:rPr>
      </w:pPr>
      <w:r>
        <w:rPr>
          <w:lang w:val="sr-Cyrl-CS"/>
        </w:rPr>
        <w:t>Најнижа понуђена цена: 174.0</w:t>
      </w:r>
      <w:r w:rsidR="002A42E9">
        <w:rPr>
          <w:lang w:val="sr-Cyrl-CS"/>
        </w:rPr>
        <w:t>00,</w:t>
      </w:r>
      <w:r w:rsidR="002A42E9" w:rsidRPr="002C590D">
        <w:rPr>
          <w:lang w:val="sr-Cyrl-CS"/>
        </w:rPr>
        <w:t xml:space="preserve">00 динара, </w:t>
      </w:r>
      <w:r w:rsidR="002A42E9">
        <w:rPr>
          <w:lang w:val="sr-Cyrl-CS"/>
        </w:rPr>
        <w:t>без урачунатог ПДВ-а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Највиша и најнижа понуђена цена код прихватљивих понуда:</w:t>
      </w:r>
    </w:p>
    <w:p w:rsidR="002A42E9" w:rsidRDefault="00940754" w:rsidP="00940754">
      <w:pPr>
        <w:jc w:val="both"/>
        <w:rPr>
          <w:lang w:val="sr-Cyrl-CS"/>
        </w:rPr>
      </w:pPr>
      <w:r>
        <w:rPr>
          <w:lang w:val="sr-Cyrl-CS"/>
        </w:rPr>
        <w:lastRenderedPageBreak/>
        <w:t>Највиша понуђена цена: 175.9</w:t>
      </w:r>
      <w:r w:rsidR="002A42E9">
        <w:rPr>
          <w:lang w:val="sr-Cyrl-CS"/>
        </w:rPr>
        <w:t>00,00 динара, без урачунатог ПДВ-а</w:t>
      </w:r>
    </w:p>
    <w:p w:rsidR="002A42E9" w:rsidRDefault="002A42E9" w:rsidP="00940754">
      <w:pPr>
        <w:jc w:val="both"/>
        <w:rPr>
          <w:lang w:val="sr-Cyrl-CS"/>
        </w:rPr>
      </w:pPr>
      <w:r>
        <w:rPr>
          <w:lang w:val="sr-Cyrl-CS"/>
        </w:rPr>
        <w:t>Најнижа понуђена цен</w:t>
      </w:r>
      <w:r w:rsidR="00940754">
        <w:rPr>
          <w:lang w:val="sr-Cyrl-CS"/>
        </w:rPr>
        <w:t>а: 174.000</w:t>
      </w:r>
      <w:r>
        <w:rPr>
          <w:lang w:val="sr-Cyrl-CS"/>
        </w:rPr>
        <w:t>,00</w:t>
      </w:r>
      <w:r w:rsidRPr="002C590D">
        <w:rPr>
          <w:lang w:val="sr-Cyrl-CS"/>
        </w:rPr>
        <w:t xml:space="preserve"> динара, </w:t>
      </w:r>
      <w:r>
        <w:rPr>
          <w:lang w:val="sr-Cyrl-CS"/>
        </w:rPr>
        <w:t>без урачунатог ПДВ-а</w:t>
      </w:r>
    </w:p>
    <w:p w:rsidR="002A42E9" w:rsidRDefault="002A42E9" w:rsidP="002A42E9">
      <w:pPr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Одлука број 04-37-7/12 од 2. 3. 2020.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Pr="002C590D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Уговор </w:t>
      </w:r>
      <w:r w:rsidR="00705A72">
        <w:rPr>
          <w:lang w:val="sr-Cyrl-CS"/>
        </w:rPr>
        <w:t>о јавној набавци број 04-37-7/14</w:t>
      </w:r>
      <w:r>
        <w:rPr>
          <w:lang w:val="sr-Cyrl-CS"/>
        </w:rPr>
        <w:t xml:space="preserve"> од</w:t>
      </w:r>
      <w:r w:rsidR="002C590D">
        <w:rPr>
          <w:lang/>
        </w:rPr>
        <w:t xml:space="preserve"> 13</w:t>
      </w:r>
      <w:r w:rsidRPr="002C590D">
        <w:rPr>
          <w:lang w:val="sr-Cyrl-CS"/>
        </w:rPr>
        <w:t>.</w:t>
      </w:r>
      <w:r w:rsidR="002C590D">
        <w:rPr>
          <w:lang/>
        </w:rPr>
        <w:t>3.2020.</w:t>
      </w:r>
      <w:r w:rsidRPr="002C590D">
        <w:rPr>
          <w:lang w:val="sr-Cyrl-CS"/>
        </w:rPr>
        <w:t xml:space="preserve"> г</w:t>
      </w:r>
      <w:r w:rsidR="002C590D">
        <w:rPr>
          <w:lang w:val="sr-Cyrl-CS"/>
        </w:rPr>
        <w:t xml:space="preserve">одине (уговор враћен Наручиоцу 18.3.2020. </w:t>
      </w:r>
      <w:r w:rsidR="002C590D">
        <w:rPr>
          <w:lang/>
        </w:rPr>
        <w:t>г</w:t>
      </w:r>
      <w:r w:rsidR="002C590D">
        <w:rPr>
          <w:lang/>
        </w:rPr>
        <w:t>одине</w:t>
      </w:r>
      <w:r w:rsidRPr="002C590D">
        <w:rPr>
          <w:lang w:val="sr-Cyrl-CS"/>
        </w:rPr>
        <w:t>)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Основни подаци о добављачу</w:t>
      </w:r>
      <w:r>
        <w:rPr>
          <w:lang w:val="sr-Cyrl-CS"/>
        </w:rPr>
        <w:t xml:space="preserve">: </w:t>
      </w:r>
      <w:r w:rsidR="00940754" w:rsidRPr="002C590D">
        <w:rPr>
          <w:lang w:val="sr-Cyrl-CS"/>
        </w:rPr>
        <w:t xml:space="preserve"> „УСПОН</w:t>
      </w:r>
      <w:r w:rsidRPr="002C590D">
        <w:rPr>
          <w:lang w:val="sr-Cyrl-CS"/>
        </w:rPr>
        <w:t>“</w:t>
      </w:r>
      <w:r>
        <w:rPr>
          <w:lang w:val="sr-Cyrl-CS"/>
        </w:rPr>
        <w:t xml:space="preserve"> </w:t>
      </w:r>
      <w:r w:rsidR="00940754" w:rsidRPr="002C590D">
        <w:rPr>
          <w:lang w:val="sr-Cyrl-CS"/>
        </w:rPr>
        <w:t>д.о.о Чачак</w:t>
      </w:r>
      <w:r>
        <w:rPr>
          <w:lang w:val="sr-Cyrl-CS"/>
        </w:rPr>
        <w:t xml:space="preserve">, </w:t>
      </w:r>
      <w:r w:rsidR="00940754">
        <w:rPr>
          <w:lang w:val="sr-Cyrl-CS"/>
        </w:rPr>
        <w:t>Б</w:t>
      </w:r>
      <w:r w:rsidR="00940754" w:rsidRPr="002C590D">
        <w:rPr>
          <w:lang w:val="sr-Cyrl-CS"/>
        </w:rPr>
        <w:t>ул. Ослобођења бр. 17</w:t>
      </w:r>
      <w:r w:rsidRPr="002C590D">
        <w:rPr>
          <w:lang w:val="sr-Cyrl-CS"/>
        </w:rPr>
        <w:t>,</w:t>
      </w:r>
      <w:r>
        <w:rPr>
          <w:lang w:val="sr-Cyrl-CS"/>
        </w:rPr>
        <w:t xml:space="preserve"> матични број: </w:t>
      </w:r>
      <w:r w:rsidR="00940754">
        <w:rPr>
          <w:lang w:val="sr-Cyrl-CS"/>
        </w:rPr>
        <w:t>06084613, ПИБ: 101289775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Период важења уговора</w:t>
      </w:r>
      <w:r>
        <w:rPr>
          <w:lang w:val="sr-Cyrl-CS"/>
        </w:rPr>
        <w:t>: Уговор је снази од дана закључивања до дана остварења уговорне обавезе</w:t>
      </w:r>
    </w:p>
    <w:p w:rsidR="002A42E9" w:rsidRDefault="002A42E9" w:rsidP="00940754">
      <w:pPr>
        <w:jc w:val="both"/>
        <w:rPr>
          <w:lang w:val="sr-Cyrl-CS"/>
        </w:rPr>
      </w:pPr>
    </w:p>
    <w:p w:rsidR="002A42E9" w:rsidRDefault="002A42E9" w:rsidP="00940754">
      <w:pPr>
        <w:jc w:val="both"/>
        <w:rPr>
          <w:lang w:val="sr-Cyrl-CS"/>
        </w:rPr>
      </w:pPr>
      <w:r>
        <w:rPr>
          <w:u w:val="single"/>
          <w:lang w:val="sr-Cyrl-CS"/>
        </w:rPr>
        <w:t>Околности које представљају основ за измену уговора</w:t>
      </w:r>
      <w:r>
        <w:rPr>
          <w:lang w:val="sr-Cyrl-CS"/>
        </w:rPr>
        <w:t>: Нису предвиђене</w:t>
      </w:r>
    </w:p>
    <w:p w:rsidR="00EC6CF7" w:rsidRPr="002A42E9" w:rsidRDefault="00EC6CF7">
      <w:pPr>
        <w:rPr>
          <w:lang w:val="sr-Cyrl-CS"/>
        </w:rPr>
      </w:pPr>
    </w:p>
    <w:sectPr w:rsidR="00EC6CF7" w:rsidRPr="002A42E9" w:rsidSect="002A42E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2A42E9"/>
    <w:rsid w:val="000277F9"/>
    <w:rsid w:val="00127E01"/>
    <w:rsid w:val="00200610"/>
    <w:rsid w:val="002A42E9"/>
    <w:rsid w:val="002C590D"/>
    <w:rsid w:val="00460893"/>
    <w:rsid w:val="00475DE3"/>
    <w:rsid w:val="00672712"/>
    <w:rsid w:val="007034BF"/>
    <w:rsid w:val="00705A72"/>
    <w:rsid w:val="00940754"/>
    <w:rsid w:val="00D82F21"/>
    <w:rsid w:val="00EA3E4B"/>
    <w:rsid w:val="00EC6CF7"/>
    <w:rsid w:val="00F1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4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ademija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2020-03-18T10:15:00Z</cp:lastPrinted>
  <dcterms:created xsi:type="dcterms:W3CDTF">2020-03-10T10:47:00Z</dcterms:created>
  <dcterms:modified xsi:type="dcterms:W3CDTF">2020-03-18T10:17:00Z</dcterms:modified>
</cp:coreProperties>
</file>