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5E49" w14:textId="77777777" w:rsidR="005B2066" w:rsidRDefault="005B2066" w:rsidP="005B2066">
      <w:pPr>
        <w:jc w:val="center"/>
        <w:rPr>
          <w:b/>
          <w:sz w:val="22"/>
          <w:lang w:val="sr-Latn-RS"/>
        </w:rPr>
      </w:pPr>
    </w:p>
    <w:p w14:paraId="6EBEEEEF" w14:textId="77777777" w:rsidR="005B2066" w:rsidRDefault="005B2066" w:rsidP="005B2066">
      <w:pPr>
        <w:jc w:val="center"/>
        <w:rPr>
          <w:b/>
          <w:sz w:val="22"/>
          <w:lang w:val="sr-Latn-RS"/>
        </w:rPr>
      </w:pPr>
    </w:p>
    <w:p w14:paraId="2DE12D8D" w14:textId="77777777" w:rsidR="005B2066" w:rsidRPr="008F066A" w:rsidRDefault="005B2066" w:rsidP="005B2066">
      <w:pPr>
        <w:jc w:val="center"/>
        <w:rPr>
          <w:b/>
          <w:sz w:val="22"/>
          <w:lang w:val="sr-Cyrl-CS"/>
        </w:rPr>
      </w:pPr>
      <w:r w:rsidRPr="008F066A">
        <w:rPr>
          <w:b/>
          <w:sz w:val="22"/>
          <w:lang w:val="sr-Cyrl-CS"/>
        </w:rPr>
        <w:t>УНИВЕРЗИТЕТ У НОВОМ САДУ</w:t>
      </w:r>
    </w:p>
    <w:p w14:paraId="329D5543" w14:textId="5AB43604" w:rsidR="005B2066" w:rsidRPr="008F066A" w:rsidRDefault="005B2066" w:rsidP="005B2066">
      <w:pPr>
        <w:jc w:val="center"/>
        <w:rPr>
          <w:lang w:val="sr-Cyrl-CS"/>
        </w:rPr>
      </w:pPr>
      <w:r w:rsidRPr="008F066A">
        <w:rPr>
          <w:noProof/>
          <w:lang w:val="sr-Cyrl-CS"/>
        </w:rPr>
        <w:drawing>
          <wp:inline distT="0" distB="0" distL="0" distR="0" wp14:anchorId="656CED70" wp14:editId="4247E1F4">
            <wp:extent cx="92202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00100"/>
                    </a:xfrm>
                    <a:prstGeom prst="rect">
                      <a:avLst/>
                    </a:prstGeom>
                    <a:noFill/>
                    <a:ln>
                      <a:noFill/>
                    </a:ln>
                  </pic:spPr>
                </pic:pic>
              </a:graphicData>
            </a:graphic>
          </wp:inline>
        </w:drawing>
      </w:r>
    </w:p>
    <w:p w14:paraId="58DCB96A" w14:textId="2E39B50B" w:rsidR="005B2066" w:rsidRPr="008F066A" w:rsidRDefault="005B2066" w:rsidP="005B2066">
      <w:pPr>
        <w:jc w:val="center"/>
        <w:rPr>
          <w:lang w:val="sr-Cyrl-CS"/>
        </w:rPr>
      </w:pPr>
      <w:r w:rsidRPr="008F066A">
        <w:rPr>
          <w:noProof/>
          <w:lang w:val="sr-Cyrl-CS"/>
        </w:rPr>
        <w:drawing>
          <wp:inline distT="0" distB="0" distL="0" distR="0" wp14:anchorId="1EDDDF1F" wp14:editId="05B28F8D">
            <wp:extent cx="1104900"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396240"/>
                    </a:xfrm>
                    <a:prstGeom prst="rect">
                      <a:avLst/>
                    </a:prstGeom>
                    <a:noFill/>
                    <a:ln>
                      <a:noFill/>
                    </a:ln>
                  </pic:spPr>
                </pic:pic>
              </a:graphicData>
            </a:graphic>
          </wp:inline>
        </w:drawing>
      </w:r>
    </w:p>
    <w:p w14:paraId="26C1FBB0" w14:textId="77777777" w:rsidR="005B2066" w:rsidRPr="008F066A" w:rsidRDefault="005B2066" w:rsidP="005B2066">
      <w:pPr>
        <w:jc w:val="center"/>
        <w:rPr>
          <w:b/>
          <w:sz w:val="28"/>
          <w:lang w:val="sr-Cyrl-CS"/>
        </w:rPr>
      </w:pPr>
    </w:p>
    <w:p w14:paraId="7AE16327" w14:textId="77777777" w:rsidR="005B2066" w:rsidRPr="00917A09" w:rsidRDefault="005B2066" w:rsidP="005B2066">
      <w:pPr>
        <w:jc w:val="center"/>
        <w:rPr>
          <w:sz w:val="22"/>
          <w:szCs w:val="22"/>
        </w:rPr>
      </w:pPr>
    </w:p>
    <w:p w14:paraId="33A5D5AA" w14:textId="77777777" w:rsidR="005B2066" w:rsidRPr="00917A09" w:rsidRDefault="005B2066" w:rsidP="005B2066">
      <w:pPr>
        <w:rPr>
          <w:sz w:val="22"/>
          <w:szCs w:val="22"/>
        </w:rPr>
      </w:pPr>
    </w:p>
    <w:p w14:paraId="7C02B664" w14:textId="77777777" w:rsidR="005B2066" w:rsidRPr="00917A09" w:rsidRDefault="005B2066" w:rsidP="005B2066">
      <w:pPr>
        <w:rPr>
          <w:sz w:val="22"/>
          <w:szCs w:val="22"/>
        </w:rPr>
      </w:pPr>
    </w:p>
    <w:p w14:paraId="0F1C2027" w14:textId="77777777" w:rsidR="005B2066" w:rsidRPr="00917A09" w:rsidRDefault="005B2066" w:rsidP="005B2066">
      <w:pPr>
        <w:rPr>
          <w:sz w:val="22"/>
          <w:szCs w:val="22"/>
        </w:rPr>
      </w:pPr>
    </w:p>
    <w:p w14:paraId="450A3B87" w14:textId="77777777" w:rsidR="005B2066" w:rsidRPr="00917A09" w:rsidRDefault="005B2066" w:rsidP="005B2066">
      <w:pPr>
        <w:rPr>
          <w:sz w:val="22"/>
          <w:szCs w:val="22"/>
        </w:rPr>
      </w:pPr>
    </w:p>
    <w:p w14:paraId="349A8F32" w14:textId="77777777" w:rsidR="005B2066" w:rsidRPr="00917A09" w:rsidRDefault="005B2066" w:rsidP="005B2066">
      <w:pPr>
        <w:rPr>
          <w:sz w:val="22"/>
          <w:szCs w:val="22"/>
        </w:rPr>
      </w:pPr>
    </w:p>
    <w:p w14:paraId="2874533F" w14:textId="77777777" w:rsidR="005B2066" w:rsidRPr="00917A09" w:rsidRDefault="005B2066" w:rsidP="005B2066">
      <w:pPr>
        <w:rPr>
          <w:sz w:val="22"/>
          <w:szCs w:val="22"/>
        </w:rPr>
      </w:pPr>
    </w:p>
    <w:p w14:paraId="11AA68D0" w14:textId="77777777" w:rsidR="005B2066" w:rsidRPr="00917A09" w:rsidRDefault="005B2066" w:rsidP="005B2066">
      <w:pPr>
        <w:rPr>
          <w:sz w:val="22"/>
          <w:szCs w:val="22"/>
        </w:rPr>
      </w:pPr>
    </w:p>
    <w:p w14:paraId="5183ADA2" w14:textId="77777777" w:rsidR="005B2066" w:rsidRPr="00917A09" w:rsidRDefault="005B2066" w:rsidP="005B2066">
      <w:pPr>
        <w:rPr>
          <w:sz w:val="22"/>
          <w:szCs w:val="22"/>
        </w:rPr>
      </w:pPr>
    </w:p>
    <w:p w14:paraId="43A8F0ED" w14:textId="77777777" w:rsidR="005B2066" w:rsidRPr="00917A09" w:rsidRDefault="005B2066" w:rsidP="005B2066">
      <w:pPr>
        <w:rPr>
          <w:sz w:val="22"/>
          <w:szCs w:val="22"/>
        </w:rPr>
      </w:pPr>
    </w:p>
    <w:p w14:paraId="432F7C1B" w14:textId="77777777" w:rsidR="005B2066" w:rsidRPr="00E94AA1" w:rsidRDefault="005B2066" w:rsidP="005B2066">
      <w:pPr>
        <w:rPr>
          <w:sz w:val="28"/>
          <w:szCs w:val="28"/>
        </w:rPr>
      </w:pPr>
    </w:p>
    <w:p w14:paraId="0FB8E0A4" w14:textId="77777777" w:rsidR="005B2066" w:rsidRPr="00255299" w:rsidRDefault="005B2066" w:rsidP="005B2066">
      <w:pPr>
        <w:jc w:val="center"/>
        <w:rPr>
          <w:b/>
          <w:sz w:val="40"/>
          <w:szCs w:val="40"/>
          <w:lang w:val="sr-Cyrl-RS"/>
        </w:rPr>
      </w:pPr>
      <w:r w:rsidRPr="00255299">
        <w:rPr>
          <w:b/>
          <w:sz w:val="40"/>
          <w:szCs w:val="40"/>
          <w:lang w:val="sr-Cyrl-CS"/>
        </w:rPr>
        <w:t>ИНФОРМАТОР О РАД</w:t>
      </w:r>
      <w:r w:rsidRPr="00255299">
        <w:rPr>
          <w:b/>
          <w:sz w:val="40"/>
          <w:szCs w:val="40"/>
          <w:lang w:val="sr-Cyrl-RS"/>
        </w:rPr>
        <w:t>У</w:t>
      </w:r>
      <w:r w:rsidRPr="00255299">
        <w:rPr>
          <w:b/>
          <w:sz w:val="40"/>
          <w:szCs w:val="40"/>
          <w:lang w:val="sr-Cyrl-CS"/>
        </w:rPr>
        <w:t xml:space="preserve"> </w:t>
      </w:r>
    </w:p>
    <w:p w14:paraId="428EBC55" w14:textId="77777777" w:rsidR="005B2066" w:rsidRPr="00255299" w:rsidRDefault="005B2066" w:rsidP="005B2066">
      <w:pPr>
        <w:jc w:val="center"/>
        <w:rPr>
          <w:b/>
          <w:sz w:val="40"/>
          <w:szCs w:val="40"/>
          <w:lang w:val="sr-Cyrl-RS"/>
        </w:rPr>
      </w:pPr>
    </w:p>
    <w:p w14:paraId="78DBF107" w14:textId="77777777" w:rsidR="005B2066" w:rsidRPr="00255299" w:rsidRDefault="005B2066" w:rsidP="005B2066">
      <w:pPr>
        <w:jc w:val="center"/>
        <w:rPr>
          <w:b/>
          <w:sz w:val="40"/>
          <w:szCs w:val="40"/>
          <w:lang w:val="sr-Cyrl-RS"/>
        </w:rPr>
      </w:pPr>
      <w:r w:rsidRPr="00255299">
        <w:rPr>
          <w:b/>
          <w:sz w:val="40"/>
          <w:szCs w:val="40"/>
          <w:lang w:val="sr-Cyrl-CS"/>
        </w:rPr>
        <w:t xml:space="preserve"> УНИВЕРЗИТЕТ У НОВОМ САДУ</w:t>
      </w:r>
    </w:p>
    <w:p w14:paraId="28BA85D1" w14:textId="77777777" w:rsidR="005B2066" w:rsidRPr="00255299" w:rsidRDefault="005B2066" w:rsidP="005B2066">
      <w:pPr>
        <w:jc w:val="center"/>
        <w:rPr>
          <w:b/>
          <w:sz w:val="40"/>
          <w:szCs w:val="40"/>
          <w:lang w:val="sr-Cyrl-RS"/>
        </w:rPr>
      </w:pPr>
      <w:r w:rsidRPr="00255299">
        <w:rPr>
          <w:b/>
          <w:sz w:val="40"/>
          <w:szCs w:val="40"/>
          <w:lang w:val="sr-Cyrl-RS"/>
        </w:rPr>
        <w:t>АКАДЕМИЈА УМЕТНОСТИ НОВИ САД</w:t>
      </w:r>
    </w:p>
    <w:p w14:paraId="16AC6889" w14:textId="77777777" w:rsidR="005B2066" w:rsidRPr="00E94AA1" w:rsidRDefault="005B2066" w:rsidP="005B2066">
      <w:pPr>
        <w:jc w:val="center"/>
        <w:rPr>
          <w:b/>
          <w:sz w:val="28"/>
          <w:szCs w:val="28"/>
          <w:lang w:val="sr-Cyrl-CS"/>
        </w:rPr>
      </w:pPr>
    </w:p>
    <w:p w14:paraId="6F331FCA" w14:textId="77777777" w:rsidR="005B2066" w:rsidRPr="00E94AA1" w:rsidRDefault="005B2066" w:rsidP="005B2066">
      <w:pPr>
        <w:jc w:val="center"/>
        <w:rPr>
          <w:b/>
          <w:sz w:val="28"/>
          <w:szCs w:val="28"/>
          <w:lang w:val="sr-Cyrl-CS"/>
        </w:rPr>
      </w:pPr>
    </w:p>
    <w:p w14:paraId="1757884A" w14:textId="77777777" w:rsidR="005B2066" w:rsidRPr="00E94AA1" w:rsidRDefault="005B2066" w:rsidP="005B2066">
      <w:pPr>
        <w:jc w:val="center"/>
        <w:rPr>
          <w:b/>
          <w:sz w:val="28"/>
          <w:szCs w:val="28"/>
          <w:lang w:val="sr-Cyrl-CS"/>
        </w:rPr>
      </w:pPr>
    </w:p>
    <w:p w14:paraId="141434C2" w14:textId="77777777" w:rsidR="005B2066" w:rsidRPr="00917A09" w:rsidRDefault="005B2066" w:rsidP="005B2066">
      <w:pPr>
        <w:jc w:val="center"/>
        <w:rPr>
          <w:b/>
          <w:sz w:val="22"/>
          <w:szCs w:val="22"/>
          <w:lang w:val="sr-Cyrl-CS"/>
        </w:rPr>
      </w:pPr>
    </w:p>
    <w:p w14:paraId="6638C0F4" w14:textId="77777777" w:rsidR="005B2066" w:rsidRPr="00917A09" w:rsidRDefault="005B2066" w:rsidP="005B2066">
      <w:pPr>
        <w:jc w:val="center"/>
        <w:rPr>
          <w:b/>
          <w:sz w:val="22"/>
          <w:szCs w:val="22"/>
          <w:lang w:val="sr-Cyrl-CS"/>
        </w:rPr>
      </w:pPr>
    </w:p>
    <w:p w14:paraId="2A4F3F9C" w14:textId="77777777" w:rsidR="005B2066" w:rsidRPr="00E62FDB" w:rsidRDefault="005B2066" w:rsidP="005B2066">
      <w:pPr>
        <w:jc w:val="center"/>
        <w:rPr>
          <w:b/>
          <w:sz w:val="22"/>
          <w:szCs w:val="22"/>
          <w:lang w:val="sr-Latn-RS"/>
        </w:rPr>
      </w:pPr>
    </w:p>
    <w:p w14:paraId="3D481DE3" w14:textId="77777777" w:rsidR="005B2066" w:rsidRPr="00917A09" w:rsidRDefault="005B2066" w:rsidP="005B2066">
      <w:pPr>
        <w:jc w:val="center"/>
        <w:rPr>
          <w:b/>
          <w:sz w:val="22"/>
          <w:szCs w:val="22"/>
          <w:lang w:val="sr-Cyrl-CS"/>
        </w:rPr>
      </w:pPr>
    </w:p>
    <w:p w14:paraId="12AF5B9E" w14:textId="77777777" w:rsidR="005B2066" w:rsidRPr="00917A09" w:rsidRDefault="005B2066" w:rsidP="005B2066">
      <w:pPr>
        <w:jc w:val="center"/>
        <w:rPr>
          <w:b/>
          <w:sz w:val="22"/>
          <w:szCs w:val="22"/>
          <w:lang w:val="sr-Cyrl-CS"/>
        </w:rPr>
      </w:pPr>
    </w:p>
    <w:p w14:paraId="6C5A812E" w14:textId="77777777" w:rsidR="005B2066" w:rsidRPr="00917A09" w:rsidRDefault="005B2066" w:rsidP="005B2066">
      <w:pPr>
        <w:jc w:val="center"/>
        <w:rPr>
          <w:b/>
          <w:sz w:val="22"/>
          <w:szCs w:val="22"/>
          <w:lang w:val="sr-Cyrl-CS"/>
        </w:rPr>
      </w:pPr>
    </w:p>
    <w:p w14:paraId="671AB82C" w14:textId="77777777" w:rsidR="005B2066" w:rsidRPr="00917A09" w:rsidRDefault="005B2066" w:rsidP="005B2066">
      <w:pPr>
        <w:jc w:val="center"/>
        <w:rPr>
          <w:b/>
          <w:sz w:val="22"/>
          <w:szCs w:val="22"/>
          <w:lang w:val="sr-Cyrl-CS"/>
        </w:rPr>
      </w:pPr>
    </w:p>
    <w:p w14:paraId="07185092" w14:textId="77777777" w:rsidR="005B2066" w:rsidRPr="00917A09" w:rsidRDefault="005B2066" w:rsidP="005B2066">
      <w:pPr>
        <w:jc w:val="center"/>
        <w:rPr>
          <w:b/>
          <w:sz w:val="22"/>
          <w:szCs w:val="22"/>
          <w:lang w:val="sr-Cyrl-CS"/>
        </w:rPr>
      </w:pPr>
    </w:p>
    <w:p w14:paraId="4AD7A9AF" w14:textId="77777777" w:rsidR="005B2066" w:rsidRPr="00917A09" w:rsidRDefault="005B2066" w:rsidP="005B2066">
      <w:pPr>
        <w:jc w:val="center"/>
        <w:rPr>
          <w:b/>
          <w:sz w:val="22"/>
          <w:szCs w:val="22"/>
          <w:lang w:val="sr-Cyrl-CS"/>
        </w:rPr>
      </w:pPr>
    </w:p>
    <w:p w14:paraId="4E9584B3" w14:textId="77777777" w:rsidR="005B2066" w:rsidRPr="00917A09" w:rsidRDefault="005B2066" w:rsidP="005B2066">
      <w:pPr>
        <w:jc w:val="center"/>
        <w:rPr>
          <w:b/>
          <w:sz w:val="22"/>
          <w:szCs w:val="22"/>
          <w:lang w:val="sr-Cyrl-CS"/>
        </w:rPr>
      </w:pPr>
    </w:p>
    <w:p w14:paraId="5910B6F8" w14:textId="77777777" w:rsidR="005B2066" w:rsidRPr="00255299" w:rsidRDefault="005B2066" w:rsidP="005B2066">
      <w:pPr>
        <w:tabs>
          <w:tab w:val="left" w:pos="0"/>
        </w:tabs>
        <w:jc w:val="both"/>
        <w:rPr>
          <w:b/>
          <w:sz w:val="22"/>
          <w:szCs w:val="22"/>
          <w:lang w:val="sr-Latn-RS"/>
        </w:rPr>
      </w:pPr>
    </w:p>
    <w:p w14:paraId="7148302B" w14:textId="77777777" w:rsidR="005B2066" w:rsidRPr="00731D58" w:rsidRDefault="005B2066" w:rsidP="005B2066">
      <w:pPr>
        <w:tabs>
          <w:tab w:val="left" w:pos="0"/>
        </w:tabs>
        <w:jc w:val="both"/>
        <w:rPr>
          <w:b/>
          <w:sz w:val="22"/>
          <w:szCs w:val="22"/>
          <w:lang w:val="sr-Cyrl-RS"/>
        </w:rPr>
      </w:pPr>
    </w:p>
    <w:p w14:paraId="796CC6EC" w14:textId="77777777" w:rsidR="005B2066" w:rsidRPr="000F083B" w:rsidRDefault="005B2066" w:rsidP="005B2066">
      <w:pPr>
        <w:tabs>
          <w:tab w:val="left" w:pos="0"/>
        </w:tabs>
        <w:jc w:val="both"/>
        <w:rPr>
          <w:b/>
          <w:sz w:val="22"/>
          <w:szCs w:val="22"/>
          <w:lang w:val="ru-RU"/>
        </w:rPr>
      </w:pPr>
    </w:p>
    <w:p w14:paraId="5D183BC0" w14:textId="77777777" w:rsidR="005B2066" w:rsidRPr="00B64174" w:rsidRDefault="005B2066" w:rsidP="005B2066">
      <w:pPr>
        <w:tabs>
          <w:tab w:val="left" w:pos="0"/>
        </w:tabs>
        <w:jc w:val="center"/>
        <w:rPr>
          <w:b/>
          <w:sz w:val="24"/>
          <w:szCs w:val="24"/>
          <w:lang w:val="sr-Cyrl-CS"/>
        </w:rPr>
      </w:pPr>
      <w:r w:rsidRPr="00B64174">
        <w:rPr>
          <w:b/>
          <w:sz w:val="24"/>
          <w:szCs w:val="24"/>
          <w:lang w:val="sr-Cyrl-CS"/>
        </w:rPr>
        <w:t>20</w:t>
      </w:r>
      <w:r>
        <w:rPr>
          <w:b/>
          <w:sz w:val="24"/>
          <w:szCs w:val="24"/>
          <w:lang w:val="sr-Latn-RS"/>
        </w:rPr>
        <w:t>21</w:t>
      </w:r>
      <w:r w:rsidRPr="00B64174">
        <w:rPr>
          <w:b/>
          <w:sz w:val="24"/>
          <w:szCs w:val="24"/>
          <w:lang w:val="sr-Cyrl-CS"/>
        </w:rPr>
        <w:t>. годин</w:t>
      </w:r>
      <w:r>
        <w:rPr>
          <w:b/>
          <w:sz w:val="24"/>
          <w:szCs w:val="24"/>
          <w:lang w:val="sr-Cyrl-CS"/>
        </w:rPr>
        <w:t>а</w:t>
      </w:r>
    </w:p>
    <w:p w14:paraId="05B923DF" w14:textId="77777777" w:rsidR="005B2066" w:rsidRPr="00B64174" w:rsidRDefault="005B2066" w:rsidP="005B2066">
      <w:pPr>
        <w:tabs>
          <w:tab w:val="left" w:pos="0"/>
        </w:tabs>
        <w:jc w:val="both"/>
        <w:rPr>
          <w:b/>
          <w:sz w:val="24"/>
          <w:szCs w:val="24"/>
          <w:lang w:val="ru-RU"/>
        </w:rPr>
      </w:pPr>
    </w:p>
    <w:p w14:paraId="2AA1E3CD" w14:textId="77777777" w:rsidR="005B2066" w:rsidRPr="00B64174" w:rsidRDefault="005B2066" w:rsidP="005B2066">
      <w:pPr>
        <w:tabs>
          <w:tab w:val="left" w:pos="0"/>
        </w:tabs>
        <w:jc w:val="both"/>
        <w:rPr>
          <w:b/>
          <w:sz w:val="24"/>
          <w:szCs w:val="24"/>
          <w:lang w:val="ru-RU"/>
        </w:rPr>
      </w:pPr>
    </w:p>
    <w:p w14:paraId="1FACF562" w14:textId="77777777" w:rsidR="005B2066" w:rsidRPr="00B64174" w:rsidRDefault="005B2066" w:rsidP="005B2066">
      <w:pPr>
        <w:tabs>
          <w:tab w:val="left" w:pos="0"/>
        </w:tabs>
        <w:jc w:val="both"/>
        <w:rPr>
          <w:b/>
          <w:bCs/>
          <w:sz w:val="24"/>
          <w:szCs w:val="24"/>
          <w:lang w:val="sr-Cyrl-CS"/>
        </w:rPr>
      </w:pPr>
      <w:r w:rsidRPr="00B64174">
        <w:rPr>
          <w:b/>
          <w:sz w:val="24"/>
          <w:szCs w:val="24"/>
          <w:lang w:val="sr-Cyrl-CS"/>
        </w:rPr>
        <w:lastRenderedPageBreak/>
        <w:t>САДР</w:t>
      </w:r>
      <w:r w:rsidRPr="00B64174">
        <w:rPr>
          <w:b/>
          <w:bCs/>
          <w:sz w:val="24"/>
          <w:szCs w:val="24"/>
          <w:lang w:val="sr-Cyrl-CS"/>
        </w:rPr>
        <w:t>ЖАЈ:</w:t>
      </w:r>
    </w:p>
    <w:p w14:paraId="494E7623" w14:textId="77777777" w:rsidR="005B2066" w:rsidRPr="00B64174" w:rsidRDefault="005B2066" w:rsidP="005B2066">
      <w:pPr>
        <w:tabs>
          <w:tab w:val="left" w:pos="0"/>
        </w:tabs>
        <w:jc w:val="both"/>
        <w:rPr>
          <w:b/>
          <w:bCs/>
          <w:sz w:val="24"/>
          <w:szCs w:val="24"/>
          <w:lang w:val="sr-Cyrl-CS"/>
        </w:rPr>
      </w:pPr>
    </w:p>
    <w:p w14:paraId="6216E5C5" w14:textId="77777777" w:rsidR="005B2066" w:rsidRPr="00B64174" w:rsidRDefault="005B2066" w:rsidP="005B2066">
      <w:pPr>
        <w:pStyle w:val="Heading1"/>
        <w:numPr>
          <w:ilvl w:val="0"/>
          <w:numId w:val="0"/>
        </w:numPr>
        <w:jc w:val="both"/>
        <w:rPr>
          <w:rStyle w:val="Emphasis"/>
          <w:i w:val="0"/>
          <w:sz w:val="24"/>
        </w:rPr>
      </w:pPr>
      <w:bookmarkStart w:id="0" w:name="_1._ОСНОВНИ_ПОДАЦИ"/>
      <w:bookmarkEnd w:id="0"/>
      <w:r w:rsidRPr="00B64174">
        <w:rPr>
          <w:rStyle w:val="Emphasis"/>
          <w:i w:val="0"/>
          <w:sz w:val="24"/>
        </w:rPr>
        <w:t xml:space="preserve">1. </w:t>
      </w:r>
      <w:hyperlink w:anchor="Prvo_poglavlje" w:history="1">
        <w:r w:rsidRPr="00B64174">
          <w:rPr>
            <w:rStyle w:val="Emphasis"/>
            <w:i w:val="0"/>
            <w:sz w:val="24"/>
          </w:rPr>
          <w:t xml:space="preserve">ОСНОВНИ ПОДАЦИ О </w:t>
        </w:r>
      </w:hyperlink>
      <w:r w:rsidRPr="00B64174">
        <w:rPr>
          <w:rStyle w:val="Emphasis"/>
          <w:i w:val="0"/>
          <w:sz w:val="24"/>
          <w:lang w:val="sr-Cyrl-RS"/>
        </w:rPr>
        <w:t>АКАДЕМИЈИ УМЕТНОСТИ</w:t>
      </w:r>
      <w:r w:rsidRPr="00B64174">
        <w:rPr>
          <w:rStyle w:val="Emphasis"/>
          <w:i w:val="0"/>
          <w:sz w:val="24"/>
        </w:rPr>
        <w:t xml:space="preserve"> </w:t>
      </w:r>
    </w:p>
    <w:p w14:paraId="2379943B" w14:textId="77777777" w:rsidR="005B2066" w:rsidRPr="00B64174" w:rsidRDefault="005B2066" w:rsidP="005B2066">
      <w:pPr>
        <w:pStyle w:val="Heading111pt"/>
        <w:rPr>
          <w:rStyle w:val="Emphasis"/>
          <w:b w:val="0"/>
          <w:i w:val="0"/>
          <w:sz w:val="24"/>
          <w:szCs w:val="24"/>
        </w:rPr>
      </w:pPr>
      <w:r w:rsidRPr="00B64174">
        <w:rPr>
          <w:rStyle w:val="Emphasis"/>
          <w:b w:val="0"/>
          <w:i w:val="0"/>
          <w:sz w:val="24"/>
          <w:szCs w:val="24"/>
        </w:rPr>
        <w:t xml:space="preserve">2. </w:t>
      </w:r>
      <w:hyperlink w:anchor="Drugo_poglavlje" w:history="1">
        <w:r w:rsidRPr="00B64174">
          <w:rPr>
            <w:rStyle w:val="Emphasis"/>
            <w:b w:val="0"/>
            <w:i w:val="0"/>
            <w:sz w:val="24"/>
            <w:szCs w:val="24"/>
          </w:rPr>
          <w:t xml:space="preserve">ОРГАНИЗАЦИОНА СТРУКТУРА  </w:t>
        </w:r>
      </w:hyperlink>
      <w:r w:rsidRPr="00B64174">
        <w:rPr>
          <w:rStyle w:val="Emphasis"/>
          <w:b w:val="0"/>
          <w:i w:val="0"/>
          <w:sz w:val="24"/>
          <w:szCs w:val="24"/>
          <w:lang w:val="sr-Cyrl-RS"/>
        </w:rPr>
        <w:t>АКАДЕМИЈЕ УМЕТНОСТИ</w:t>
      </w:r>
      <w:r w:rsidRPr="00B64174">
        <w:rPr>
          <w:rStyle w:val="Emphasis"/>
          <w:b w:val="0"/>
          <w:i w:val="0"/>
          <w:sz w:val="24"/>
          <w:szCs w:val="24"/>
        </w:rPr>
        <w:tab/>
      </w:r>
    </w:p>
    <w:p w14:paraId="0A3850DC" w14:textId="77777777" w:rsidR="005B2066" w:rsidRPr="00B64174" w:rsidRDefault="005B2066" w:rsidP="005B2066">
      <w:pPr>
        <w:pStyle w:val="Header"/>
        <w:jc w:val="both"/>
        <w:rPr>
          <w:rStyle w:val="Emphasis"/>
          <w:i w:val="0"/>
          <w:lang w:val="ru-RU"/>
        </w:rPr>
      </w:pPr>
      <w:r w:rsidRPr="00B64174">
        <w:rPr>
          <w:rStyle w:val="Emphasis"/>
          <w:i w:val="0"/>
          <w:lang w:val="ru-RU"/>
        </w:rPr>
        <w:t>3.</w:t>
      </w:r>
      <w:r w:rsidRPr="00B64174">
        <w:rPr>
          <w:rStyle w:val="Emphasis"/>
          <w:i w:val="0"/>
          <w:lang w:val="sr-Cyrl-RS"/>
        </w:rPr>
        <w:t xml:space="preserve"> </w:t>
      </w:r>
      <w:hyperlink w:anchor="Trece_poglavlje" w:history="1">
        <w:r w:rsidRPr="00B64174">
          <w:rPr>
            <w:rStyle w:val="Emphasis"/>
            <w:i w:val="0"/>
            <w:lang w:val="ru-RU"/>
          </w:rPr>
          <w:t xml:space="preserve">ОПИС ФУНКЦИЈА </w:t>
        </w:r>
        <w:r w:rsidRPr="00B64174">
          <w:rPr>
            <w:rStyle w:val="Emphasis"/>
            <w:i w:val="0"/>
          </w:rPr>
          <w:t>O</w:t>
        </w:r>
        <w:r w:rsidRPr="00B64174">
          <w:rPr>
            <w:rStyle w:val="Emphasis"/>
            <w:i w:val="0"/>
            <w:lang w:val="ru-RU"/>
          </w:rPr>
          <w:t xml:space="preserve">РГАНА ПОСЛОВОЂЕЊА И ОРГАНА УПРАВЉАЊА </w:t>
        </w:r>
      </w:hyperlink>
      <w:r w:rsidRPr="00B64174">
        <w:rPr>
          <w:rStyle w:val="Emphasis"/>
          <w:i w:val="0"/>
          <w:lang w:val="ru-RU"/>
        </w:rPr>
        <w:t>АКАДЕМИЈЕ УМЕТНОСТИ</w:t>
      </w:r>
      <w:r w:rsidRPr="00B64174">
        <w:rPr>
          <w:rStyle w:val="Emphasis"/>
          <w:i w:val="0"/>
          <w:lang w:val="ru-RU"/>
        </w:rPr>
        <w:tab/>
      </w:r>
      <w:r w:rsidRPr="00B64174">
        <w:rPr>
          <w:rStyle w:val="Emphasis"/>
          <w:i w:val="0"/>
          <w:lang w:val="ru-RU"/>
        </w:rPr>
        <w:tab/>
      </w:r>
    </w:p>
    <w:p w14:paraId="2D82CEF5" w14:textId="77777777" w:rsidR="005B2066" w:rsidRPr="00B64174" w:rsidRDefault="005B2066" w:rsidP="005B2066">
      <w:pPr>
        <w:pStyle w:val="Heading111pt"/>
        <w:rPr>
          <w:rStyle w:val="Emphasis"/>
          <w:b w:val="0"/>
          <w:i w:val="0"/>
          <w:sz w:val="24"/>
          <w:szCs w:val="24"/>
        </w:rPr>
      </w:pPr>
      <w:r w:rsidRPr="00B64174">
        <w:rPr>
          <w:rStyle w:val="Emphasis"/>
          <w:b w:val="0"/>
          <w:i w:val="0"/>
          <w:sz w:val="24"/>
          <w:szCs w:val="24"/>
        </w:rPr>
        <w:t xml:space="preserve">4. </w:t>
      </w:r>
      <w:hyperlink w:anchor="Cetvrto_poglavlje" w:history="1">
        <w:r w:rsidRPr="00B64174">
          <w:rPr>
            <w:rStyle w:val="Emphasis"/>
            <w:b w:val="0"/>
            <w:i w:val="0"/>
            <w:sz w:val="24"/>
            <w:szCs w:val="24"/>
          </w:rPr>
          <w:t xml:space="preserve">ЈАВНОСТ РАДА </w:t>
        </w:r>
      </w:hyperlink>
      <w:r w:rsidRPr="00B64174">
        <w:rPr>
          <w:rStyle w:val="Emphasis"/>
          <w:b w:val="0"/>
          <w:i w:val="0"/>
          <w:sz w:val="24"/>
          <w:szCs w:val="24"/>
          <w:lang w:val="sr-Cyrl-RS"/>
        </w:rPr>
        <w:t>АКАДЕМИЈЕ УМЕТНОСТИ</w:t>
      </w:r>
      <w:r w:rsidRPr="00B64174">
        <w:rPr>
          <w:rStyle w:val="Emphasis"/>
          <w:b w:val="0"/>
          <w:i w:val="0"/>
          <w:sz w:val="24"/>
          <w:szCs w:val="24"/>
        </w:rPr>
        <w:tab/>
      </w:r>
      <w:r w:rsidRPr="00B64174">
        <w:rPr>
          <w:rStyle w:val="Emphasis"/>
          <w:b w:val="0"/>
          <w:i w:val="0"/>
          <w:sz w:val="24"/>
          <w:szCs w:val="24"/>
        </w:rPr>
        <w:tab/>
      </w:r>
      <w:r w:rsidRPr="00B64174">
        <w:rPr>
          <w:rStyle w:val="Emphasis"/>
          <w:b w:val="0"/>
          <w:i w:val="0"/>
          <w:sz w:val="24"/>
          <w:szCs w:val="24"/>
        </w:rPr>
        <w:tab/>
      </w:r>
      <w:r w:rsidRPr="00B64174">
        <w:rPr>
          <w:rStyle w:val="Emphasis"/>
          <w:b w:val="0"/>
          <w:i w:val="0"/>
          <w:sz w:val="24"/>
          <w:szCs w:val="24"/>
        </w:rPr>
        <w:tab/>
      </w:r>
      <w:r w:rsidRPr="00B64174">
        <w:rPr>
          <w:rStyle w:val="Emphasis"/>
          <w:b w:val="0"/>
          <w:i w:val="0"/>
          <w:sz w:val="24"/>
          <w:szCs w:val="24"/>
        </w:rPr>
        <w:tab/>
      </w:r>
      <w:r w:rsidRPr="00B64174">
        <w:rPr>
          <w:rStyle w:val="Emphasis"/>
          <w:b w:val="0"/>
          <w:i w:val="0"/>
          <w:sz w:val="24"/>
          <w:szCs w:val="24"/>
        </w:rPr>
        <w:tab/>
      </w:r>
    </w:p>
    <w:p w14:paraId="0E4A47FA" w14:textId="77777777" w:rsidR="005B2066" w:rsidRPr="00B64174" w:rsidRDefault="005B2066" w:rsidP="005B2066">
      <w:pPr>
        <w:pStyle w:val="Heading111pt"/>
        <w:rPr>
          <w:rStyle w:val="Emphasis"/>
          <w:b w:val="0"/>
          <w:i w:val="0"/>
          <w:sz w:val="24"/>
          <w:szCs w:val="24"/>
        </w:rPr>
      </w:pPr>
      <w:r w:rsidRPr="00B64174">
        <w:rPr>
          <w:rStyle w:val="Emphasis"/>
          <w:b w:val="0"/>
          <w:i w:val="0"/>
          <w:sz w:val="24"/>
          <w:szCs w:val="24"/>
        </w:rPr>
        <w:t xml:space="preserve">5. </w:t>
      </w:r>
      <w:hyperlink w:anchor="Peto_poglavlje" w:history="1">
        <w:r w:rsidRPr="00B64174">
          <w:rPr>
            <w:rStyle w:val="Emphasis"/>
            <w:b w:val="0"/>
            <w:i w:val="0"/>
            <w:sz w:val="24"/>
            <w:szCs w:val="24"/>
          </w:rPr>
          <w:t>НАЈЧЕШЋЕ ТРАЖЕНЕ ИНФОРМАЦИЈЕ ОД ЈАВНОГ ЗНАЧАЈА</w:t>
        </w:r>
      </w:hyperlink>
    </w:p>
    <w:p w14:paraId="52B7F36C" w14:textId="77777777" w:rsidR="005B2066" w:rsidRPr="00B64174" w:rsidRDefault="005B2066" w:rsidP="005B2066">
      <w:pPr>
        <w:pStyle w:val="Heading111pt"/>
        <w:rPr>
          <w:rStyle w:val="Emphasis"/>
          <w:b w:val="0"/>
          <w:i w:val="0"/>
          <w:sz w:val="24"/>
          <w:szCs w:val="24"/>
        </w:rPr>
      </w:pPr>
      <w:r w:rsidRPr="00B64174">
        <w:rPr>
          <w:rStyle w:val="Emphasis"/>
          <w:b w:val="0"/>
          <w:i w:val="0"/>
          <w:sz w:val="24"/>
          <w:szCs w:val="24"/>
        </w:rPr>
        <w:t>6</w:t>
      </w:r>
      <w:hyperlink w:anchor="Sesto_poglavlje" w:history="1">
        <w:r w:rsidRPr="00B64174">
          <w:rPr>
            <w:rStyle w:val="Emphasis"/>
            <w:b w:val="0"/>
            <w:i w:val="0"/>
            <w:sz w:val="24"/>
            <w:szCs w:val="24"/>
          </w:rPr>
          <w:t xml:space="preserve">. </w:t>
        </w:r>
        <w:r w:rsidRPr="00B64174">
          <w:rPr>
            <w:rStyle w:val="Emphasis"/>
            <w:b w:val="0"/>
            <w:i w:val="0"/>
            <w:sz w:val="24"/>
            <w:szCs w:val="24"/>
            <w:lang w:val="en-US"/>
          </w:rPr>
          <w:t>O</w:t>
        </w:r>
        <w:r w:rsidRPr="00B64174">
          <w:rPr>
            <w:rStyle w:val="Emphasis"/>
            <w:b w:val="0"/>
            <w:i w:val="0"/>
            <w:sz w:val="24"/>
            <w:szCs w:val="24"/>
          </w:rPr>
          <w:t xml:space="preserve">ПИС НАДЛЕЖНОСТИ, ОБАВЕЗА И ОВЛАШЋЕЊА </w:t>
        </w:r>
        <w:r w:rsidRPr="00B64174">
          <w:rPr>
            <w:rStyle w:val="Emphasis"/>
            <w:b w:val="0"/>
            <w:i w:val="0"/>
            <w:sz w:val="24"/>
            <w:szCs w:val="24"/>
            <w:lang w:val="sr-Cyrl-RS"/>
          </w:rPr>
          <w:t>АКАДЕМИЈЕ УМЕТНОСТИ</w:t>
        </w:r>
        <w:r w:rsidRPr="00B64174">
          <w:rPr>
            <w:rStyle w:val="Emphasis"/>
            <w:b w:val="0"/>
            <w:i w:val="0"/>
            <w:sz w:val="24"/>
            <w:szCs w:val="24"/>
          </w:rPr>
          <w:t xml:space="preserve"> И ОПИС ПОСТУПАЊА</w:t>
        </w:r>
      </w:hyperlink>
      <w:r w:rsidRPr="00B64174">
        <w:rPr>
          <w:rStyle w:val="Emphasis"/>
          <w:b w:val="0"/>
          <w:i w:val="0"/>
          <w:sz w:val="24"/>
          <w:szCs w:val="24"/>
        </w:rPr>
        <w:tab/>
      </w:r>
    </w:p>
    <w:p w14:paraId="76025983" w14:textId="77777777" w:rsidR="005B2066" w:rsidRPr="00B64174" w:rsidRDefault="005B2066" w:rsidP="005B2066">
      <w:pPr>
        <w:pStyle w:val="Heading1"/>
        <w:numPr>
          <w:ilvl w:val="0"/>
          <w:numId w:val="0"/>
        </w:numPr>
        <w:jc w:val="both"/>
        <w:rPr>
          <w:rStyle w:val="Emphasis"/>
          <w:i w:val="0"/>
          <w:sz w:val="24"/>
        </w:rPr>
      </w:pPr>
      <w:r w:rsidRPr="00B64174">
        <w:rPr>
          <w:rStyle w:val="Emphasis"/>
          <w:i w:val="0"/>
          <w:sz w:val="24"/>
        </w:rPr>
        <w:t xml:space="preserve">7. </w:t>
      </w:r>
      <w:hyperlink w:anchor="Sedmo_poglavlje" w:history="1">
        <w:r w:rsidRPr="00B64174">
          <w:rPr>
            <w:rStyle w:val="Emphasis"/>
            <w:i w:val="0"/>
            <w:sz w:val="24"/>
          </w:rPr>
          <w:t xml:space="preserve">ПРОПИСИ КОЈЕ </w:t>
        </w:r>
        <w:r w:rsidRPr="00B64174">
          <w:rPr>
            <w:rStyle w:val="Emphasis"/>
            <w:i w:val="0"/>
            <w:sz w:val="24"/>
            <w:lang w:val="sr-Cyrl-RS"/>
          </w:rPr>
          <w:t>АКАДЕМИЈА</w:t>
        </w:r>
        <w:r w:rsidRPr="00B64174">
          <w:rPr>
            <w:rStyle w:val="Emphasis"/>
            <w:i w:val="0"/>
            <w:sz w:val="24"/>
          </w:rPr>
          <w:t xml:space="preserve"> ПРИМЕЊУЈЕ У СВОМ РАДУ</w:t>
        </w:r>
      </w:hyperlink>
      <w:r w:rsidRPr="00B64174">
        <w:rPr>
          <w:rStyle w:val="Emphasis"/>
          <w:i w:val="0"/>
          <w:sz w:val="24"/>
        </w:rPr>
        <w:tab/>
      </w:r>
      <w:r w:rsidRPr="00B64174">
        <w:rPr>
          <w:rStyle w:val="Emphasis"/>
          <w:i w:val="0"/>
          <w:sz w:val="24"/>
        </w:rPr>
        <w:tab/>
      </w:r>
      <w:r w:rsidRPr="00B64174">
        <w:rPr>
          <w:rStyle w:val="Emphasis"/>
          <w:i w:val="0"/>
          <w:sz w:val="24"/>
        </w:rPr>
        <w:tab/>
      </w:r>
    </w:p>
    <w:p w14:paraId="5330EA47" w14:textId="77777777" w:rsidR="005B2066" w:rsidRPr="00B64174" w:rsidRDefault="005B2066" w:rsidP="005B2066">
      <w:pPr>
        <w:jc w:val="both"/>
        <w:rPr>
          <w:rStyle w:val="Emphasis"/>
          <w:i w:val="0"/>
          <w:sz w:val="24"/>
          <w:szCs w:val="24"/>
          <w:lang w:val="ru-RU"/>
        </w:rPr>
      </w:pPr>
      <w:r w:rsidRPr="00B64174">
        <w:rPr>
          <w:rStyle w:val="Emphasis"/>
          <w:i w:val="0"/>
          <w:sz w:val="24"/>
          <w:szCs w:val="24"/>
          <w:lang w:val="ru-RU"/>
        </w:rPr>
        <w:t xml:space="preserve">8. </w:t>
      </w:r>
      <w:r w:rsidRPr="00B64174">
        <w:rPr>
          <w:rStyle w:val="Emphasis"/>
          <w:i w:val="0"/>
          <w:sz w:val="24"/>
          <w:szCs w:val="24"/>
        </w:rPr>
        <w:fldChar w:fldCharType="begin"/>
      </w:r>
      <w:r w:rsidRPr="00B64174">
        <w:rPr>
          <w:rStyle w:val="Emphasis"/>
          <w:i w:val="0"/>
          <w:sz w:val="24"/>
          <w:szCs w:val="24"/>
          <w:lang w:val="ru-RU"/>
        </w:rPr>
        <w:instrText xml:space="preserve"> </w:instrText>
      </w:r>
      <w:r w:rsidRPr="00B64174">
        <w:rPr>
          <w:rStyle w:val="Emphasis"/>
          <w:i w:val="0"/>
          <w:sz w:val="24"/>
          <w:szCs w:val="24"/>
        </w:rPr>
        <w:instrText>HYPERLINK</w:instrText>
      </w:r>
      <w:r w:rsidRPr="00B64174">
        <w:rPr>
          <w:rStyle w:val="Emphasis"/>
          <w:i w:val="0"/>
          <w:sz w:val="24"/>
          <w:szCs w:val="24"/>
          <w:lang w:val="ru-RU"/>
        </w:rPr>
        <w:instrText xml:space="preserve">  \</w:instrText>
      </w:r>
      <w:r w:rsidRPr="00B64174">
        <w:rPr>
          <w:rStyle w:val="Emphasis"/>
          <w:i w:val="0"/>
          <w:sz w:val="24"/>
          <w:szCs w:val="24"/>
        </w:rPr>
        <w:instrText>l</w:instrText>
      </w:r>
      <w:r w:rsidRPr="00B64174">
        <w:rPr>
          <w:rStyle w:val="Emphasis"/>
          <w:i w:val="0"/>
          <w:sz w:val="24"/>
          <w:szCs w:val="24"/>
          <w:lang w:val="ru-RU"/>
        </w:rPr>
        <w:instrText xml:space="preserve"> "</w:instrText>
      </w:r>
      <w:r w:rsidRPr="00B64174">
        <w:rPr>
          <w:rStyle w:val="Emphasis"/>
          <w:i w:val="0"/>
          <w:sz w:val="24"/>
          <w:szCs w:val="24"/>
        </w:rPr>
        <w:instrText>Osmo</w:instrText>
      </w:r>
      <w:r w:rsidRPr="00B64174">
        <w:rPr>
          <w:rStyle w:val="Emphasis"/>
          <w:i w:val="0"/>
          <w:sz w:val="24"/>
          <w:szCs w:val="24"/>
          <w:lang w:val="ru-RU"/>
        </w:rPr>
        <w:instrText>_</w:instrText>
      </w:r>
      <w:r w:rsidRPr="00B64174">
        <w:rPr>
          <w:rStyle w:val="Emphasis"/>
          <w:i w:val="0"/>
          <w:sz w:val="24"/>
          <w:szCs w:val="24"/>
        </w:rPr>
        <w:instrText>poglavlje</w:instrText>
      </w:r>
      <w:r w:rsidRPr="00B64174">
        <w:rPr>
          <w:rStyle w:val="Emphasis"/>
          <w:i w:val="0"/>
          <w:sz w:val="24"/>
          <w:szCs w:val="24"/>
          <w:lang w:val="ru-RU"/>
        </w:rPr>
        <w:instrText xml:space="preserve">" </w:instrText>
      </w:r>
      <w:r w:rsidRPr="00B64174">
        <w:rPr>
          <w:rStyle w:val="Emphasis"/>
          <w:i w:val="0"/>
          <w:sz w:val="24"/>
          <w:szCs w:val="24"/>
        </w:rPr>
        <w:fldChar w:fldCharType="separate"/>
      </w:r>
      <w:r w:rsidRPr="00B64174">
        <w:rPr>
          <w:rStyle w:val="Emphasis"/>
          <w:i w:val="0"/>
          <w:sz w:val="24"/>
          <w:szCs w:val="24"/>
          <w:lang w:val="ru-RU"/>
        </w:rPr>
        <w:t xml:space="preserve">УСЛУГЕ КОЈЕ </w:t>
      </w:r>
      <w:r w:rsidRPr="00B64174">
        <w:rPr>
          <w:rStyle w:val="Emphasis"/>
          <w:i w:val="0"/>
          <w:sz w:val="24"/>
          <w:szCs w:val="24"/>
          <w:lang w:val="sr-Cyrl-RS"/>
        </w:rPr>
        <w:t>АКАДЕМИЈА УМЕТНОСТИ</w:t>
      </w:r>
      <w:r w:rsidRPr="00B64174">
        <w:rPr>
          <w:rStyle w:val="Emphasis"/>
          <w:i w:val="0"/>
          <w:sz w:val="24"/>
          <w:szCs w:val="24"/>
          <w:lang w:val="ru-RU"/>
        </w:rPr>
        <w:t xml:space="preserve"> ПРУЖА ЗАИНТЕРЕСОВАНИМ </w:t>
      </w:r>
    </w:p>
    <w:p w14:paraId="16989105" w14:textId="77777777" w:rsidR="005B2066" w:rsidRPr="00B64174" w:rsidRDefault="005B2066" w:rsidP="005B2066">
      <w:pPr>
        <w:pStyle w:val="Heading1"/>
        <w:numPr>
          <w:ilvl w:val="0"/>
          <w:numId w:val="0"/>
        </w:numPr>
        <w:jc w:val="both"/>
        <w:rPr>
          <w:rStyle w:val="Emphasis"/>
          <w:i w:val="0"/>
          <w:sz w:val="24"/>
        </w:rPr>
      </w:pPr>
      <w:r w:rsidRPr="00B64174">
        <w:rPr>
          <w:rStyle w:val="Emphasis"/>
          <w:i w:val="0"/>
          <w:sz w:val="24"/>
        </w:rPr>
        <w:t>ЛИЦИМА</w:t>
      </w:r>
      <w:r w:rsidRPr="00B64174">
        <w:rPr>
          <w:rStyle w:val="Emphasis"/>
          <w:i w:val="0"/>
          <w:sz w:val="24"/>
        </w:rPr>
        <w:fldChar w:fldCharType="end"/>
      </w:r>
    </w:p>
    <w:p w14:paraId="76001D84" w14:textId="77777777" w:rsidR="005B2066" w:rsidRPr="00B64174" w:rsidRDefault="005B2066" w:rsidP="005B2066">
      <w:pPr>
        <w:pStyle w:val="Heading1"/>
        <w:numPr>
          <w:ilvl w:val="0"/>
          <w:numId w:val="0"/>
        </w:numPr>
        <w:jc w:val="both"/>
        <w:rPr>
          <w:rStyle w:val="Emphasis"/>
          <w:i w:val="0"/>
          <w:sz w:val="24"/>
        </w:rPr>
      </w:pPr>
      <w:r w:rsidRPr="00B64174">
        <w:rPr>
          <w:rStyle w:val="Emphasis"/>
          <w:i w:val="0"/>
          <w:sz w:val="24"/>
        </w:rPr>
        <w:t>9</w:t>
      </w:r>
      <w:hyperlink w:anchor="Deveto_poglavlje" w:history="1">
        <w:r w:rsidRPr="00B64174">
          <w:rPr>
            <w:rStyle w:val="Emphasis"/>
            <w:i w:val="0"/>
            <w:sz w:val="24"/>
          </w:rPr>
          <w:t>. ПОСТУПАК РАДИ ПРУЖАЊА УСЛУГА</w:t>
        </w:r>
      </w:hyperlink>
    </w:p>
    <w:p w14:paraId="7D7953B3" w14:textId="77777777" w:rsidR="005B2066" w:rsidRPr="00B64174" w:rsidRDefault="005B2066" w:rsidP="005B2066">
      <w:pPr>
        <w:pStyle w:val="Heading1"/>
        <w:numPr>
          <w:ilvl w:val="0"/>
          <w:numId w:val="0"/>
        </w:numPr>
        <w:jc w:val="both"/>
        <w:rPr>
          <w:rStyle w:val="Emphasis"/>
          <w:i w:val="0"/>
          <w:sz w:val="24"/>
        </w:rPr>
      </w:pPr>
      <w:r w:rsidRPr="00B64174">
        <w:rPr>
          <w:rStyle w:val="Emphasis"/>
          <w:i w:val="0"/>
          <w:sz w:val="24"/>
        </w:rPr>
        <w:t xml:space="preserve">10. </w:t>
      </w:r>
      <w:hyperlink w:anchor="Deseto_poglavlje" w:history="1">
        <w:r w:rsidRPr="00B64174">
          <w:rPr>
            <w:rStyle w:val="Emphasis"/>
            <w:i w:val="0"/>
            <w:sz w:val="24"/>
          </w:rPr>
          <w:t>ПРЕГЛЕД ПОДАТКА О ПРУЖЕНИМ УСЛУГАМА</w:t>
        </w:r>
      </w:hyperlink>
      <w:r w:rsidRPr="00B64174">
        <w:rPr>
          <w:rStyle w:val="Emphasis"/>
          <w:i w:val="0"/>
          <w:sz w:val="24"/>
        </w:rPr>
        <w:tab/>
      </w:r>
    </w:p>
    <w:p w14:paraId="328CF8E2" w14:textId="77777777" w:rsidR="005B2066" w:rsidRPr="00851D0F" w:rsidRDefault="005B2066" w:rsidP="005B2066">
      <w:pPr>
        <w:pStyle w:val="Heading1"/>
        <w:numPr>
          <w:ilvl w:val="0"/>
          <w:numId w:val="0"/>
        </w:numPr>
        <w:jc w:val="both"/>
        <w:rPr>
          <w:rStyle w:val="Emphasis"/>
          <w:i w:val="0"/>
          <w:sz w:val="24"/>
        </w:rPr>
      </w:pPr>
      <w:r w:rsidRPr="00851D0F">
        <w:rPr>
          <w:rStyle w:val="Emphasis"/>
          <w:i w:val="0"/>
          <w:sz w:val="24"/>
        </w:rPr>
        <w:t xml:space="preserve">11. </w:t>
      </w:r>
      <w:hyperlink w:anchor="Jedanaesto_poglavlje" w:history="1">
        <w:r w:rsidRPr="00851D0F">
          <w:rPr>
            <w:rStyle w:val="Emphasis"/>
            <w:i w:val="0"/>
            <w:sz w:val="24"/>
          </w:rPr>
          <w:t>ПОДАЦИ О ПРИХОДИМА И РАСХОДИМА</w:t>
        </w:r>
      </w:hyperlink>
    </w:p>
    <w:p w14:paraId="6534BD82" w14:textId="77777777" w:rsidR="005B2066" w:rsidRPr="00851D0F" w:rsidRDefault="005B2066" w:rsidP="005B2066">
      <w:pPr>
        <w:pStyle w:val="Heading1"/>
        <w:numPr>
          <w:ilvl w:val="0"/>
          <w:numId w:val="0"/>
        </w:numPr>
        <w:jc w:val="both"/>
        <w:rPr>
          <w:rStyle w:val="Emphasis"/>
          <w:i w:val="0"/>
          <w:sz w:val="24"/>
        </w:rPr>
      </w:pPr>
      <w:r w:rsidRPr="00851D0F">
        <w:rPr>
          <w:rStyle w:val="Emphasis"/>
          <w:i w:val="0"/>
          <w:sz w:val="24"/>
        </w:rPr>
        <w:t xml:space="preserve">12. </w:t>
      </w:r>
      <w:hyperlink w:anchor="Dvanaesto_poglavlje" w:history="1">
        <w:r w:rsidRPr="00851D0F">
          <w:rPr>
            <w:rStyle w:val="Emphasis"/>
            <w:i w:val="0"/>
            <w:sz w:val="24"/>
          </w:rPr>
          <w:t>ПОДАЦИ О ЈАВНИМ НАБАВКАМА</w:t>
        </w:r>
      </w:hyperlink>
    </w:p>
    <w:p w14:paraId="3357020A" w14:textId="77777777" w:rsidR="005B2066" w:rsidRPr="00B64174" w:rsidRDefault="005B2066" w:rsidP="005B2066">
      <w:pPr>
        <w:pStyle w:val="Heading1"/>
        <w:numPr>
          <w:ilvl w:val="0"/>
          <w:numId w:val="0"/>
        </w:numPr>
        <w:jc w:val="both"/>
        <w:rPr>
          <w:rStyle w:val="Emphasis"/>
          <w:i w:val="0"/>
          <w:sz w:val="24"/>
        </w:rPr>
      </w:pPr>
      <w:r w:rsidRPr="00851D0F">
        <w:rPr>
          <w:rStyle w:val="Emphasis"/>
          <w:i w:val="0"/>
          <w:sz w:val="24"/>
        </w:rPr>
        <w:t xml:space="preserve">13. </w:t>
      </w:r>
      <w:hyperlink w:anchor="Trinaesto_poglavlje" w:history="1">
        <w:r w:rsidRPr="00851D0F">
          <w:rPr>
            <w:rStyle w:val="Emphasis"/>
            <w:i w:val="0"/>
            <w:sz w:val="24"/>
          </w:rPr>
          <w:t>ПОДАЦИ О ДРЖАВНОЈ ПОМОЋИ</w:t>
        </w:r>
      </w:hyperlink>
      <w:r w:rsidRPr="00B64174">
        <w:rPr>
          <w:rStyle w:val="Emphasis"/>
          <w:i w:val="0"/>
          <w:sz w:val="24"/>
        </w:rPr>
        <w:tab/>
      </w:r>
      <w:r w:rsidRPr="00B64174">
        <w:rPr>
          <w:rStyle w:val="Emphasis"/>
          <w:i w:val="0"/>
          <w:sz w:val="24"/>
        </w:rPr>
        <w:tab/>
      </w:r>
      <w:r w:rsidRPr="00B64174">
        <w:rPr>
          <w:rStyle w:val="Emphasis"/>
          <w:i w:val="0"/>
          <w:sz w:val="24"/>
        </w:rPr>
        <w:tab/>
      </w:r>
      <w:r w:rsidRPr="00B64174">
        <w:rPr>
          <w:rStyle w:val="Emphasis"/>
          <w:i w:val="0"/>
          <w:sz w:val="24"/>
        </w:rPr>
        <w:tab/>
      </w:r>
      <w:r w:rsidRPr="00B64174">
        <w:rPr>
          <w:rStyle w:val="Emphasis"/>
          <w:i w:val="0"/>
          <w:sz w:val="24"/>
        </w:rPr>
        <w:tab/>
      </w:r>
    </w:p>
    <w:p w14:paraId="2BF5FCFF" w14:textId="77777777" w:rsidR="005B2066" w:rsidRPr="00B64174" w:rsidRDefault="00EE533D" w:rsidP="005B2066">
      <w:pPr>
        <w:rPr>
          <w:rStyle w:val="Emphasis"/>
          <w:i w:val="0"/>
          <w:sz w:val="24"/>
          <w:szCs w:val="24"/>
          <w:lang w:val="ru-RU"/>
        </w:rPr>
      </w:pPr>
      <w:hyperlink w:anchor="Cetrnaesto_poglavlje" w:history="1">
        <w:r w:rsidR="005B2066" w:rsidRPr="00B64174">
          <w:rPr>
            <w:rStyle w:val="Emphasis"/>
            <w:i w:val="0"/>
            <w:sz w:val="24"/>
            <w:szCs w:val="24"/>
            <w:lang w:val="ru-RU"/>
          </w:rPr>
          <w:t xml:space="preserve">14. ПОДАЦИ О ИСПЛАЋЕНИМ ПЛАТАМА, ЗАРАДАМА И ДРУГИМ ПРИМАЊИМА  </w:t>
        </w:r>
      </w:hyperlink>
      <w:r w:rsidR="005B2066" w:rsidRPr="00B64174">
        <w:rPr>
          <w:rStyle w:val="Emphasis"/>
          <w:i w:val="0"/>
          <w:sz w:val="24"/>
          <w:szCs w:val="24"/>
          <w:lang w:val="ru-RU"/>
        </w:rPr>
        <w:tab/>
      </w:r>
    </w:p>
    <w:p w14:paraId="16F7816E" w14:textId="77777777" w:rsidR="005B2066" w:rsidRPr="00B64174" w:rsidRDefault="00EE533D" w:rsidP="005B2066">
      <w:pPr>
        <w:jc w:val="both"/>
        <w:rPr>
          <w:rStyle w:val="Emphasis"/>
          <w:i w:val="0"/>
          <w:sz w:val="24"/>
          <w:szCs w:val="24"/>
          <w:lang w:val="ru-RU"/>
        </w:rPr>
      </w:pPr>
      <w:hyperlink w:anchor="Petnaesto_poglavlje" w:history="1">
        <w:r w:rsidR="005B2066" w:rsidRPr="00B64174">
          <w:rPr>
            <w:rStyle w:val="Emphasis"/>
            <w:i w:val="0"/>
            <w:sz w:val="24"/>
            <w:szCs w:val="24"/>
            <w:lang w:val="ru-RU"/>
          </w:rPr>
          <w:t xml:space="preserve">15. ПОДАЦИ О СРЕДСТВИМА РАДА </w:t>
        </w:r>
      </w:hyperlink>
      <w:r w:rsidR="005B2066" w:rsidRPr="00B64174">
        <w:rPr>
          <w:rStyle w:val="Emphasis"/>
          <w:i w:val="0"/>
          <w:sz w:val="24"/>
          <w:szCs w:val="24"/>
          <w:lang w:val="ru-RU"/>
        </w:rPr>
        <w:tab/>
      </w:r>
      <w:r w:rsidR="005B2066" w:rsidRPr="00B64174">
        <w:rPr>
          <w:rStyle w:val="Emphasis"/>
          <w:i w:val="0"/>
          <w:sz w:val="24"/>
          <w:szCs w:val="24"/>
          <w:lang w:val="ru-RU"/>
        </w:rPr>
        <w:tab/>
      </w:r>
      <w:r w:rsidR="005B2066" w:rsidRPr="00B64174">
        <w:rPr>
          <w:rStyle w:val="Emphasis"/>
          <w:i w:val="0"/>
          <w:sz w:val="24"/>
          <w:szCs w:val="24"/>
          <w:lang w:val="ru-RU"/>
        </w:rPr>
        <w:tab/>
      </w:r>
    </w:p>
    <w:p w14:paraId="302D14AE" w14:textId="77777777" w:rsidR="005B2066" w:rsidRPr="00B64174" w:rsidRDefault="00EE533D" w:rsidP="005B2066">
      <w:pPr>
        <w:pStyle w:val="Default"/>
        <w:jc w:val="both"/>
        <w:rPr>
          <w:rStyle w:val="Emphasis"/>
          <w:i w:val="0"/>
          <w:lang w:val="ru-RU"/>
        </w:rPr>
      </w:pPr>
      <w:hyperlink w:anchor="Sesnaesto_poglavlje" w:history="1">
        <w:r w:rsidR="005B2066" w:rsidRPr="00B64174">
          <w:rPr>
            <w:rStyle w:val="Emphasis"/>
            <w:i w:val="0"/>
            <w:lang w:val="ru-RU"/>
          </w:rPr>
          <w:t>16. ЧУВАЊЕ НОСАЧА ИНФОРМАЦИЈА</w:t>
        </w:r>
      </w:hyperlink>
      <w:r w:rsidR="005B2066" w:rsidRPr="00B64174">
        <w:rPr>
          <w:rStyle w:val="Emphasis"/>
          <w:i w:val="0"/>
          <w:lang w:val="ru-RU"/>
        </w:rPr>
        <w:tab/>
      </w:r>
      <w:r w:rsidR="005B2066" w:rsidRPr="00B64174">
        <w:rPr>
          <w:rStyle w:val="Emphasis"/>
          <w:i w:val="0"/>
          <w:lang w:val="ru-RU"/>
        </w:rPr>
        <w:tab/>
      </w:r>
      <w:r w:rsidR="005B2066" w:rsidRPr="00B64174">
        <w:rPr>
          <w:rStyle w:val="Emphasis"/>
          <w:i w:val="0"/>
          <w:lang w:val="ru-RU"/>
        </w:rPr>
        <w:tab/>
      </w:r>
    </w:p>
    <w:p w14:paraId="4C7F2822" w14:textId="77777777" w:rsidR="005B2066" w:rsidRPr="00B64174" w:rsidRDefault="00EE533D" w:rsidP="005B2066">
      <w:pPr>
        <w:pStyle w:val="3mesto"/>
        <w:spacing w:before="0" w:after="0"/>
        <w:jc w:val="both"/>
        <w:rPr>
          <w:rStyle w:val="Emphasis"/>
          <w:i w:val="0"/>
        </w:rPr>
      </w:pPr>
      <w:hyperlink w:anchor="Sedamnaesto_poglavlje" w:history="1">
        <w:r w:rsidR="005B2066" w:rsidRPr="00B64174">
          <w:rPr>
            <w:rStyle w:val="Emphasis"/>
            <w:i w:val="0"/>
          </w:rPr>
          <w:t>17. ПОДАЦИ О ИНФОРМАЦИЈАМА У ПОСЕДУ</w:t>
        </w:r>
      </w:hyperlink>
      <w:r w:rsidR="005B2066" w:rsidRPr="00B64174">
        <w:rPr>
          <w:rStyle w:val="Emphasis"/>
          <w:i w:val="0"/>
        </w:rPr>
        <w:tab/>
      </w:r>
      <w:r w:rsidR="005B2066" w:rsidRPr="00B64174">
        <w:rPr>
          <w:rStyle w:val="Emphasis"/>
          <w:i w:val="0"/>
        </w:rPr>
        <w:tab/>
      </w:r>
      <w:r w:rsidR="005B2066" w:rsidRPr="00B64174">
        <w:rPr>
          <w:rStyle w:val="Emphasis"/>
          <w:i w:val="0"/>
        </w:rPr>
        <w:tab/>
      </w:r>
      <w:r w:rsidR="005B2066" w:rsidRPr="00B64174">
        <w:rPr>
          <w:rStyle w:val="Emphasis"/>
          <w:i w:val="0"/>
        </w:rPr>
        <w:tab/>
      </w:r>
      <w:r w:rsidR="005B2066" w:rsidRPr="00B64174">
        <w:rPr>
          <w:rStyle w:val="Emphasis"/>
          <w:i w:val="0"/>
        </w:rPr>
        <w:tab/>
      </w:r>
    </w:p>
    <w:p w14:paraId="453380C9" w14:textId="77777777" w:rsidR="005B2066" w:rsidRPr="00B64174" w:rsidRDefault="005B2066" w:rsidP="005B2066">
      <w:pPr>
        <w:jc w:val="both"/>
        <w:rPr>
          <w:rStyle w:val="Emphasis"/>
          <w:i w:val="0"/>
          <w:sz w:val="24"/>
          <w:szCs w:val="24"/>
          <w:lang w:val="ru-RU"/>
        </w:rPr>
      </w:pPr>
      <w:r w:rsidRPr="00B64174">
        <w:rPr>
          <w:rStyle w:val="Emphasis"/>
          <w:i w:val="0"/>
          <w:sz w:val="24"/>
          <w:szCs w:val="24"/>
          <w:lang w:val="ru-RU"/>
        </w:rPr>
        <w:t xml:space="preserve">18. </w:t>
      </w:r>
      <w:hyperlink w:anchor="Osamnaesto1_poglavlje" w:history="1">
        <w:r w:rsidRPr="00B64174">
          <w:rPr>
            <w:rStyle w:val="Emphasis"/>
            <w:i w:val="0"/>
            <w:sz w:val="24"/>
            <w:szCs w:val="24"/>
            <w:lang w:val="ru-RU"/>
          </w:rPr>
          <w:t xml:space="preserve">ВРСТЕ  ИНФОРМАЦИЈА КОЈИМА </w:t>
        </w:r>
        <w:r w:rsidRPr="00B64174">
          <w:rPr>
            <w:rStyle w:val="Emphasis"/>
            <w:i w:val="0"/>
            <w:sz w:val="24"/>
            <w:szCs w:val="24"/>
            <w:lang w:val="sr-Cyrl-RS"/>
          </w:rPr>
          <w:t>АКАДЕМИЈА УМЕТНОСТИ</w:t>
        </w:r>
        <w:r w:rsidRPr="00B64174">
          <w:rPr>
            <w:rStyle w:val="Emphasis"/>
            <w:i w:val="0"/>
            <w:sz w:val="24"/>
            <w:szCs w:val="24"/>
            <w:lang w:val="ru-RU"/>
          </w:rPr>
          <w:t xml:space="preserve"> ОМОГУЋАВА ПРИСТУП</w:t>
        </w:r>
      </w:hyperlink>
      <w:r w:rsidRPr="00B64174">
        <w:rPr>
          <w:rStyle w:val="Emphasis"/>
          <w:i w:val="0"/>
          <w:sz w:val="24"/>
          <w:szCs w:val="24"/>
          <w:lang w:val="ru-RU"/>
        </w:rPr>
        <w:tab/>
      </w:r>
      <w:r w:rsidRPr="00B64174">
        <w:rPr>
          <w:rStyle w:val="Emphasis"/>
          <w:i w:val="0"/>
          <w:sz w:val="24"/>
          <w:szCs w:val="24"/>
          <w:lang w:val="ru-RU"/>
        </w:rPr>
        <w:tab/>
      </w:r>
    </w:p>
    <w:p w14:paraId="63E07017" w14:textId="77777777" w:rsidR="005B2066" w:rsidRPr="00B64174" w:rsidRDefault="005B2066" w:rsidP="005B2066">
      <w:pPr>
        <w:rPr>
          <w:rStyle w:val="Emphasis"/>
          <w:i w:val="0"/>
          <w:sz w:val="24"/>
          <w:szCs w:val="24"/>
          <w:lang w:val="ru-RU"/>
        </w:rPr>
      </w:pPr>
      <w:r w:rsidRPr="00B64174">
        <w:rPr>
          <w:rStyle w:val="Emphasis"/>
          <w:i w:val="0"/>
          <w:sz w:val="24"/>
          <w:szCs w:val="24"/>
          <w:lang w:val="ru-RU"/>
        </w:rPr>
        <w:t xml:space="preserve">19. </w:t>
      </w:r>
      <w:hyperlink w:anchor="Devetnaesto_poglavlje" w:history="1">
        <w:r w:rsidRPr="00B64174">
          <w:rPr>
            <w:rStyle w:val="Emphasis"/>
            <w:i w:val="0"/>
            <w:sz w:val="24"/>
            <w:szCs w:val="24"/>
            <w:lang w:val="ru-RU"/>
          </w:rPr>
          <w:t>ИНФОРМАЦИЈЕ О ПОДНОШЕЊУ ЗАХТЕВА ЗА ПРИСТУП ИНФОРМАЦИЈАМА</w:t>
        </w:r>
      </w:hyperlink>
      <w:r w:rsidRPr="00B64174">
        <w:rPr>
          <w:rStyle w:val="Emphasis"/>
          <w:i w:val="0"/>
          <w:sz w:val="24"/>
          <w:szCs w:val="24"/>
          <w:lang w:val="ru-RU"/>
        </w:rPr>
        <w:t xml:space="preserve"> </w:t>
      </w:r>
    </w:p>
    <w:p w14:paraId="343910BA" w14:textId="77777777" w:rsidR="005B2066" w:rsidRPr="00B64174" w:rsidRDefault="005B2066" w:rsidP="005B2066">
      <w:pPr>
        <w:jc w:val="both"/>
        <w:rPr>
          <w:sz w:val="24"/>
          <w:szCs w:val="24"/>
          <w:lang w:val="sr-Cyrl-CS"/>
        </w:rPr>
      </w:pPr>
    </w:p>
    <w:p w14:paraId="0C437867" w14:textId="77777777" w:rsidR="005B2066" w:rsidRPr="00B64174" w:rsidRDefault="005B2066" w:rsidP="005B2066">
      <w:pPr>
        <w:jc w:val="both"/>
        <w:rPr>
          <w:sz w:val="24"/>
          <w:szCs w:val="24"/>
          <w:lang w:val="sr-Cyrl-CS"/>
        </w:rPr>
      </w:pPr>
    </w:p>
    <w:p w14:paraId="136ED02D" w14:textId="77777777" w:rsidR="005B2066" w:rsidRPr="00B64174" w:rsidRDefault="005B2066" w:rsidP="005B2066">
      <w:pPr>
        <w:jc w:val="center"/>
        <w:rPr>
          <w:b/>
          <w:sz w:val="24"/>
          <w:szCs w:val="24"/>
          <w:lang w:val="sr-Cyrl-CS"/>
        </w:rPr>
      </w:pPr>
    </w:p>
    <w:p w14:paraId="1D351023" w14:textId="77777777" w:rsidR="005B2066" w:rsidRPr="00B64174" w:rsidRDefault="005B2066" w:rsidP="005B2066">
      <w:pPr>
        <w:jc w:val="center"/>
        <w:rPr>
          <w:b/>
          <w:sz w:val="24"/>
          <w:szCs w:val="24"/>
          <w:lang w:val="sr-Cyrl-CS"/>
        </w:rPr>
      </w:pPr>
    </w:p>
    <w:p w14:paraId="17B8D4A0" w14:textId="77777777" w:rsidR="005B2066" w:rsidRPr="00B64174" w:rsidRDefault="005B2066" w:rsidP="005B2066">
      <w:pPr>
        <w:jc w:val="center"/>
        <w:rPr>
          <w:b/>
          <w:sz w:val="24"/>
          <w:szCs w:val="24"/>
          <w:lang w:val="sr-Cyrl-CS"/>
        </w:rPr>
      </w:pPr>
    </w:p>
    <w:p w14:paraId="28C1C3A9" w14:textId="77777777" w:rsidR="005B2066" w:rsidRPr="00B64174" w:rsidRDefault="005B2066" w:rsidP="005B2066">
      <w:pPr>
        <w:jc w:val="center"/>
        <w:rPr>
          <w:b/>
          <w:sz w:val="24"/>
          <w:szCs w:val="24"/>
          <w:lang w:val="sr-Cyrl-CS"/>
        </w:rPr>
      </w:pPr>
    </w:p>
    <w:p w14:paraId="2C7BF373" w14:textId="77777777" w:rsidR="005B2066" w:rsidRPr="00B64174" w:rsidRDefault="005B2066" w:rsidP="005B2066">
      <w:pPr>
        <w:jc w:val="center"/>
        <w:rPr>
          <w:b/>
          <w:sz w:val="24"/>
          <w:szCs w:val="24"/>
          <w:lang w:val="sr-Cyrl-CS"/>
        </w:rPr>
      </w:pPr>
    </w:p>
    <w:p w14:paraId="2A376070" w14:textId="77777777" w:rsidR="005B2066" w:rsidRPr="00B64174" w:rsidRDefault="005B2066" w:rsidP="005B2066">
      <w:pPr>
        <w:jc w:val="center"/>
        <w:rPr>
          <w:b/>
          <w:sz w:val="24"/>
          <w:szCs w:val="24"/>
          <w:lang w:val="sr-Cyrl-CS"/>
        </w:rPr>
      </w:pPr>
    </w:p>
    <w:p w14:paraId="297B847A" w14:textId="77777777" w:rsidR="005B2066" w:rsidRPr="00B64174" w:rsidRDefault="005B2066" w:rsidP="005B2066">
      <w:pPr>
        <w:jc w:val="center"/>
        <w:rPr>
          <w:b/>
          <w:sz w:val="24"/>
          <w:szCs w:val="24"/>
          <w:lang w:val="sr-Cyrl-CS"/>
        </w:rPr>
      </w:pPr>
    </w:p>
    <w:p w14:paraId="0296035B" w14:textId="77777777" w:rsidR="005B2066" w:rsidRPr="00B64174" w:rsidRDefault="005B2066" w:rsidP="005B2066">
      <w:pPr>
        <w:jc w:val="center"/>
        <w:rPr>
          <w:b/>
          <w:sz w:val="24"/>
          <w:szCs w:val="24"/>
          <w:lang w:val="sr-Cyrl-CS"/>
        </w:rPr>
      </w:pPr>
    </w:p>
    <w:p w14:paraId="500B7507" w14:textId="77777777" w:rsidR="005B2066" w:rsidRPr="00B64174" w:rsidRDefault="005B2066" w:rsidP="005B2066">
      <w:pPr>
        <w:jc w:val="center"/>
        <w:rPr>
          <w:b/>
          <w:sz w:val="24"/>
          <w:szCs w:val="24"/>
          <w:lang w:val="sr-Cyrl-CS"/>
        </w:rPr>
      </w:pPr>
    </w:p>
    <w:p w14:paraId="62956582" w14:textId="77777777" w:rsidR="005B2066" w:rsidRPr="00B64174" w:rsidRDefault="005B2066" w:rsidP="005B2066">
      <w:pPr>
        <w:jc w:val="center"/>
        <w:rPr>
          <w:b/>
          <w:sz w:val="24"/>
          <w:szCs w:val="24"/>
          <w:lang w:val="sr-Cyrl-CS"/>
        </w:rPr>
      </w:pPr>
    </w:p>
    <w:p w14:paraId="18642683" w14:textId="77777777" w:rsidR="005B2066" w:rsidRPr="00B64174" w:rsidRDefault="005B2066" w:rsidP="005B2066">
      <w:pPr>
        <w:jc w:val="center"/>
        <w:rPr>
          <w:b/>
          <w:sz w:val="24"/>
          <w:szCs w:val="24"/>
          <w:lang w:val="sr-Cyrl-CS"/>
        </w:rPr>
      </w:pPr>
    </w:p>
    <w:p w14:paraId="552633D9" w14:textId="77777777" w:rsidR="005B2066" w:rsidRPr="00B64174" w:rsidRDefault="005B2066" w:rsidP="005B2066">
      <w:pPr>
        <w:jc w:val="center"/>
        <w:rPr>
          <w:b/>
          <w:sz w:val="24"/>
          <w:szCs w:val="24"/>
          <w:lang w:val="sr-Cyrl-CS"/>
        </w:rPr>
      </w:pPr>
    </w:p>
    <w:p w14:paraId="359FF7E1" w14:textId="77777777" w:rsidR="005B2066" w:rsidRPr="00B64174" w:rsidRDefault="005B2066" w:rsidP="005B2066">
      <w:pPr>
        <w:jc w:val="center"/>
        <w:rPr>
          <w:b/>
          <w:sz w:val="24"/>
          <w:szCs w:val="24"/>
          <w:lang w:val="sr-Cyrl-CS"/>
        </w:rPr>
      </w:pPr>
    </w:p>
    <w:p w14:paraId="54F549BB" w14:textId="77777777" w:rsidR="005B2066" w:rsidRPr="00B64174" w:rsidRDefault="005B2066" w:rsidP="005B2066">
      <w:pPr>
        <w:rPr>
          <w:b/>
          <w:sz w:val="24"/>
          <w:szCs w:val="24"/>
          <w:lang w:val="sr-Latn-RS"/>
        </w:rPr>
      </w:pPr>
    </w:p>
    <w:p w14:paraId="611A605A" w14:textId="317DD9E3" w:rsidR="005B2066" w:rsidRDefault="005B2066" w:rsidP="005B2066">
      <w:pPr>
        <w:jc w:val="center"/>
        <w:rPr>
          <w:b/>
          <w:sz w:val="24"/>
          <w:szCs w:val="24"/>
          <w:lang w:val="sr-Latn-RS"/>
        </w:rPr>
      </w:pPr>
    </w:p>
    <w:p w14:paraId="441C9F13" w14:textId="77777777" w:rsidR="00E26F00" w:rsidRPr="00B64174" w:rsidRDefault="00E26F00" w:rsidP="005B2066">
      <w:pPr>
        <w:jc w:val="center"/>
        <w:rPr>
          <w:b/>
          <w:sz w:val="24"/>
          <w:szCs w:val="24"/>
          <w:lang w:val="sr-Latn-RS"/>
        </w:rPr>
      </w:pPr>
    </w:p>
    <w:p w14:paraId="4BEF393B" w14:textId="77777777" w:rsidR="005B2066" w:rsidRPr="00B64174" w:rsidRDefault="005B2066" w:rsidP="005B2066">
      <w:pPr>
        <w:numPr>
          <w:ilvl w:val="0"/>
          <w:numId w:val="2"/>
        </w:numPr>
        <w:rPr>
          <w:b/>
          <w:sz w:val="24"/>
          <w:szCs w:val="24"/>
          <w:lang w:val="sr-Cyrl-CS"/>
        </w:rPr>
      </w:pPr>
      <w:bookmarkStart w:id="1" w:name="Prvo_poglavlje"/>
      <w:r w:rsidRPr="00B64174">
        <w:rPr>
          <w:b/>
          <w:sz w:val="24"/>
          <w:szCs w:val="24"/>
          <w:lang w:val="sr-Cyrl-CS"/>
        </w:rPr>
        <w:lastRenderedPageBreak/>
        <w:t xml:space="preserve">ОСНОВНИ ПОДАЦИ О </w:t>
      </w:r>
      <w:r w:rsidRPr="00B64174">
        <w:rPr>
          <w:b/>
          <w:sz w:val="24"/>
          <w:szCs w:val="24"/>
          <w:lang w:val="sr-Cyrl-RS"/>
        </w:rPr>
        <w:t>АКАДЕМИЈИ УМЕТНОСТИ НОВИ САД</w:t>
      </w:r>
    </w:p>
    <w:bookmarkEnd w:id="1"/>
    <w:p w14:paraId="337372C9" w14:textId="77777777" w:rsidR="005B2066" w:rsidRPr="00B64174" w:rsidRDefault="005B2066" w:rsidP="005B2066">
      <w:pPr>
        <w:rPr>
          <w:b/>
          <w:sz w:val="24"/>
          <w:szCs w:val="24"/>
          <w:lang w:val="sr-Cyrl-RS"/>
        </w:rPr>
      </w:pPr>
    </w:p>
    <w:p w14:paraId="6F076780" w14:textId="77777777" w:rsidR="005B2066" w:rsidRPr="00B64174" w:rsidRDefault="005B2066" w:rsidP="005B2066">
      <w:pPr>
        <w:rPr>
          <w:b/>
          <w:sz w:val="24"/>
          <w:szCs w:val="24"/>
          <w:lang w:val="sr-Cyrl-RS"/>
        </w:rPr>
      </w:pPr>
    </w:p>
    <w:p w14:paraId="0A1A9B94" w14:textId="77777777" w:rsidR="005B2066" w:rsidRPr="00B64174" w:rsidRDefault="005B2066" w:rsidP="005B2066">
      <w:pPr>
        <w:jc w:val="both"/>
        <w:rPr>
          <w:sz w:val="24"/>
          <w:szCs w:val="24"/>
          <w:lang w:val="sr-Cyrl-RS"/>
        </w:rPr>
      </w:pPr>
      <w:r w:rsidRPr="00B64174">
        <w:rPr>
          <w:b/>
          <w:bCs/>
          <w:sz w:val="24"/>
          <w:szCs w:val="24"/>
          <w:lang w:val="sr-Cyrl-CS"/>
        </w:rPr>
        <w:t>Назив органа</w:t>
      </w:r>
      <w:r w:rsidRPr="00B64174">
        <w:rPr>
          <w:sz w:val="24"/>
          <w:szCs w:val="24"/>
          <w:lang w:val="sr-Cyrl-CS"/>
        </w:rPr>
        <w:t>: Универзитет у Новом Саду</w:t>
      </w:r>
      <w:r w:rsidRPr="00B64174">
        <w:rPr>
          <w:sz w:val="24"/>
          <w:szCs w:val="24"/>
          <w:lang w:val="sr-Cyrl-RS"/>
        </w:rPr>
        <w:t>, Академија уметности Нови Сад</w:t>
      </w:r>
    </w:p>
    <w:p w14:paraId="39CF3CD4" w14:textId="77777777" w:rsidR="005B2066" w:rsidRPr="00B64174" w:rsidRDefault="005B2066" w:rsidP="005B2066">
      <w:pPr>
        <w:jc w:val="both"/>
        <w:rPr>
          <w:sz w:val="24"/>
          <w:szCs w:val="24"/>
          <w:lang w:val="sr-Cyrl-CS"/>
        </w:rPr>
      </w:pPr>
      <w:r w:rsidRPr="00B64174">
        <w:rPr>
          <w:b/>
          <w:bCs/>
          <w:sz w:val="24"/>
          <w:szCs w:val="24"/>
          <w:lang w:val="sr-Cyrl-CS"/>
        </w:rPr>
        <w:t>Седиште</w:t>
      </w:r>
      <w:r w:rsidRPr="00B64174">
        <w:rPr>
          <w:sz w:val="24"/>
          <w:szCs w:val="24"/>
          <w:lang w:val="sr-Cyrl-CS"/>
        </w:rPr>
        <w:t xml:space="preserve">: </w:t>
      </w:r>
      <w:r w:rsidRPr="00B64174">
        <w:rPr>
          <w:sz w:val="24"/>
          <w:szCs w:val="24"/>
          <w:lang w:val="sr-Cyrl-RS"/>
        </w:rPr>
        <w:t xml:space="preserve"> Ђуре Јакшића 7</w:t>
      </w:r>
      <w:r>
        <w:rPr>
          <w:sz w:val="24"/>
          <w:szCs w:val="24"/>
          <w:lang w:val="sr-Latn-RS"/>
        </w:rPr>
        <w:t>,</w:t>
      </w:r>
      <w:r>
        <w:rPr>
          <w:sz w:val="24"/>
          <w:szCs w:val="24"/>
        </w:rPr>
        <w:t xml:space="preserve"> </w:t>
      </w:r>
      <w:r w:rsidRPr="00B64174">
        <w:rPr>
          <w:sz w:val="24"/>
          <w:szCs w:val="24"/>
          <w:lang w:val="sr-Cyrl-RS"/>
        </w:rPr>
        <w:t>Нови Сад</w:t>
      </w:r>
    </w:p>
    <w:p w14:paraId="5E5D7678" w14:textId="77777777" w:rsidR="005B2066" w:rsidRPr="00B64174" w:rsidRDefault="005B2066" w:rsidP="005B2066">
      <w:pPr>
        <w:jc w:val="both"/>
        <w:rPr>
          <w:sz w:val="24"/>
          <w:szCs w:val="24"/>
          <w:lang w:val="sr-Latn-RS"/>
        </w:rPr>
      </w:pPr>
      <w:r w:rsidRPr="00B64174">
        <w:rPr>
          <w:b/>
          <w:bCs/>
          <w:sz w:val="24"/>
          <w:szCs w:val="24"/>
          <w:lang w:val="sr-Cyrl-CS"/>
        </w:rPr>
        <w:t>Матични број</w:t>
      </w:r>
      <w:r w:rsidRPr="00B64174">
        <w:rPr>
          <w:sz w:val="24"/>
          <w:szCs w:val="24"/>
          <w:lang w:val="sr-Cyrl-CS"/>
        </w:rPr>
        <w:t xml:space="preserve">: </w:t>
      </w:r>
      <w:r w:rsidRPr="00B64174">
        <w:rPr>
          <w:sz w:val="24"/>
          <w:szCs w:val="24"/>
          <w:lang w:val="sr-Latn-RS"/>
        </w:rPr>
        <w:t>08067015</w:t>
      </w:r>
    </w:p>
    <w:p w14:paraId="4296B12F" w14:textId="77777777" w:rsidR="005B2066" w:rsidRPr="00B64174" w:rsidRDefault="005B2066" w:rsidP="005B2066">
      <w:pPr>
        <w:jc w:val="both"/>
        <w:rPr>
          <w:sz w:val="24"/>
          <w:szCs w:val="24"/>
          <w:lang w:val="sr-Latn-RS"/>
        </w:rPr>
      </w:pPr>
      <w:r w:rsidRPr="00B64174">
        <w:rPr>
          <w:b/>
          <w:bCs/>
          <w:sz w:val="24"/>
          <w:szCs w:val="24"/>
          <w:lang w:val="sr-Cyrl-CS"/>
        </w:rPr>
        <w:t>ПИБ:</w:t>
      </w:r>
      <w:r w:rsidRPr="00B64174">
        <w:rPr>
          <w:sz w:val="24"/>
          <w:szCs w:val="24"/>
          <w:lang w:val="sr-Cyrl-CS"/>
        </w:rPr>
        <w:t xml:space="preserve"> </w:t>
      </w:r>
      <w:r w:rsidRPr="00B64174">
        <w:rPr>
          <w:sz w:val="24"/>
          <w:szCs w:val="24"/>
          <w:lang w:val="sr-Latn-RS"/>
        </w:rPr>
        <w:t>100449173</w:t>
      </w:r>
    </w:p>
    <w:p w14:paraId="2A183EE1" w14:textId="77777777" w:rsidR="005B2066" w:rsidRPr="00B64174" w:rsidRDefault="005B2066" w:rsidP="005B2066">
      <w:pPr>
        <w:jc w:val="both"/>
        <w:rPr>
          <w:b/>
          <w:sz w:val="24"/>
          <w:szCs w:val="24"/>
          <w:u w:val="single"/>
          <w:lang w:val="ru-RU"/>
        </w:rPr>
      </w:pPr>
      <w:r w:rsidRPr="00B64174">
        <w:rPr>
          <w:b/>
          <w:bCs/>
          <w:sz w:val="24"/>
          <w:szCs w:val="24"/>
          <w:lang w:val="sr-Cyrl-CS"/>
        </w:rPr>
        <w:t>Интернет презентација</w:t>
      </w:r>
      <w:r w:rsidRPr="00B64174">
        <w:rPr>
          <w:sz w:val="24"/>
          <w:szCs w:val="24"/>
          <w:lang w:val="sr-Cyrl-CS"/>
        </w:rPr>
        <w:t xml:space="preserve">: </w:t>
      </w:r>
      <w:hyperlink r:id="rId9" w:history="1">
        <w:r w:rsidRPr="00B64174">
          <w:rPr>
            <w:rStyle w:val="Hyperlink"/>
            <w:rFonts w:eastAsia="Arial Unicode MS"/>
            <w:b/>
            <w:sz w:val="24"/>
          </w:rPr>
          <w:t>www</w:t>
        </w:r>
        <w:r w:rsidRPr="00B64174">
          <w:rPr>
            <w:rStyle w:val="Hyperlink"/>
            <w:rFonts w:eastAsia="Arial Unicode MS"/>
            <w:b/>
            <w:sz w:val="24"/>
            <w:lang w:val="ru-RU"/>
          </w:rPr>
          <w:t>.</w:t>
        </w:r>
        <w:r w:rsidRPr="00B64174">
          <w:rPr>
            <w:rStyle w:val="Hyperlink"/>
            <w:rFonts w:eastAsia="Arial Unicode MS"/>
            <w:b/>
            <w:sz w:val="24"/>
          </w:rPr>
          <w:t>akademija</w:t>
        </w:r>
        <w:r w:rsidRPr="00B64174">
          <w:rPr>
            <w:rStyle w:val="Hyperlink"/>
            <w:rFonts w:eastAsia="Arial Unicode MS"/>
            <w:b/>
            <w:sz w:val="24"/>
            <w:lang w:val="ru-RU"/>
          </w:rPr>
          <w:t>.</w:t>
        </w:r>
        <w:r w:rsidRPr="00B64174">
          <w:rPr>
            <w:rStyle w:val="Hyperlink"/>
            <w:rFonts w:eastAsia="Arial Unicode MS"/>
            <w:b/>
            <w:sz w:val="24"/>
          </w:rPr>
          <w:t>uns</w:t>
        </w:r>
        <w:r w:rsidRPr="00B64174">
          <w:rPr>
            <w:rStyle w:val="Hyperlink"/>
            <w:rFonts w:eastAsia="Arial Unicode MS"/>
            <w:b/>
            <w:sz w:val="24"/>
            <w:lang w:val="ru-RU"/>
          </w:rPr>
          <w:t>.</w:t>
        </w:r>
        <w:r w:rsidRPr="00B64174">
          <w:rPr>
            <w:rStyle w:val="Hyperlink"/>
            <w:rFonts w:eastAsia="Arial Unicode MS"/>
            <w:b/>
            <w:sz w:val="24"/>
          </w:rPr>
          <w:t>ac</w:t>
        </w:r>
        <w:r w:rsidRPr="00B64174">
          <w:rPr>
            <w:rStyle w:val="Hyperlink"/>
            <w:rFonts w:eastAsia="Arial Unicode MS"/>
            <w:b/>
            <w:sz w:val="24"/>
            <w:lang w:val="ru-RU"/>
          </w:rPr>
          <w:t>.</w:t>
        </w:r>
        <w:r w:rsidRPr="00B64174">
          <w:rPr>
            <w:rStyle w:val="Hyperlink"/>
            <w:rFonts w:eastAsia="Arial Unicode MS"/>
            <w:b/>
            <w:sz w:val="24"/>
          </w:rPr>
          <w:t>rs</w:t>
        </w:r>
      </w:hyperlink>
    </w:p>
    <w:p w14:paraId="7F30F94E" w14:textId="77777777" w:rsidR="005B2066" w:rsidRPr="00B64174" w:rsidRDefault="005B2066" w:rsidP="005B2066">
      <w:pPr>
        <w:jc w:val="both"/>
        <w:rPr>
          <w:b/>
          <w:sz w:val="24"/>
          <w:szCs w:val="24"/>
          <w:u w:val="single"/>
          <w:lang w:val="ru-RU"/>
        </w:rPr>
      </w:pPr>
    </w:p>
    <w:p w14:paraId="14D90EB0" w14:textId="77777777" w:rsidR="005B2066" w:rsidRPr="00B64174" w:rsidRDefault="005B2066" w:rsidP="005B2066">
      <w:pPr>
        <w:ind w:firstLine="708"/>
        <w:jc w:val="both"/>
        <w:rPr>
          <w:sz w:val="24"/>
          <w:szCs w:val="24"/>
          <w:lang w:val="sr-Cyrl-RS"/>
        </w:rPr>
      </w:pPr>
    </w:p>
    <w:p w14:paraId="66153866" w14:textId="77777777" w:rsidR="005B2066" w:rsidRPr="00B64174" w:rsidRDefault="005B2066" w:rsidP="005B2066">
      <w:pPr>
        <w:jc w:val="both"/>
        <w:rPr>
          <w:sz w:val="24"/>
          <w:szCs w:val="24"/>
          <w:lang w:val="sr-Cyrl-CS"/>
        </w:rPr>
      </w:pPr>
      <w:r w:rsidRPr="00B64174">
        <w:rPr>
          <w:sz w:val="24"/>
          <w:szCs w:val="24"/>
          <w:lang w:val="sr-Cyrl-CS"/>
        </w:rPr>
        <w:t xml:space="preserve">Информатор о раду </w:t>
      </w:r>
      <w:r w:rsidRPr="00B64174">
        <w:rPr>
          <w:sz w:val="24"/>
          <w:szCs w:val="24"/>
          <w:lang w:val="sr-Cyrl-RS"/>
        </w:rPr>
        <w:t>Академије уметности у Новом Саду објав</w:t>
      </w:r>
      <w:r w:rsidRPr="00B64174">
        <w:rPr>
          <w:sz w:val="24"/>
          <w:szCs w:val="24"/>
          <w:lang w:val="sr-Cyrl-CS"/>
        </w:rPr>
        <w:t>љује се у складу са чланом 39. Закона о слободном приступу информацијама од јавног значаја ("Сл.</w:t>
      </w:r>
      <w:r>
        <w:rPr>
          <w:sz w:val="24"/>
          <w:szCs w:val="24"/>
          <w:lang w:val="sr-Latn-RS"/>
        </w:rPr>
        <w:t xml:space="preserve"> </w:t>
      </w:r>
      <w:r w:rsidRPr="00B64174">
        <w:rPr>
          <w:sz w:val="24"/>
          <w:szCs w:val="24"/>
          <w:lang w:val="sr-Cyrl-CS"/>
        </w:rPr>
        <w:t>гласник РС", број 120/04, 54/07, 104/09 и 36/10), а према Упутству за израду и објављивање информатора о раду државног органа ("Сл.</w:t>
      </w:r>
      <w:r>
        <w:rPr>
          <w:sz w:val="24"/>
          <w:szCs w:val="24"/>
          <w:lang w:val="sr-Latn-RS"/>
        </w:rPr>
        <w:t xml:space="preserve"> </w:t>
      </w:r>
      <w:r w:rsidRPr="00B64174">
        <w:rPr>
          <w:sz w:val="24"/>
          <w:szCs w:val="24"/>
          <w:lang w:val="sr-Cyrl-CS"/>
        </w:rPr>
        <w:t>гласник РС"</w:t>
      </w:r>
      <w:r w:rsidRPr="00B64174">
        <w:rPr>
          <w:sz w:val="24"/>
          <w:szCs w:val="24"/>
          <w:lang w:val="ru-RU"/>
        </w:rPr>
        <w:t>,</w:t>
      </w:r>
      <w:r w:rsidRPr="00B64174">
        <w:rPr>
          <w:sz w:val="24"/>
          <w:szCs w:val="24"/>
          <w:lang w:val="sr-Cyrl-CS"/>
        </w:rPr>
        <w:t xml:space="preserve"> бр. 68/10).</w:t>
      </w:r>
    </w:p>
    <w:p w14:paraId="57217F50" w14:textId="77777777" w:rsidR="005B2066" w:rsidRPr="00B64174" w:rsidRDefault="005B2066" w:rsidP="005B2066">
      <w:pPr>
        <w:jc w:val="both"/>
        <w:rPr>
          <w:sz w:val="24"/>
          <w:szCs w:val="24"/>
          <w:lang w:val="sr-Cyrl-CS"/>
        </w:rPr>
      </w:pPr>
    </w:p>
    <w:p w14:paraId="3B1E0D3C" w14:textId="77777777" w:rsidR="005B2066" w:rsidRPr="00B64174" w:rsidRDefault="005B2066" w:rsidP="005B2066">
      <w:pPr>
        <w:jc w:val="both"/>
        <w:rPr>
          <w:sz w:val="24"/>
          <w:szCs w:val="24"/>
          <w:lang w:val="sr-Cyrl-CS"/>
        </w:rPr>
      </w:pPr>
      <w:r w:rsidRPr="00B64174">
        <w:rPr>
          <w:sz w:val="24"/>
          <w:szCs w:val="24"/>
          <w:lang w:val="sr-Cyrl-CS"/>
        </w:rPr>
        <w:t>Информатор садржи податке који су од значаја за садржину, обим и начин остваривања права заинтересованих лица за приступ информацијама од јавног значаја.</w:t>
      </w:r>
    </w:p>
    <w:p w14:paraId="0AEE833A" w14:textId="77777777" w:rsidR="005B2066" w:rsidRPr="00B64174" w:rsidRDefault="005B2066" w:rsidP="005B2066">
      <w:pPr>
        <w:jc w:val="both"/>
        <w:rPr>
          <w:sz w:val="24"/>
          <w:szCs w:val="24"/>
          <w:lang w:val="sr-Cyrl-CS"/>
        </w:rPr>
      </w:pPr>
    </w:p>
    <w:p w14:paraId="7B2D0608" w14:textId="77777777" w:rsidR="005B2066" w:rsidRPr="009F3535" w:rsidRDefault="005B2066" w:rsidP="005B2066">
      <w:pPr>
        <w:jc w:val="both"/>
        <w:rPr>
          <w:sz w:val="24"/>
          <w:szCs w:val="24"/>
          <w:lang w:val="sr-Cyrl-CS"/>
        </w:rPr>
      </w:pPr>
      <w:r w:rsidRPr="009F3535">
        <w:rPr>
          <w:b/>
          <w:bCs/>
          <w:sz w:val="24"/>
          <w:szCs w:val="24"/>
          <w:lang w:val="sr-Cyrl-CS"/>
        </w:rPr>
        <w:t>Датум првог објављивања</w:t>
      </w:r>
      <w:r w:rsidRPr="009F3535">
        <w:rPr>
          <w:sz w:val="24"/>
          <w:szCs w:val="24"/>
          <w:lang w:val="sr-Cyrl-CS"/>
        </w:rPr>
        <w:t>:</w:t>
      </w:r>
    </w:p>
    <w:p w14:paraId="094D696E" w14:textId="77777777" w:rsidR="005B2066" w:rsidRPr="009F3535" w:rsidRDefault="005B2066" w:rsidP="005B2066">
      <w:pPr>
        <w:jc w:val="both"/>
        <w:rPr>
          <w:sz w:val="24"/>
          <w:szCs w:val="24"/>
          <w:lang w:val="sr-Cyrl-RS"/>
        </w:rPr>
      </w:pPr>
      <w:r w:rsidRPr="009F3535">
        <w:rPr>
          <w:sz w:val="24"/>
          <w:szCs w:val="24"/>
          <w:lang w:val="sr-Cyrl-CS"/>
        </w:rPr>
        <w:t>Информатор је први пут објављен</w:t>
      </w:r>
      <w:r>
        <w:rPr>
          <w:sz w:val="24"/>
          <w:szCs w:val="24"/>
          <w:lang w:val="sr-Cyrl-CS"/>
        </w:rPr>
        <w:t xml:space="preserve"> </w:t>
      </w:r>
      <w:r w:rsidRPr="009F3535">
        <w:rPr>
          <w:sz w:val="24"/>
          <w:szCs w:val="24"/>
          <w:lang w:val="sr-Cyrl-RS"/>
        </w:rPr>
        <w:t>2013</w:t>
      </w:r>
      <w:r>
        <w:rPr>
          <w:sz w:val="24"/>
          <w:szCs w:val="24"/>
          <w:lang w:val="sr-Cyrl-RS"/>
        </w:rPr>
        <w:t>. године</w:t>
      </w:r>
      <w:r w:rsidRPr="009F3535">
        <w:rPr>
          <w:sz w:val="24"/>
          <w:szCs w:val="24"/>
          <w:lang w:val="sr-Cyrl-CS"/>
        </w:rPr>
        <w:t>, на интернет презентацији</w:t>
      </w:r>
      <w:r w:rsidRPr="009F3535">
        <w:rPr>
          <w:sz w:val="24"/>
          <w:szCs w:val="24"/>
          <w:lang w:val="sr-Latn-RS"/>
        </w:rPr>
        <w:t xml:space="preserve"> </w:t>
      </w:r>
      <w:r w:rsidRPr="009F3535">
        <w:rPr>
          <w:sz w:val="24"/>
          <w:szCs w:val="24"/>
          <w:lang w:val="sr-Cyrl-CS"/>
        </w:rPr>
        <w:t>Универзитета у Новом Саду</w:t>
      </w:r>
      <w:r>
        <w:rPr>
          <w:sz w:val="24"/>
          <w:szCs w:val="24"/>
          <w:lang w:val="sr-Cyrl-CS"/>
        </w:rPr>
        <w:t xml:space="preserve">, Академије уметности у Новом Саду: </w:t>
      </w:r>
      <w:r w:rsidRPr="009F3535">
        <w:rPr>
          <w:sz w:val="24"/>
          <w:szCs w:val="24"/>
          <w:lang w:val="sr-Cyrl-CS"/>
        </w:rPr>
        <w:t xml:space="preserve"> </w:t>
      </w:r>
      <w:hyperlink r:id="rId10" w:history="1">
        <w:r w:rsidRPr="009F3535">
          <w:rPr>
            <w:rStyle w:val="Hyperlink"/>
            <w:rFonts w:eastAsia="Arial Unicode MS"/>
            <w:b/>
            <w:sz w:val="24"/>
          </w:rPr>
          <w:t>www</w:t>
        </w:r>
        <w:r w:rsidRPr="009F3535">
          <w:rPr>
            <w:rStyle w:val="Hyperlink"/>
            <w:rFonts w:eastAsia="Arial Unicode MS"/>
            <w:b/>
            <w:sz w:val="24"/>
            <w:lang w:val="ru-RU"/>
          </w:rPr>
          <w:t>.</w:t>
        </w:r>
        <w:r w:rsidRPr="009F3535">
          <w:rPr>
            <w:rStyle w:val="Hyperlink"/>
            <w:rFonts w:eastAsia="Arial Unicode MS"/>
            <w:b/>
            <w:sz w:val="24"/>
          </w:rPr>
          <w:t>akademija</w:t>
        </w:r>
        <w:r w:rsidRPr="009F3535">
          <w:rPr>
            <w:rStyle w:val="Hyperlink"/>
            <w:rFonts w:eastAsia="Arial Unicode MS"/>
            <w:b/>
            <w:sz w:val="24"/>
            <w:lang w:val="ru-RU"/>
          </w:rPr>
          <w:t>.</w:t>
        </w:r>
        <w:r w:rsidRPr="009F3535">
          <w:rPr>
            <w:rStyle w:val="Hyperlink"/>
            <w:rFonts w:eastAsia="Arial Unicode MS"/>
            <w:b/>
            <w:sz w:val="24"/>
          </w:rPr>
          <w:t>uns</w:t>
        </w:r>
        <w:r w:rsidRPr="009F3535">
          <w:rPr>
            <w:rStyle w:val="Hyperlink"/>
            <w:rFonts w:eastAsia="Arial Unicode MS"/>
            <w:b/>
            <w:sz w:val="24"/>
            <w:lang w:val="ru-RU"/>
          </w:rPr>
          <w:t>.</w:t>
        </w:r>
        <w:r w:rsidRPr="009F3535">
          <w:rPr>
            <w:rStyle w:val="Hyperlink"/>
            <w:rFonts w:eastAsia="Arial Unicode MS"/>
            <w:b/>
            <w:sz w:val="24"/>
          </w:rPr>
          <w:t>ac</w:t>
        </w:r>
        <w:r w:rsidRPr="009F3535">
          <w:rPr>
            <w:rStyle w:val="Hyperlink"/>
            <w:rFonts w:eastAsia="Arial Unicode MS"/>
            <w:b/>
            <w:sz w:val="24"/>
            <w:lang w:val="ru-RU"/>
          </w:rPr>
          <w:t>.</w:t>
        </w:r>
        <w:r w:rsidRPr="009F3535">
          <w:rPr>
            <w:rStyle w:val="Hyperlink"/>
            <w:rFonts w:eastAsia="Arial Unicode MS"/>
            <w:b/>
            <w:sz w:val="24"/>
          </w:rPr>
          <w:t>rs</w:t>
        </w:r>
      </w:hyperlink>
    </w:p>
    <w:p w14:paraId="79D252A3" w14:textId="77777777" w:rsidR="005B2066" w:rsidRPr="009F3535" w:rsidRDefault="005B2066" w:rsidP="005B2066">
      <w:pPr>
        <w:jc w:val="both"/>
        <w:rPr>
          <w:b/>
          <w:sz w:val="24"/>
          <w:szCs w:val="24"/>
          <w:u w:val="single"/>
          <w:lang w:val="sr-Cyrl-RS"/>
        </w:rPr>
      </w:pPr>
    </w:p>
    <w:p w14:paraId="14B92177" w14:textId="77777777" w:rsidR="005B2066" w:rsidRPr="00520E7E" w:rsidRDefault="005B2066" w:rsidP="005B2066">
      <w:pPr>
        <w:jc w:val="both"/>
        <w:rPr>
          <w:sz w:val="24"/>
          <w:szCs w:val="24"/>
          <w:lang w:val="sr-Latn-RS"/>
        </w:rPr>
      </w:pPr>
      <w:r w:rsidRPr="009F3535">
        <w:rPr>
          <w:b/>
          <w:bCs/>
          <w:sz w:val="24"/>
          <w:szCs w:val="24"/>
          <w:lang w:val="sr-Cyrl-CS"/>
        </w:rPr>
        <w:t xml:space="preserve">Ажурирано: </w:t>
      </w:r>
      <w:r w:rsidRPr="009F3535">
        <w:rPr>
          <w:sz w:val="24"/>
          <w:szCs w:val="24"/>
          <w:lang w:val="sr-Cyrl-RS"/>
        </w:rPr>
        <w:t>20</w:t>
      </w:r>
      <w:r>
        <w:rPr>
          <w:sz w:val="24"/>
          <w:szCs w:val="24"/>
          <w:lang w:val="sr-Cyrl-RS"/>
        </w:rPr>
        <w:t xml:space="preserve">13, 2014, 2015, </w:t>
      </w:r>
      <w:r w:rsidRPr="009F3535">
        <w:rPr>
          <w:sz w:val="24"/>
          <w:szCs w:val="24"/>
          <w:lang w:val="sr-Cyrl-RS"/>
        </w:rPr>
        <w:t>2016</w:t>
      </w:r>
      <w:r>
        <w:rPr>
          <w:sz w:val="24"/>
          <w:szCs w:val="24"/>
        </w:rPr>
        <w:t>,</w:t>
      </w:r>
      <w:r>
        <w:rPr>
          <w:sz w:val="24"/>
          <w:szCs w:val="24"/>
          <w:lang w:val="sr-Cyrl-RS"/>
        </w:rPr>
        <w:t xml:space="preserve"> 2017.</w:t>
      </w:r>
      <w:r>
        <w:rPr>
          <w:sz w:val="24"/>
          <w:szCs w:val="24"/>
          <w:lang w:val="sr-Latn-RS"/>
        </w:rPr>
        <w:t xml:space="preserve"> </w:t>
      </w:r>
      <w:r>
        <w:rPr>
          <w:sz w:val="24"/>
          <w:szCs w:val="24"/>
          <w:lang w:val="sr-Cyrl-RS"/>
        </w:rPr>
        <w:t>2018.</w:t>
      </w:r>
      <w:r>
        <w:rPr>
          <w:sz w:val="24"/>
          <w:szCs w:val="24"/>
          <w:lang w:val="sr-Latn-RS"/>
        </w:rPr>
        <w:t xml:space="preserve"> 2021.</w:t>
      </w:r>
    </w:p>
    <w:p w14:paraId="1D459B96" w14:textId="77777777" w:rsidR="005B2066" w:rsidRPr="008D6AD0" w:rsidRDefault="005B2066" w:rsidP="005B2066">
      <w:pPr>
        <w:pStyle w:val="Default"/>
        <w:jc w:val="both"/>
        <w:rPr>
          <w:color w:val="auto"/>
          <w:lang w:val="sr-Cyrl-RS"/>
        </w:rPr>
      </w:pPr>
    </w:p>
    <w:p w14:paraId="126E9CAA" w14:textId="77777777" w:rsidR="005B2066" w:rsidRPr="00B64174" w:rsidRDefault="005B2066" w:rsidP="005B2066">
      <w:pPr>
        <w:pStyle w:val="Default"/>
        <w:widowControl w:val="0"/>
        <w:jc w:val="both"/>
        <w:rPr>
          <w:b/>
          <w:bCs/>
          <w:color w:val="auto"/>
          <w:lang w:val="sr-Cyrl-CS"/>
        </w:rPr>
      </w:pPr>
      <w:r w:rsidRPr="00B64174">
        <w:rPr>
          <w:b/>
          <w:bCs/>
          <w:color w:val="auto"/>
          <w:lang w:val="sr-Cyrl-CS"/>
        </w:rPr>
        <w:t>Доступност Информатора:</w:t>
      </w:r>
    </w:p>
    <w:p w14:paraId="387CF110" w14:textId="77777777" w:rsidR="005B2066" w:rsidRPr="00B64174" w:rsidRDefault="005B2066" w:rsidP="005B2066">
      <w:pPr>
        <w:pStyle w:val="Default"/>
        <w:widowControl w:val="0"/>
        <w:jc w:val="both"/>
        <w:rPr>
          <w:b/>
          <w:bCs/>
          <w:iCs/>
          <w:color w:val="auto"/>
          <w:u w:val="single"/>
          <w:lang w:val="sr-Cyrl-CS"/>
        </w:rPr>
      </w:pPr>
    </w:p>
    <w:p w14:paraId="2C38BB58" w14:textId="77777777" w:rsidR="005B2066" w:rsidRPr="00B64174" w:rsidRDefault="005B2066" w:rsidP="005B2066">
      <w:pPr>
        <w:jc w:val="both"/>
        <w:rPr>
          <w:b/>
          <w:sz w:val="24"/>
          <w:szCs w:val="24"/>
          <w:u w:val="single"/>
          <w:lang w:val="sr-Cyrl-RS"/>
        </w:rPr>
      </w:pPr>
      <w:r w:rsidRPr="00B64174">
        <w:rPr>
          <w:sz w:val="24"/>
          <w:szCs w:val="24"/>
          <w:lang w:val="sr-Cyrl-CS"/>
        </w:rPr>
        <w:t xml:space="preserve">на интернет презентацији </w:t>
      </w:r>
      <w:r w:rsidRPr="00B64174">
        <w:rPr>
          <w:sz w:val="24"/>
          <w:szCs w:val="24"/>
          <w:lang w:val="sr-Cyrl-RS"/>
        </w:rPr>
        <w:t>Академије уметности</w:t>
      </w:r>
      <w:r w:rsidRPr="00B64174">
        <w:rPr>
          <w:sz w:val="24"/>
          <w:szCs w:val="24"/>
          <w:lang w:val="sr-Cyrl-CS"/>
        </w:rPr>
        <w:t xml:space="preserve"> у Новом Саду  под називом «Информатор о раду</w:t>
      </w:r>
      <w:r w:rsidRPr="00B64174">
        <w:rPr>
          <w:sz w:val="24"/>
          <w:szCs w:val="24"/>
          <w:lang w:val="sr-Latn-RS"/>
        </w:rPr>
        <w:t xml:space="preserve"> </w:t>
      </w:r>
      <w:r w:rsidRPr="00B64174">
        <w:rPr>
          <w:sz w:val="24"/>
          <w:szCs w:val="24"/>
          <w:lang w:val="sr-Cyrl-CS"/>
        </w:rPr>
        <w:t>Универзитета у Новом Саду</w:t>
      </w:r>
      <w:r w:rsidRPr="00B64174">
        <w:rPr>
          <w:sz w:val="24"/>
          <w:szCs w:val="24"/>
          <w:lang w:val="sr-Cyrl-RS"/>
        </w:rPr>
        <w:t xml:space="preserve"> а Академија уметности Нови Сад</w:t>
      </w:r>
      <w:r w:rsidRPr="00B64174">
        <w:rPr>
          <w:sz w:val="24"/>
          <w:szCs w:val="24"/>
          <w:lang w:val="sr-Cyrl-CS"/>
        </w:rPr>
        <w:t xml:space="preserve">» </w:t>
      </w:r>
      <w:hyperlink r:id="rId11" w:history="1">
        <w:r w:rsidRPr="00B64174">
          <w:rPr>
            <w:rStyle w:val="Hyperlink"/>
            <w:rFonts w:eastAsia="Arial Unicode MS"/>
            <w:b/>
            <w:sz w:val="24"/>
          </w:rPr>
          <w:t>www</w:t>
        </w:r>
        <w:r w:rsidRPr="00B64174">
          <w:rPr>
            <w:rStyle w:val="Hyperlink"/>
            <w:rFonts w:eastAsia="Arial Unicode MS"/>
            <w:b/>
            <w:sz w:val="24"/>
            <w:lang w:val="ru-RU"/>
          </w:rPr>
          <w:t>.</w:t>
        </w:r>
        <w:r w:rsidRPr="00B64174">
          <w:rPr>
            <w:rStyle w:val="Hyperlink"/>
            <w:rFonts w:eastAsia="Arial Unicode MS"/>
            <w:b/>
            <w:sz w:val="24"/>
          </w:rPr>
          <w:t>akademija</w:t>
        </w:r>
        <w:r w:rsidRPr="00B64174">
          <w:rPr>
            <w:rStyle w:val="Hyperlink"/>
            <w:rFonts w:eastAsia="Arial Unicode MS"/>
            <w:b/>
            <w:sz w:val="24"/>
            <w:lang w:val="ru-RU"/>
          </w:rPr>
          <w:t>.</w:t>
        </w:r>
        <w:r w:rsidRPr="00B64174">
          <w:rPr>
            <w:rStyle w:val="Hyperlink"/>
            <w:rFonts w:eastAsia="Arial Unicode MS"/>
            <w:b/>
            <w:sz w:val="24"/>
          </w:rPr>
          <w:t>uns</w:t>
        </w:r>
        <w:r w:rsidRPr="00B64174">
          <w:rPr>
            <w:rStyle w:val="Hyperlink"/>
            <w:rFonts w:eastAsia="Arial Unicode MS"/>
            <w:b/>
            <w:sz w:val="24"/>
            <w:lang w:val="ru-RU"/>
          </w:rPr>
          <w:t>.</w:t>
        </w:r>
        <w:r w:rsidRPr="00B64174">
          <w:rPr>
            <w:rStyle w:val="Hyperlink"/>
            <w:rFonts w:eastAsia="Arial Unicode MS"/>
            <w:b/>
            <w:sz w:val="24"/>
          </w:rPr>
          <w:t>ac</w:t>
        </w:r>
        <w:r w:rsidRPr="00B64174">
          <w:rPr>
            <w:rStyle w:val="Hyperlink"/>
            <w:rFonts w:eastAsia="Arial Unicode MS"/>
            <w:b/>
            <w:sz w:val="24"/>
            <w:lang w:val="ru-RU"/>
          </w:rPr>
          <w:t>.</w:t>
        </w:r>
        <w:r w:rsidRPr="00B64174">
          <w:rPr>
            <w:rStyle w:val="Hyperlink"/>
            <w:rFonts w:eastAsia="Arial Unicode MS"/>
            <w:b/>
            <w:sz w:val="24"/>
          </w:rPr>
          <w:t>rs</w:t>
        </w:r>
      </w:hyperlink>
    </w:p>
    <w:p w14:paraId="1777F238" w14:textId="77777777" w:rsidR="005B2066" w:rsidRPr="00B64174" w:rsidRDefault="005B2066" w:rsidP="005B2066">
      <w:pPr>
        <w:pStyle w:val="Default"/>
        <w:widowControl w:val="0"/>
        <w:rPr>
          <w:bCs/>
          <w:iCs/>
          <w:color w:val="auto"/>
          <w:u w:val="single"/>
          <w:lang w:val="sr-Cyrl-RS"/>
        </w:rPr>
      </w:pPr>
    </w:p>
    <w:p w14:paraId="6F93FA40" w14:textId="77777777" w:rsidR="005B2066" w:rsidRPr="00B64174" w:rsidRDefault="005B2066" w:rsidP="005B2066">
      <w:pPr>
        <w:pStyle w:val="Default"/>
        <w:jc w:val="both"/>
        <w:rPr>
          <w:b/>
          <w:bCs/>
          <w:color w:val="auto"/>
          <w:lang w:val="sr-Cyrl-CS"/>
        </w:rPr>
      </w:pPr>
      <w:r w:rsidRPr="00B64174">
        <w:rPr>
          <w:b/>
          <w:bCs/>
          <w:color w:val="auto"/>
          <w:lang w:val="sr-Cyrl-CS"/>
        </w:rPr>
        <w:t>Лице одговорно за тачност и потпуност података које садржи Информатор о раду:</w:t>
      </w:r>
    </w:p>
    <w:p w14:paraId="1AF45407" w14:textId="77777777" w:rsidR="005B2066" w:rsidRPr="00B64174" w:rsidRDefault="005B2066" w:rsidP="005B2066">
      <w:pPr>
        <w:pStyle w:val="Default"/>
        <w:jc w:val="both"/>
        <w:rPr>
          <w:b/>
          <w:bCs/>
          <w:color w:val="auto"/>
          <w:lang w:val="sr-Latn-CS"/>
        </w:rPr>
      </w:pPr>
    </w:p>
    <w:p w14:paraId="2A483DE0" w14:textId="77777777" w:rsidR="005B2066" w:rsidRPr="00B64174" w:rsidRDefault="005B2066" w:rsidP="005B2066">
      <w:pPr>
        <w:pStyle w:val="Default"/>
        <w:jc w:val="both"/>
        <w:rPr>
          <w:color w:val="auto"/>
          <w:lang w:val="sr-Cyrl-CS"/>
        </w:rPr>
      </w:pPr>
      <w:r>
        <w:rPr>
          <w:b/>
          <w:bCs/>
          <w:color w:val="auto"/>
          <w:lang w:val="sr-Cyrl-RS"/>
        </w:rPr>
        <w:t>Синиша Бокан</w:t>
      </w:r>
      <w:r w:rsidRPr="00B64174">
        <w:rPr>
          <w:b/>
          <w:bCs/>
          <w:color w:val="auto"/>
          <w:lang w:val="sr-Cyrl-RS"/>
        </w:rPr>
        <w:t>, ред. проф</w:t>
      </w:r>
      <w:r w:rsidRPr="00B64174">
        <w:rPr>
          <w:b/>
          <w:bCs/>
          <w:color w:val="auto"/>
          <w:lang w:val="sr-Cyrl-CS"/>
        </w:rPr>
        <w:t xml:space="preserve">, </w:t>
      </w:r>
      <w:r w:rsidRPr="00B64174">
        <w:rPr>
          <w:bCs/>
          <w:color w:val="auto"/>
          <w:lang w:val="sr-Cyrl-CS"/>
        </w:rPr>
        <w:t xml:space="preserve">декан </w:t>
      </w:r>
      <w:r w:rsidRPr="00B64174">
        <w:rPr>
          <w:bCs/>
          <w:color w:val="auto"/>
          <w:lang w:val="sr-Cyrl-RS"/>
        </w:rPr>
        <w:t xml:space="preserve"> Академије уметности Нови Сад</w:t>
      </w:r>
      <w:r w:rsidRPr="00B64174">
        <w:rPr>
          <w:bCs/>
          <w:color w:val="auto"/>
          <w:lang w:val="sr-Cyrl-CS"/>
        </w:rPr>
        <w:t>.</w:t>
      </w:r>
    </w:p>
    <w:p w14:paraId="307A9018" w14:textId="77777777" w:rsidR="005B2066" w:rsidRPr="00B64174" w:rsidRDefault="005B2066" w:rsidP="005B2066">
      <w:pPr>
        <w:pStyle w:val="Default"/>
        <w:jc w:val="both"/>
        <w:rPr>
          <w:color w:val="auto"/>
          <w:lang w:val="sr-Cyrl-CS"/>
        </w:rPr>
      </w:pPr>
    </w:p>
    <w:p w14:paraId="68F6BAC3" w14:textId="77777777" w:rsidR="005B2066" w:rsidRPr="00B64174" w:rsidRDefault="005B2066" w:rsidP="005B2066">
      <w:pPr>
        <w:pStyle w:val="Default"/>
        <w:jc w:val="both"/>
        <w:rPr>
          <w:b/>
          <w:bCs/>
          <w:i/>
          <w:color w:val="auto"/>
          <w:lang w:val="ru-RU"/>
        </w:rPr>
      </w:pPr>
      <w:r w:rsidRPr="00B64174">
        <w:rPr>
          <w:color w:val="auto"/>
          <w:lang w:val="sr-Cyrl-CS"/>
        </w:rPr>
        <w:t>Лице овлашћено</w:t>
      </w:r>
      <w:r w:rsidRPr="00B64174">
        <w:rPr>
          <w:b/>
          <w:color w:val="auto"/>
          <w:lang w:val="sr-Cyrl-CS"/>
        </w:rPr>
        <w:t xml:space="preserve"> </w:t>
      </w:r>
      <w:r w:rsidRPr="00B64174">
        <w:rPr>
          <w:color w:val="auto"/>
          <w:lang w:val="sr-Cyrl-CS"/>
        </w:rPr>
        <w:t>за поступање по захтевима за слободан приступ информацијама од јавног значаја</w:t>
      </w:r>
      <w:r w:rsidRPr="00B64174">
        <w:rPr>
          <w:bCs/>
          <w:color w:val="auto"/>
          <w:lang w:val="sr-Cyrl-CS"/>
        </w:rPr>
        <w:t xml:space="preserve">: </w:t>
      </w:r>
      <w:r w:rsidRPr="00B64174">
        <w:rPr>
          <w:b/>
          <w:bCs/>
          <w:color w:val="auto"/>
          <w:lang w:val="sr-Cyrl-CS"/>
        </w:rPr>
        <w:t>М</w:t>
      </w:r>
      <w:r w:rsidRPr="00B64174">
        <w:rPr>
          <w:b/>
          <w:bCs/>
          <w:color w:val="auto"/>
          <w:lang w:val="sr-Cyrl-RS"/>
        </w:rPr>
        <w:t>а</w:t>
      </w:r>
      <w:r w:rsidRPr="00B64174">
        <w:rPr>
          <w:b/>
          <w:bCs/>
          <w:color w:val="auto"/>
          <w:lang w:val="sr-Cyrl-CS"/>
        </w:rPr>
        <w:t>р</w:t>
      </w:r>
      <w:r w:rsidRPr="00B64174">
        <w:rPr>
          <w:b/>
          <w:bCs/>
          <w:color w:val="auto"/>
          <w:lang w:val="sr-Cyrl-RS"/>
        </w:rPr>
        <w:t>и</w:t>
      </w:r>
      <w:r w:rsidRPr="00B64174">
        <w:rPr>
          <w:b/>
          <w:bCs/>
          <w:color w:val="auto"/>
          <w:lang w:val="sr-Cyrl-CS"/>
        </w:rPr>
        <w:t>јана</w:t>
      </w:r>
      <w:r w:rsidRPr="00B64174">
        <w:rPr>
          <w:b/>
          <w:bCs/>
          <w:color w:val="auto"/>
          <w:lang w:val="sr-Cyrl-RS"/>
        </w:rPr>
        <w:t xml:space="preserve"> Стојшин</w:t>
      </w:r>
      <w:r w:rsidRPr="00B64174">
        <w:rPr>
          <w:b/>
          <w:bCs/>
          <w:i/>
          <w:color w:val="auto"/>
          <w:lang w:val="ru-RU"/>
        </w:rPr>
        <w:t>.</w:t>
      </w:r>
    </w:p>
    <w:p w14:paraId="5C67C712" w14:textId="77777777" w:rsidR="005B2066" w:rsidRPr="00B64174" w:rsidRDefault="005B2066" w:rsidP="005B2066">
      <w:pPr>
        <w:pStyle w:val="Default"/>
        <w:ind w:firstLine="708"/>
        <w:jc w:val="both"/>
        <w:rPr>
          <w:lang w:val="sr-Cyrl-CS"/>
        </w:rPr>
      </w:pPr>
    </w:p>
    <w:p w14:paraId="144CDD86" w14:textId="77777777" w:rsidR="005B2066" w:rsidRPr="00B64174" w:rsidRDefault="005B2066" w:rsidP="005B2066">
      <w:pPr>
        <w:pStyle w:val="Default"/>
        <w:jc w:val="both"/>
        <w:rPr>
          <w:lang w:val="sr-Cyrl-CS"/>
        </w:rPr>
      </w:pPr>
      <w:r w:rsidRPr="00B64174">
        <w:rPr>
          <w:lang w:val="sr-Cyrl-CS"/>
        </w:rPr>
        <w:t xml:space="preserve">За објављивање и ажурирање Информатора о раду </w:t>
      </w:r>
      <w:r w:rsidRPr="00B64174">
        <w:rPr>
          <w:lang w:val="sr-Cyrl-RS"/>
        </w:rPr>
        <w:t>Академије уметности Нови Сад</w:t>
      </w:r>
      <w:r w:rsidRPr="00B64174">
        <w:rPr>
          <w:lang w:val="sr-Cyrl-CS"/>
        </w:rPr>
        <w:t xml:space="preserve"> задужен</w:t>
      </w:r>
      <w:r w:rsidRPr="00B64174">
        <w:rPr>
          <w:lang w:val="sr-Latn-CS"/>
        </w:rPr>
        <w:t>a</w:t>
      </w:r>
      <w:r w:rsidRPr="00B64174">
        <w:rPr>
          <w:lang w:val="sr-Cyrl-CS"/>
        </w:rPr>
        <w:t xml:space="preserve"> је</w:t>
      </w:r>
      <w:r w:rsidRPr="00B64174">
        <w:rPr>
          <w:lang w:val="sr-Cyrl-RS"/>
        </w:rPr>
        <w:t xml:space="preserve"> </w:t>
      </w:r>
      <w:r w:rsidRPr="00B64174">
        <w:rPr>
          <w:b/>
          <w:lang w:val="sr-Cyrl-RS"/>
        </w:rPr>
        <w:t>Маријана Стојшин</w:t>
      </w:r>
      <w:r w:rsidRPr="00B64174">
        <w:rPr>
          <w:b/>
          <w:i/>
          <w:lang w:val="sr-Cyrl-CS"/>
        </w:rPr>
        <w:t xml:space="preserve">, </w:t>
      </w:r>
      <w:r w:rsidRPr="00D409A9">
        <w:rPr>
          <w:color w:val="auto"/>
          <w:shd w:val="clear" w:color="auto" w:fill="FFFFFF"/>
        </w:rPr>
        <w:t>самостални стручнотехнички сарадник за студије и студентска питања / руководилац службе</w:t>
      </w:r>
      <w:r w:rsidRPr="00B64174">
        <w:rPr>
          <w:lang w:val="sr-Cyrl-CS"/>
        </w:rPr>
        <w:t>.</w:t>
      </w:r>
    </w:p>
    <w:p w14:paraId="63DB2B4E" w14:textId="77777777" w:rsidR="005B2066" w:rsidRPr="00B64174" w:rsidRDefault="005B2066" w:rsidP="005B2066">
      <w:pPr>
        <w:jc w:val="both"/>
        <w:rPr>
          <w:sz w:val="24"/>
          <w:szCs w:val="24"/>
          <w:lang w:val="sr-Cyrl-CS"/>
        </w:rPr>
      </w:pPr>
      <w:r w:rsidRPr="00B64174">
        <w:rPr>
          <w:sz w:val="24"/>
          <w:szCs w:val="24"/>
          <w:lang w:val="sr-Cyrl-CS"/>
        </w:rPr>
        <w:t xml:space="preserve">Тел: </w:t>
      </w:r>
      <w:r w:rsidRPr="00B64174">
        <w:rPr>
          <w:sz w:val="24"/>
          <w:szCs w:val="24"/>
        </w:rPr>
        <w:t xml:space="preserve">+ 381 21 422- 177; 422-176 лок. </w:t>
      </w:r>
      <w:r>
        <w:rPr>
          <w:sz w:val="24"/>
          <w:szCs w:val="24"/>
          <w:lang w:val="sr-Cyrl-RS"/>
        </w:rPr>
        <w:t>10</w:t>
      </w:r>
      <w:r w:rsidRPr="00B64174">
        <w:rPr>
          <w:sz w:val="24"/>
          <w:szCs w:val="24"/>
          <w:lang w:val="sr-Cyrl-CS"/>
        </w:rPr>
        <w:t xml:space="preserve"> </w:t>
      </w:r>
    </w:p>
    <w:p w14:paraId="6A193011" w14:textId="77777777" w:rsidR="005B2066" w:rsidRPr="00976DC8" w:rsidRDefault="005B2066" w:rsidP="005B2066">
      <w:pPr>
        <w:jc w:val="both"/>
        <w:rPr>
          <w:b/>
          <w:sz w:val="24"/>
          <w:szCs w:val="24"/>
          <w:lang w:val="sr-Cyrl-RS"/>
        </w:rPr>
      </w:pPr>
      <w:r w:rsidRPr="00B64174">
        <w:rPr>
          <w:b/>
          <w:sz w:val="24"/>
          <w:szCs w:val="24"/>
          <w:lang w:val="sr-Latn-CS"/>
        </w:rPr>
        <w:t>e-mail:</w:t>
      </w:r>
      <w:r w:rsidRPr="00B64174">
        <w:rPr>
          <w:b/>
          <w:sz w:val="24"/>
          <w:szCs w:val="24"/>
          <w:lang w:val="sr-Cyrl-CS"/>
        </w:rPr>
        <w:t xml:space="preserve"> </w:t>
      </w:r>
      <w:r w:rsidRPr="00B64174">
        <w:rPr>
          <w:b/>
          <w:sz w:val="24"/>
          <w:szCs w:val="24"/>
          <w:lang w:val="sr-Cyrl-RS"/>
        </w:rPr>
        <w:t xml:space="preserve"> </w:t>
      </w:r>
      <w:hyperlink r:id="rId12" w:history="1">
        <w:r w:rsidRPr="00A87176">
          <w:rPr>
            <w:rStyle w:val="Hyperlink"/>
            <w:rFonts w:eastAsia="Arial Unicode MS"/>
            <w:b/>
            <w:sz w:val="24"/>
            <w:lang w:val="sr-Latn-RS"/>
          </w:rPr>
          <w:t>marijana.stojsin</w:t>
        </w:r>
        <w:r w:rsidRPr="00A87176">
          <w:rPr>
            <w:rStyle w:val="Hyperlink"/>
            <w:rFonts w:eastAsia="Arial Unicode MS"/>
            <w:b/>
            <w:sz w:val="24"/>
          </w:rPr>
          <w:t>@uns.ac.rs</w:t>
        </w:r>
      </w:hyperlink>
    </w:p>
    <w:p w14:paraId="6355E91F" w14:textId="77777777" w:rsidR="005B2066" w:rsidRPr="003B29D8" w:rsidRDefault="005B2066" w:rsidP="005B2066">
      <w:pPr>
        <w:numPr>
          <w:ilvl w:val="0"/>
          <w:numId w:val="2"/>
        </w:numPr>
        <w:jc w:val="both"/>
        <w:rPr>
          <w:b/>
          <w:sz w:val="24"/>
          <w:szCs w:val="24"/>
          <w:lang w:val="sr-Cyrl-CS"/>
        </w:rPr>
      </w:pPr>
      <w:bookmarkStart w:id="2" w:name="Drugo_poglavlje"/>
      <w:bookmarkStart w:id="3" w:name="_Hlk17716767"/>
      <w:r w:rsidRPr="00B64174">
        <w:rPr>
          <w:b/>
          <w:sz w:val="24"/>
          <w:szCs w:val="24"/>
          <w:lang w:val="sr-Cyrl-CS"/>
        </w:rPr>
        <w:t xml:space="preserve">ОРГАНИЗАЦИОНА СТРУКТУРА </w:t>
      </w:r>
    </w:p>
    <w:p w14:paraId="71DD2825" w14:textId="77777777" w:rsidR="005B2066" w:rsidRPr="00B64174" w:rsidRDefault="005B2066" w:rsidP="005B2066">
      <w:pPr>
        <w:ind w:left="360"/>
        <w:jc w:val="both"/>
        <w:rPr>
          <w:b/>
          <w:sz w:val="24"/>
          <w:szCs w:val="24"/>
          <w:lang w:val="sr-Cyrl-CS"/>
        </w:rPr>
      </w:pPr>
      <w:r>
        <w:rPr>
          <w:b/>
          <w:sz w:val="24"/>
          <w:szCs w:val="24"/>
          <w:lang w:val="sr-Latn-RS"/>
        </w:rPr>
        <w:lastRenderedPageBreak/>
        <w:t xml:space="preserve">      </w:t>
      </w:r>
      <w:r w:rsidRPr="00B64174">
        <w:rPr>
          <w:b/>
          <w:sz w:val="24"/>
          <w:szCs w:val="24"/>
          <w:lang w:val="sr-Latn-RS"/>
        </w:rPr>
        <w:t>АКАДЕМИЈЕ УМЕТНОСТИ НОВИ САД</w:t>
      </w:r>
    </w:p>
    <w:bookmarkEnd w:id="2"/>
    <w:p w14:paraId="4C5A0422" w14:textId="77777777" w:rsidR="005B2066" w:rsidRPr="00B64174" w:rsidRDefault="005B2066" w:rsidP="005B2066">
      <w:pPr>
        <w:ind w:left="360"/>
        <w:jc w:val="both"/>
        <w:rPr>
          <w:b/>
          <w:color w:val="FF0000"/>
          <w:sz w:val="24"/>
          <w:szCs w:val="24"/>
          <w:lang w:val="sr-Cyrl-RS"/>
        </w:rPr>
      </w:pPr>
    </w:p>
    <w:bookmarkEnd w:id="3"/>
    <w:p w14:paraId="345D6D62" w14:textId="77777777" w:rsidR="005B2066" w:rsidRPr="005B093B" w:rsidRDefault="005B2066" w:rsidP="005B2066">
      <w:pPr>
        <w:jc w:val="both"/>
        <w:rPr>
          <w:rFonts w:eastAsia="ArialMT"/>
          <w:sz w:val="24"/>
          <w:szCs w:val="24"/>
          <w:lang w:val="sr-Cyrl-CS"/>
        </w:rPr>
      </w:pPr>
      <w:r w:rsidRPr="005B093B">
        <w:rPr>
          <w:rFonts w:eastAsia="ArialMT"/>
          <w:sz w:val="24"/>
          <w:szCs w:val="24"/>
          <w:lang w:val="ru-RU"/>
        </w:rPr>
        <w:t xml:space="preserve">Организациона структура </w:t>
      </w:r>
      <w:r w:rsidRPr="005B093B">
        <w:rPr>
          <w:rFonts w:eastAsia="ArialMT"/>
          <w:sz w:val="24"/>
          <w:szCs w:val="24"/>
          <w:lang w:val="sr-Cyrl-CS"/>
        </w:rPr>
        <w:t xml:space="preserve">Академије уметности </w:t>
      </w:r>
      <w:r w:rsidRPr="005B093B">
        <w:rPr>
          <w:rFonts w:eastAsia="ArialMT"/>
          <w:sz w:val="24"/>
          <w:szCs w:val="24"/>
          <w:lang w:val="ru-RU"/>
        </w:rPr>
        <w:t xml:space="preserve">се, од њеног оснивања 1974. године, стално развијала. На почетку, Академија уметности обухватала је три одсека, Одсек музичке уметности, Одсек ликовних уметности и Одсек драмских уметности. Одсеци су касније, у складу са захтевима модернизације високог школства у Србији и његовог усклађивања са европском перспективом у првој деценији 21. века, преименовани у департмане, тачније Департман музичке уметности, Департман ликовних уметности и Департман драмских уметности. Приликом самог оснивања установе, Департман музичке уметности и Департман ликовних уметности били су профилисани као наставнички, а Департман драмских уметности је обухватао глумачке и режијске класе, с тим да је настава глуме имала српску и мађарску класу која је, као и класа режије, била уписивана сваке друге године. На Департману музичке уметности се поред студија општеобразовне музичке педагогије врло брзо уводе студије композиције, клавира, гудачких инструмената (виолина и виола) и дувачких инструмената (кларинет). Након тога следи отварање студијских програма којима се заокружује укупни гудачки корпус (виолончело и контрабас). Истовремено су створени услови за увођење студија преосталих дувачких инструмената и удараљки (као следеће уводе се студије флауте и других дувачких инструмената). Након тога отварају се студије соло-певања, да би уследило покретање студијских програма развијаних према интересовањима нових генерација студената. У складу са тим, отворене су студије гитаре, удараљки и, потом, саксофона. У циљу усклађивања палете програма са оном на музичким установама Европе, </w:t>
      </w:r>
      <w:r w:rsidRPr="005B093B">
        <w:rPr>
          <w:rFonts w:eastAsia="ArialMT"/>
          <w:sz w:val="24"/>
          <w:szCs w:val="24"/>
          <w:lang w:val="sr-Cyrl-CS"/>
        </w:rPr>
        <w:t xml:space="preserve">отворене су и класе инструмената до тада мало заступљених у нашем културном простору, као што су оргуље и харфа. Већ готово две деценије, кроз програме Музикологије и Етномузикологије, реализују се и студије у области наука о музичкој уметности. </w:t>
      </w:r>
    </w:p>
    <w:p w14:paraId="7F3A2B0E" w14:textId="77777777" w:rsidR="005B2066" w:rsidRPr="005B093B" w:rsidRDefault="005B2066" w:rsidP="005B2066">
      <w:pPr>
        <w:jc w:val="both"/>
        <w:rPr>
          <w:rFonts w:eastAsia="ArialMT"/>
          <w:sz w:val="24"/>
          <w:szCs w:val="24"/>
          <w:lang w:val="sr-Cyrl-CS"/>
        </w:rPr>
      </w:pPr>
      <w:r w:rsidRPr="005B093B">
        <w:rPr>
          <w:rFonts w:eastAsia="ArialMT"/>
          <w:sz w:val="24"/>
          <w:szCs w:val="24"/>
          <w:lang w:val="sr-Cyrl-CS"/>
        </w:rPr>
        <w:t>На Департману ликовних уметности, недуго након оснивања Академије уметности и покретања студија ликовне педагогије, препозната је потреба за отварањем студи</w:t>
      </w:r>
      <w:r w:rsidRPr="005B093B">
        <w:rPr>
          <w:rFonts w:eastAsia="ArialMT"/>
          <w:sz w:val="24"/>
          <w:szCs w:val="24"/>
        </w:rPr>
        <w:t>ских програма</w:t>
      </w:r>
      <w:r w:rsidRPr="005B093B">
        <w:rPr>
          <w:rFonts w:eastAsia="ArialMT"/>
          <w:sz w:val="24"/>
          <w:szCs w:val="24"/>
          <w:lang w:val="sr-Cyrl-CS"/>
        </w:rPr>
        <w:t xml:space="preserve"> у оквиру којих ће они који треба да преносе знање о ликовној уметности, моћи да стекну и професионално стваралачко искуство. </w:t>
      </w:r>
      <w:r w:rsidRPr="005B093B">
        <w:rPr>
          <w:rFonts w:eastAsia="ArialMT"/>
          <w:sz w:val="24"/>
          <w:szCs w:val="24"/>
        </w:rPr>
        <w:t>Тако су с</w:t>
      </w:r>
      <w:r w:rsidRPr="005B093B">
        <w:rPr>
          <w:rFonts w:eastAsia="ArialMT"/>
          <w:sz w:val="24"/>
          <w:szCs w:val="24"/>
          <w:lang w:val="sr-Cyrl-CS"/>
        </w:rPr>
        <w:t>тудијски програми модификовани у складу са захтевима времена и усмерени ка уметничким излазним профилима. Зависно од усмерења, и први студенти тако завршавају студије као дипломирани сликари, вајари, графичари – ликовни педагози. Пратећи метаморфозу ликовне уметности као живог организма, студије у оквиру Департмана су непрестано обогаћиване савременијим садржајима и покретани су нови студијски програми</w:t>
      </w:r>
      <w:r w:rsidRPr="005B093B">
        <w:rPr>
          <w:rFonts w:eastAsia="ArialMT"/>
          <w:sz w:val="24"/>
          <w:szCs w:val="24"/>
        </w:rPr>
        <w:t>. У</w:t>
      </w:r>
      <w:r w:rsidRPr="005B093B">
        <w:rPr>
          <w:rFonts w:eastAsia="ArialMT"/>
          <w:sz w:val="24"/>
          <w:szCs w:val="24"/>
          <w:lang w:val="sr-Cyrl-CS"/>
        </w:rPr>
        <w:t xml:space="preserve">воде </w:t>
      </w:r>
      <w:r w:rsidRPr="005B093B">
        <w:rPr>
          <w:rFonts w:eastAsia="ArialMT"/>
          <w:sz w:val="24"/>
          <w:szCs w:val="24"/>
        </w:rPr>
        <w:t xml:space="preserve">се </w:t>
      </w:r>
      <w:r w:rsidRPr="005B093B">
        <w:rPr>
          <w:rFonts w:eastAsia="ArialMT"/>
          <w:sz w:val="24"/>
          <w:szCs w:val="24"/>
          <w:lang w:val="sr-Cyrl-CS"/>
        </w:rPr>
        <w:t xml:space="preserve">студије графичких комуникација у последњој деценији 20, а студије нових ликовних медија и студије фотографије у првој деценији 21. века. </w:t>
      </w:r>
    </w:p>
    <w:p w14:paraId="7592ABD9" w14:textId="77777777" w:rsidR="005B2066" w:rsidRPr="001539F6" w:rsidRDefault="005B2066" w:rsidP="005B2066">
      <w:pPr>
        <w:jc w:val="both"/>
        <w:rPr>
          <w:rFonts w:eastAsia="ArialMT"/>
          <w:sz w:val="24"/>
          <w:szCs w:val="24"/>
          <w:lang w:val="sr-Cyrl-CS"/>
        </w:rPr>
      </w:pPr>
      <w:r w:rsidRPr="005B093B">
        <w:rPr>
          <w:rFonts w:eastAsia="ArialMT"/>
          <w:sz w:val="24"/>
          <w:szCs w:val="24"/>
          <w:lang w:val="sr-Cyrl-CS"/>
        </w:rPr>
        <w:t xml:space="preserve">На Департману драмских уметности, поред поменутих студија глуме, на српском и на мађарском језику, и студија режије, које се реализују од самог оснивања установе, до значајних искорачења долази тек у последњих десетак година. Посебну пажњу ипак заслужује покретање заједничке класе у којој истовремено са студентима мултимедијалне режије, кроз читав процес форимирања у медијима (позориште, филм, радио, телевизија) пролазе и студенти глуме. Заједничка класа је покренута средином 80-их година 20. века и од тада је јединствени пример овакве форме студирања у ширем региону. </w:t>
      </w:r>
      <w:r w:rsidRPr="001539F6">
        <w:rPr>
          <w:rFonts w:eastAsia="ArialMT"/>
          <w:sz w:val="24"/>
          <w:szCs w:val="24"/>
          <w:lang w:val="sr-Cyrl-CS"/>
        </w:rPr>
        <w:t xml:space="preserve">Оснивањем Катедре за аудиовизуелне медије, у првим </w:t>
      </w:r>
      <w:r w:rsidRPr="001539F6">
        <w:rPr>
          <w:rFonts w:eastAsia="ArialMT"/>
          <w:sz w:val="24"/>
          <w:szCs w:val="24"/>
          <w:lang w:val="sr-Cyrl-CS"/>
        </w:rPr>
        <w:lastRenderedPageBreak/>
        <w:t>годинама 21. века, стварају се услови за покретање студијских програма Монтаже у аудиовизуелним медијима, Камере, Продукције, Дизајна светла, Снимања и дизајна звука, Анимације и визуелних ефеката и последњ</w:t>
      </w:r>
      <w:r>
        <w:rPr>
          <w:rFonts w:eastAsia="ArialMT"/>
          <w:sz w:val="24"/>
          <w:szCs w:val="24"/>
          <w:lang w:val="sr-Cyrl-RS"/>
        </w:rPr>
        <w:t>их</w:t>
      </w:r>
      <w:r w:rsidRPr="001539F6">
        <w:rPr>
          <w:rFonts w:eastAsia="ArialMT"/>
          <w:sz w:val="24"/>
          <w:szCs w:val="24"/>
          <w:lang w:val="sr-Cyrl-CS"/>
        </w:rPr>
        <w:t xml:space="preserve"> - Музичка продукција</w:t>
      </w:r>
      <w:r>
        <w:rPr>
          <w:rFonts w:eastAsia="ArialMT"/>
          <w:sz w:val="24"/>
          <w:szCs w:val="24"/>
          <w:lang w:val="sr-Cyrl-CS"/>
        </w:rPr>
        <w:t xml:space="preserve"> и Дизајн видео игара.</w:t>
      </w:r>
      <w:r w:rsidRPr="001539F6">
        <w:rPr>
          <w:rFonts w:eastAsia="ArialMT"/>
          <w:sz w:val="24"/>
          <w:szCs w:val="24"/>
          <w:lang w:val="sr-Cyrl-CS"/>
        </w:rPr>
        <w:t xml:space="preserve"> Коначно, Академија уметности је данашњу понуду употпунила студијама драматургије, покренутим средином прве деценије 21. века. Набројани студијски програми постају модули у оквиру</w:t>
      </w:r>
      <w:r>
        <w:rPr>
          <w:rFonts w:eastAsia="ArialMT"/>
          <w:sz w:val="24"/>
          <w:szCs w:val="24"/>
          <w:lang w:val="sr-Cyrl-CS"/>
        </w:rPr>
        <w:t xml:space="preserve"> </w:t>
      </w:r>
      <w:r w:rsidRPr="001539F6">
        <w:rPr>
          <w:rFonts w:eastAsia="ArialMT"/>
          <w:sz w:val="24"/>
          <w:szCs w:val="24"/>
          <w:lang w:val="sr-Cyrl-CS"/>
        </w:rPr>
        <w:t xml:space="preserve">студијског програма </w:t>
      </w:r>
      <w:r>
        <w:rPr>
          <w:rFonts w:eastAsia="ArialMT"/>
          <w:sz w:val="24"/>
          <w:szCs w:val="24"/>
          <w:lang w:val="sr-Cyrl-CS"/>
        </w:rPr>
        <w:t>Драмске и а</w:t>
      </w:r>
      <w:r w:rsidRPr="001539F6">
        <w:rPr>
          <w:rFonts w:eastAsia="ArialMT"/>
          <w:sz w:val="24"/>
          <w:szCs w:val="24"/>
          <w:lang w:val="sr-Cyrl-CS"/>
        </w:rPr>
        <w:t>удиовизуелне уметности.</w:t>
      </w:r>
    </w:p>
    <w:p w14:paraId="16D7961A" w14:textId="77777777" w:rsidR="005B2066" w:rsidRDefault="005B2066" w:rsidP="005B2066">
      <w:pPr>
        <w:jc w:val="both"/>
        <w:rPr>
          <w:sz w:val="24"/>
          <w:szCs w:val="24"/>
        </w:rPr>
      </w:pPr>
      <w:r w:rsidRPr="005B093B">
        <w:rPr>
          <w:rFonts w:eastAsia="ArialMT"/>
          <w:sz w:val="24"/>
          <w:szCs w:val="24"/>
          <w:lang w:val="sr-Cyrl-CS"/>
        </w:rPr>
        <w:t xml:space="preserve">Оваква палета студијских програма захтева, као што је захтевала и у прошлости, ангажовање великог броја наставника и сарадника бираних за специфичне како уметничке тако и научне области. Катедре су осниване постепено, затим су прошириване и реорганизоване или развијане у засебне целине, да би достигле данашњи број од 25 укупно (на Департману музичке уметности 11, на Департману ликовних уметности 9 и на Департману драмских уметности 5). Осим тога, </w:t>
      </w:r>
      <w:r w:rsidRPr="005B093B">
        <w:rPr>
          <w:rFonts w:eastAsia="ArialMT"/>
          <w:sz w:val="24"/>
          <w:szCs w:val="24"/>
          <w:lang w:val="sr-Latn-CS"/>
        </w:rPr>
        <w:t>у оквиру департмана формиране су лабораторије којих данас на Академији уметости има 1</w:t>
      </w:r>
      <w:r>
        <w:rPr>
          <w:rFonts w:eastAsia="ArialMT"/>
          <w:sz w:val="24"/>
          <w:szCs w:val="24"/>
          <w:lang w:val="sr-Latn-CS"/>
        </w:rPr>
        <w:t>9</w:t>
      </w:r>
      <w:r w:rsidRPr="005B093B">
        <w:rPr>
          <w:rFonts w:eastAsia="ArialMT"/>
          <w:sz w:val="24"/>
          <w:szCs w:val="24"/>
          <w:lang w:val="sr-Latn-CS"/>
        </w:rPr>
        <w:t xml:space="preserve"> укупно (на Департману </w:t>
      </w:r>
      <w:r w:rsidRPr="005B093B">
        <w:rPr>
          <w:rFonts w:eastAsia="ArialMT"/>
          <w:sz w:val="24"/>
          <w:szCs w:val="24"/>
          <w:lang w:val="sr-Cyrl-CS"/>
        </w:rPr>
        <w:t>музичке уметности 5, на</w:t>
      </w:r>
      <w:r>
        <w:rPr>
          <w:rFonts w:eastAsia="ArialMT"/>
          <w:sz w:val="24"/>
          <w:szCs w:val="24"/>
          <w:lang w:val="sr-Cyrl-CS"/>
        </w:rPr>
        <w:t xml:space="preserve"> Департману ликовних уметности </w:t>
      </w:r>
      <w:r>
        <w:rPr>
          <w:rFonts w:eastAsia="ArialMT"/>
          <w:sz w:val="24"/>
          <w:szCs w:val="24"/>
        </w:rPr>
        <w:t>8</w:t>
      </w:r>
      <w:r w:rsidRPr="005B093B">
        <w:rPr>
          <w:rFonts w:eastAsia="ArialMT"/>
          <w:sz w:val="24"/>
          <w:szCs w:val="24"/>
          <w:lang w:val="sr-Cyrl-CS"/>
        </w:rPr>
        <w:t xml:space="preserve"> и на Департману драмских уметности 6). Оваква разграната и сложена организациона структура проширена је 2013. године, када је у оквиру сва три департма</w:t>
      </w:r>
      <w:r>
        <w:rPr>
          <w:rFonts w:eastAsia="ArialMT"/>
          <w:sz w:val="24"/>
          <w:szCs w:val="24"/>
          <w:lang w:val="sr-Cyrl-CS"/>
        </w:rPr>
        <w:t xml:space="preserve">на основан истраживачки центар </w:t>
      </w:r>
      <w:r w:rsidRPr="005B093B">
        <w:rPr>
          <w:rFonts w:eastAsia="ArialMT"/>
          <w:sz w:val="24"/>
          <w:szCs w:val="24"/>
          <w:lang w:val="sr-Cyrl-CS"/>
        </w:rPr>
        <w:t xml:space="preserve">Центар за истраживање уметности. </w:t>
      </w:r>
      <w:r>
        <w:rPr>
          <w:rFonts w:eastAsia="ArialMT"/>
          <w:sz w:val="24"/>
          <w:szCs w:val="24"/>
          <w:lang w:val="sr-Cyrl-CS"/>
        </w:rPr>
        <w:t xml:space="preserve">Потом, наредних година, основани су и следећи центри: </w:t>
      </w:r>
      <w:r w:rsidRPr="00645807">
        <w:rPr>
          <w:sz w:val="24"/>
          <w:szCs w:val="24"/>
          <w:lang w:val="ru-RU"/>
        </w:rPr>
        <w:t>Центар за савремену музику, Центар за савремену визуелну уметност и Центар за доживотно учење.</w:t>
      </w:r>
    </w:p>
    <w:p w14:paraId="67A61712" w14:textId="77777777" w:rsidR="005B2066" w:rsidRPr="005D04AB" w:rsidRDefault="005B2066" w:rsidP="005B2066">
      <w:pPr>
        <w:jc w:val="both"/>
        <w:rPr>
          <w:sz w:val="24"/>
          <w:szCs w:val="24"/>
        </w:rPr>
      </w:pPr>
      <w:r>
        <w:rPr>
          <w:sz w:val="24"/>
          <w:szCs w:val="24"/>
        </w:rPr>
        <w:t xml:space="preserve">Део организационе структуре Академије уметности у Новом Саду су и Деканат који је седиште и канцеларија декана у оквиру ког ради Колегијум деканата који чине декан, четири продекана и секретар Академије уметности, а у ком могу учествовати и шефови Департмана и катедри као и шефови служби секретаријата. </w:t>
      </w:r>
      <w:r w:rsidRPr="005D04AB">
        <w:rPr>
          <w:sz w:val="24"/>
          <w:szCs w:val="24"/>
        </w:rPr>
        <w:t>Секретаријат је организациона јединица коју чине: библиотека, секретар Академије, служба послова информационих система и технологија, шеф кабинета декана</w:t>
      </w:r>
      <w:r>
        <w:rPr>
          <w:sz w:val="24"/>
          <w:szCs w:val="24"/>
          <w:lang w:val="sr-Cyrl-RS"/>
        </w:rPr>
        <w:t xml:space="preserve">, </w:t>
      </w:r>
      <w:r w:rsidRPr="005D04AB">
        <w:rPr>
          <w:sz w:val="24"/>
          <w:szCs w:val="24"/>
        </w:rPr>
        <w:t>руководилац јавних набавки, служба за финансијско рачуноводствене послове, служба за студије и студентска питања, служба за правне, кадровске и административне послове, служба за организацију, маркетинг и међународну сарадњу те служба за послове заштите, безбедности и здравља на раду – техничка служба.</w:t>
      </w:r>
    </w:p>
    <w:p w14:paraId="69CFED25" w14:textId="77777777" w:rsidR="005B2066" w:rsidRDefault="005B2066" w:rsidP="005B2066">
      <w:pPr>
        <w:jc w:val="both"/>
        <w:rPr>
          <w:rFonts w:eastAsia="ArialMT"/>
          <w:b/>
          <w:sz w:val="24"/>
          <w:szCs w:val="24"/>
          <w:lang w:val="ru-RU"/>
        </w:rPr>
      </w:pPr>
    </w:p>
    <w:p w14:paraId="68C99BF3" w14:textId="77777777" w:rsidR="005B2066" w:rsidRPr="005D04AB" w:rsidRDefault="005B2066" w:rsidP="005B2066">
      <w:pPr>
        <w:jc w:val="both"/>
        <w:rPr>
          <w:rFonts w:eastAsia="ArialMT"/>
          <w:sz w:val="24"/>
          <w:szCs w:val="24"/>
          <w:lang w:val="sr-Cyrl-RS"/>
        </w:rPr>
      </w:pPr>
      <w:r w:rsidRPr="005D04AB">
        <w:rPr>
          <w:rFonts w:eastAsia="ArialMT"/>
          <w:b/>
          <w:sz w:val="24"/>
          <w:szCs w:val="24"/>
          <w:lang w:val="ru-RU"/>
        </w:rPr>
        <w:t>Орган управљања</w:t>
      </w:r>
      <w:r w:rsidRPr="005D04AB">
        <w:rPr>
          <w:rFonts w:eastAsia="ArialMT"/>
          <w:sz w:val="24"/>
          <w:szCs w:val="24"/>
          <w:lang w:val="ru-RU"/>
        </w:rPr>
        <w:t xml:space="preserve"> </w:t>
      </w:r>
      <w:r w:rsidRPr="005D04AB">
        <w:rPr>
          <w:rFonts w:eastAsia="ArialMT"/>
          <w:sz w:val="24"/>
          <w:szCs w:val="24"/>
          <w:lang w:val="sr-Cyrl-RS"/>
        </w:rPr>
        <w:t>Академије уметности</w:t>
      </w:r>
      <w:r w:rsidRPr="005D04AB">
        <w:rPr>
          <w:rFonts w:eastAsia="ArialMT"/>
          <w:sz w:val="24"/>
          <w:szCs w:val="24"/>
          <w:lang w:val="ru-RU"/>
        </w:rPr>
        <w:t xml:space="preserve"> је Савет. </w:t>
      </w:r>
      <w:r w:rsidRPr="005D04AB">
        <w:rPr>
          <w:sz w:val="24"/>
          <w:szCs w:val="24"/>
          <w:lang w:val="ru-RU"/>
        </w:rPr>
        <w:t xml:space="preserve">Савет има 21 члана </w:t>
      </w:r>
      <w:r w:rsidRPr="005D04AB">
        <w:rPr>
          <w:sz w:val="24"/>
          <w:szCs w:val="24"/>
          <w:lang w:val="sr-Cyrl-RS"/>
        </w:rPr>
        <w:t>од којих</w:t>
      </w:r>
      <w:r w:rsidRPr="005D04AB">
        <w:rPr>
          <w:sz w:val="24"/>
          <w:szCs w:val="24"/>
          <w:lang w:val="ru-RU"/>
        </w:rPr>
        <w:t xml:space="preserve"> по 3 </w:t>
      </w:r>
      <w:r w:rsidRPr="005D04AB">
        <w:rPr>
          <w:b/>
          <w:sz w:val="24"/>
          <w:szCs w:val="24"/>
          <w:lang w:val="ru-RU"/>
        </w:rPr>
        <w:t xml:space="preserve"> </w:t>
      </w:r>
      <w:r w:rsidRPr="005D04AB">
        <w:rPr>
          <w:sz w:val="24"/>
          <w:szCs w:val="24"/>
          <w:lang w:val="ru-RU"/>
        </w:rPr>
        <w:t>представника сваког департмана</w:t>
      </w:r>
      <w:r w:rsidRPr="005D04AB">
        <w:rPr>
          <w:sz w:val="24"/>
          <w:szCs w:val="24"/>
          <w:lang w:val="sr-Cyrl-RS"/>
        </w:rPr>
        <w:t>, које на предлог Стручног већа Департмана бира Наставно уметничко научно веће</w:t>
      </w:r>
      <w:r w:rsidRPr="005D04AB">
        <w:rPr>
          <w:sz w:val="24"/>
          <w:szCs w:val="24"/>
          <w:lang w:val="ru-RU"/>
        </w:rPr>
        <w:t>, 3 представника ненаставног особља</w:t>
      </w:r>
      <w:r w:rsidRPr="005D04AB">
        <w:rPr>
          <w:sz w:val="24"/>
          <w:szCs w:val="24"/>
          <w:lang w:val="sr-Cyrl-RS"/>
        </w:rPr>
        <w:t>, које на предлог стручних служби бира Наставно уметничко научно веће</w:t>
      </w:r>
      <w:r w:rsidRPr="005D04AB">
        <w:rPr>
          <w:sz w:val="24"/>
          <w:szCs w:val="24"/>
          <w:lang w:val="ru-RU"/>
        </w:rPr>
        <w:t>, 6 представника оснивача</w:t>
      </w:r>
      <w:r w:rsidRPr="005D04AB">
        <w:rPr>
          <w:sz w:val="24"/>
          <w:szCs w:val="24"/>
          <w:lang w:val="sr-Cyrl-RS"/>
        </w:rPr>
        <w:t xml:space="preserve"> које именује оснивач </w:t>
      </w:r>
      <w:r w:rsidRPr="005D04AB">
        <w:rPr>
          <w:sz w:val="24"/>
          <w:szCs w:val="24"/>
          <w:lang w:val="ru-RU"/>
        </w:rPr>
        <w:t xml:space="preserve"> и 3 представника из реда студената</w:t>
      </w:r>
      <w:r w:rsidRPr="005D04AB">
        <w:rPr>
          <w:sz w:val="24"/>
          <w:szCs w:val="24"/>
          <w:lang w:val="sr-Cyrl-RS"/>
        </w:rPr>
        <w:t xml:space="preserve"> које бира Студентски парламент</w:t>
      </w:r>
      <w:r w:rsidRPr="005D04AB">
        <w:rPr>
          <w:rFonts w:eastAsia="ArialMT"/>
          <w:sz w:val="24"/>
          <w:szCs w:val="24"/>
          <w:lang w:val="ru-RU"/>
        </w:rPr>
        <w:t>. Мандат чланова Савета траје четири године. Декан и продекани Академије присуствују седницама Савета без права одлучивања.</w:t>
      </w:r>
    </w:p>
    <w:p w14:paraId="1970AE9E" w14:textId="77777777" w:rsidR="005B2066" w:rsidRPr="001169CA" w:rsidRDefault="005B2066" w:rsidP="005B2066">
      <w:pPr>
        <w:jc w:val="both"/>
        <w:rPr>
          <w:rFonts w:eastAsia="ArialMT"/>
          <w:color w:val="0070C0"/>
          <w:sz w:val="24"/>
          <w:szCs w:val="24"/>
          <w:lang w:val="sr-Cyrl-RS"/>
        </w:rPr>
      </w:pPr>
    </w:p>
    <w:p w14:paraId="12E7A81C" w14:textId="77777777" w:rsidR="005B2066" w:rsidRPr="00B64174" w:rsidRDefault="005B2066" w:rsidP="005B2066">
      <w:pPr>
        <w:pStyle w:val="BodyTextIndent2"/>
        <w:spacing w:after="0" w:line="240" w:lineRule="auto"/>
        <w:ind w:left="0" w:right="-3"/>
        <w:jc w:val="both"/>
        <w:rPr>
          <w:b/>
          <w:sz w:val="24"/>
          <w:szCs w:val="24"/>
          <w:lang w:val="ru-RU"/>
        </w:rPr>
      </w:pPr>
      <w:r w:rsidRPr="00B64174">
        <w:rPr>
          <w:rFonts w:eastAsia="ArialMT"/>
          <w:b/>
          <w:sz w:val="24"/>
          <w:szCs w:val="24"/>
          <w:lang w:val="ru-RU"/>
        </w:rPr>
        <w:t>Орган пословођења</w:t>
      </w:r>
      <w:r w:rsidRPr="00B64174">
        <w:rPr>
          <w:rFonts w:eastAsia="ArialMT"/>
          <w:sz w:val="24"/>
          <w:szCs w:val="24"/>
          <w:lang w:val="ru-RU"/>
        </w:rPr>
        <w:t xml:space="preserve"> </w:t>
      </w:r>
      <w:r w:rsidRPr="00B64174">
        <w:rPr>
          <w:rFonts w:eastAsia="ArialMT"/>
          <w:sz w:val="24"/>
          <w:szCs w:val="24"/>
          <w:lang w:val="sr-Cyrl-RS"/>
        </w:rPr>
        <w:t>Академије уметности</w:t>
      </w:r>
      <w:r w:rsidRPr="00B64174">
        <w:rPr>
          <w:rFonts w:eastAsia="ArialMT"/>
          <w:sz w:val="24"/>
          <w:szCs w:val="24"/>
          <w:lang w:val="ru-RU"/>
        </w:rPr>
        <w:t xml:space="preserve"> је декан. Избор декана </w:t>
      </w:r>
      <w:r w:rsidRPr="00B64174">
        <w:rPr>
          <w:rFonts w:eastAsia="ArialMT"/>
          <w:sz w:val="24"/>
          <w:szCs w:val="24"/>
          <w:lang w:val="sr-Cyrl-RS"/>
        </w:rPr>
        <w:t>Академије</w:t>
      </w:r>
      <w:r w:rsidRPr="00B64174">
        <w:rPr>
          <w:rFonts w:eastAsia="ArialMT"/>
          <w:sz w:val="24"/>
          <w:szCs w:val="24"/>
          <w:lang w:val="ru-RU"/>
        </w:rPr>
        <w:t xml:space="preserve"> обавља се без конкурса, за мандатни период од три године са могућношћу једног поновног избора. Декана </w:t>
      </w:r>
      <w:r w:rsidRPr="00B64174">
        <w:rPr>
          <w:rFonts w:eastAsia="ArialMT"/>
          <w:sz w:val="24"/>
          <w:szCs w:val="24"/>
          <w:lang w:val="sr-Cyrl-RS"/>
        </w:rPr>
        <w:t>Академије</w:t>
      </w:r>
      <w:r w:rsidRPr="00B64174">
        <w:rPr>
          <w:rFonts w:eastAsia="ArialMT"/>
          <w:sz w:val="24"/>
          <w:szCs w:val="24"/>
          <w:lang w:val="ru-RU"/>
        </w:rPr>
        <w:t xml:space="preserve"> бира и разрешава Савет </w:t>
      </w:r>
      <w:r w:rsidRPr="00B64174">
        <w:rPr>
          <w:rFonts w:eastAsia="ArialMT"/>
          <w:sz w:val="24"/>
          <w:szCs w:val="24"/>
          <w:lang w:val="sr-Cyrl-RS"/>
        </w:rPr>
        <w:t>Академије</w:t>
      </w:r>
      <w:r w:rsidRPr="00B64174">
        <w:rPr>
          <w:rFonts w:eastAsia="ArialMT"/>
          <w:sz w:val="24"/>
          <w:szCs w:val="24"/>
          <w:lang w:val="ru-RU"/>
        </w:rPr>
        <w:t xml:space="preserve">. </w:t>
      </w:r>
      <w:r w:rsidRPr="00B64174">
        <w:rPr>
          <w:rFonts w:eastAsia="ArialMT"/>
          <w:sz w:val="24"/>
          <w:szCs w:val="24"/>
          <w:lang w:val="sr-Cyrl-RS"/>
        </w:rPr>
        <w:t>Академија уметности</w:t>
      </w:r>
      <w:r w:rsidRPr="00B64174">
        <w:rPr>
          <w:rFonts w:eastAsia="ArialMT"/>
          <w:sz w:val="24"/>
          <w:szCs w:val="24"/>
          <w:lang w:val="ru-RU"/>
        </w:rPr>
        <w:t xml:space="preserve"> има </w:t>
      </w:r>
      <w:r w:rsidRPr="00B64174">
        <w:rPr>
          <w:rFonts w:eastAsia="ArialMT"/>
          <w:sz w:val="24"/>
          <w:szCs w:val="24"/>
          <w:lang w:val="sr-Cyrl-RS"/>
        </w:rPr>
        <w:t>четири</w:t>
      </w:r>
      <w:r w:rsidRPr="00B64174">
        <w:rPr>
          <w:rFonts w:eastAsia="ArialMT"/>
          <w:sz w:val="24"/>
          <w:szCs w:val="24"/>
          <w:lang w:val="ru-RU"/>
        </w:rPr>
        <w:t xml:space="preserve"> продекана из реда наставника: продекана за наставу, продекана за </w:t>
      </w:r>
      <w:r w:rsidRPr="003B29D8">
        <w:rPr>
          <w:rFonts w:eastAsia="ArialMT"/>
          <w:sz w:val="24"/>
          <w:szCs w:val="24"/>
          <w:lang w:val="sr-Cyrl-RS"/>
        </w:rPr>
        <w:t>научноистраживачки рад, продекана за уметност</w:t>
      </w:r>
      <w:r>
        <w:rPr>
          <w:rFonts w:eastAsia="ArialMT"/>
          <w:sz w:val="24"/>
          <w:szCs w:val="24"/>
          <w:lang w:val="sr-Cyrl-RS"/>
        </w:rPr>
        <w:t xml:space="preserve"> </w:t>
      </w:r>
      <w:r w:rsidRPr="005D04AB">
        <w:rPr>
          <w:rFonts w:eastAsia="ArialMT"/>
          <w:sz w:val="24"/>
          <w:szCs w:val="24"/>
          <w:lang w:val="sr-Cyrl-RS"/>
        </w:rPr>
        <w:t>и међународну</w:t>
      </w:r>
      <w:r w:rsidRPr="001169CA">
        <w:rPr>
          <w:rFonts w:eastAsia="ArialMT"/>
          <w:color w:val="0070C0"/>
          <w:sz w:val="24"/>
          <w:szCs w:val="24"/>
          <w:lang w:val="sr-Cyrl-RS"/>
        </w:rPr>
        <w:t xml:space="preserve"> </w:t>
      </w:r>
      <w:r w:rsidRPr="005D04AB">
        <w:rPr>
          <w:rFonts w:eastAsia="ArialMT"/>
          <w:sz w:val="24"/>
          <w:szCs w:val="24"/>
          <w:lang w:val="sr-Cyrl-RS"/>
        </w:rPr>
        <w:t>сарадњу</w:t>
      </w:r>
      <w:r w:rsidRPr="005D04AB">
        <w:rPr>
          <w:rFonts w:eastAsia="ArialMT"/>
          <w:sz w:val="24"/>
          <w:szCs w:val="24"/>
          <w:lang w:val="ru-RU"/>
        </w:rPr>
        <w:t xml:space="preserve"> и продекана за финансијско-материјалне послове. </w:t>
      </w:r>
      <w:r w:rsidRPr="005D04AB">
        <w:rPr>
          <w:rFonts w:eastAsia="ArialMT"/>
          <w:sz w:val="24"/>
          <w:szCs w:val="24"/>
          <w:lang w:val="sr-Cyrl-RS"/>
        </w:rPr>
        <w:t>Академија уметности</w:t>
      </w:r>
      <w:r w:rsidRPr="00B64174">
        <w:rPr>
          <w:rFonts w:eastAsia="ArialMT"/>
          <w:sz w:val="24"/>
          <w:szCs w:val="24"/>
          <w:lang w:val="ru-RU"/>
        </w:rPr>
        <w:t xml:space="preserve"> има и студента продекана. Кандидат за декана предлаже кандидате за продекане из реда </w:t>
      </w:r>
      <w:r w:rsidRPr="00B64174">
        <w:rPr>
          <w:rFonts w:eastAsia="ArialMT"/>
          <w:sz w:val="24"/>
          <w:szCs w:val="24"/>
          <w:lang w:val="ru-RU"/>
        </w:rPr>
        <w:lastRenderedPageBreak/>
        <w:t xml:space="preserve">наставника са пуним радним временом на </w:t>
      </w:r>
      <w:r w:rsidRPr="00B64174">
        <w:rPr>
          <w:rFonts w:eastAsia="ArialMT"/>
          <w:sz w:val="24"/>
          <w:szCs w:val="24"/>
          <w:lang w:val="sr-Cyrl-RS"/>
        </w:rPr>
        <w:t>Академији</w:t>
      </w:r>
      <w:r w:rsidRPr="00B64174">
        <w:rPr>
          <w:rFonts w:eastAsia="ArialMT"/>
          <w:sz w:val="24"/>
          <w:szCs w:val="24"/>
          <w:lang w:val="ru-RU"/>
        </w:rPr>
        <w:t>.</w:t>
      </w:r>
      <w:r w:rsidRPr="00B64174">
        <w:rPr>
          <w:rFonts w:eastAsia="ArialMT"/>
          <w:sz w:val="24"/>
          <w:szCs w:val="24"/>
          <w:lang w:val="sr-Cyrl-RS"/>
        </w:rPr>
        <w:t xml:space="preserve"> </w:t>
      </w:r>
      <w:r w:rsidRPr="00B64174">
        <w:rPr>
          <w:sz w:val="24"/>
          <w:szCs w:val="24"/>
          <w:lang w:val="ru-RU"/>
        </w:rPr>
        <w:t xml:space="preserve">Ради разматрања и заузимања ставова о питањима из свог делокруга декан формира </w:t>
      </w:r>
      <w:r w:rsidRPr="00B64174">
        <w:rPr>
          <w:b/>
          <w:sz w:val="24"/>
          <w:szCs w:val="24"/>
          <w:lang w:val="ru-RU"/>
        </w:rPr>
        <w:t>Колегијум деканата.</w:t>
      </w:r>
      <w:r w:rsidRPr="00B64174">
        <w:rPr>
          <w:b/>
          <w:sz w:val="24"/>
          <w:szCs w:val="24"/>
          <w:lang w:val="sr-Cyrl-RS"/>
        </w:rPr>
        <w:t xml:space="preserve"> </w:t>
      </w:r>
      <w:r w:rsidRPr="00B64174">
        <w:rPr>
          <w:rFonts w:eastAsia="ArialMT"/>
          <w:sz w:val="24"/>
          <w:szCs w:val="24"/>
          <w:lang w:val="sr-Cyrl-RS"/>
        </w:rPr>
        <w:t xml:space="preserve">Колегијум деканата чине: </w:t>
      </w:r>
      <w:r w:rsidRPr="00B64174">
        <w:rPr>
          <w:sz w:val="24"/>
          <w:szCs w:val="24"/>
          <w:lang w:val="ru-RU"/>
        </w:rPr>
        <w:t>декан, продекани и секретар Академије.</w:t>
      </w:r>
      <w:r w:rsidRPr="00B64174">
        <w:rPr>
          <w:sz w:val="24"/>
          <w:szCs w:val="24"/>
          <w:lang w:val="sr-Cyrl-RS"/>
        </w:rPr>
        <w:t xml:space="preserve"> </w:t>
      </w:r>
      <w:r w:rsidRPr="00B64174">
        <w:rPr>
          <w:sz w:val="24"/>
          <w:szCs w:val="24"/>
          <w:lang w:val="ru-RU"/>
        </w:rPr>
        <w:t xml:space="preserve">У раду Колегијума деканата могу учествовати и шефови департмана, шефови катедри и шефови служби секретаријата Академије. </w:t>
      </w:r>
    </w:p>
    <w:p w14:paraId="5C29034D" w14:textId="77777777" w:rsidR="005B2066" w:rsidRPr="00B64174" w:rsidRDefault="005B2066" w:rsidP="005B2066">
      <w:pPr>
        <w:jc w:val="both"/>
        <w:rPr>
          <w:rFonts w:eastAsia="ArialMT"/>
          <w:sz w:val="24"/>
          <w:szCs w:val="24"/>
          <w:lang w:val="sr-Cyrl-RS"/>
        </w:rPr>
      </w:pPr>
    </w:p>
    <w:p w14:paraId="2C70859A" w14:textId="77777777" w:rsidR="005B2066" w:rsidRPr="00B64174" w:rsidRDefault="005B2066" w:rsidP="005B2066">
      <w:pPr>
        <w:jc w:val="both"/>
        <w:rPr>
          <w:rFonts w:eastAsia="ArialMT"/>
          <w:sz w:val="24"/>
          <w:szCs w:val="24"/>
          <w:lang w:val="ru-RU"/>
        </w:rPr>
      </w:pPr>
      <w:r w:rsidRPr="00B64174">
        <w:rPr>
          <w:rFonts w:eastAsia="ArialMT"/>
          <w:sz w:val="24"/>
          <w:szCs w:val="24"/>
          <w:lang w:val="ru-RU"/>
        </w:rPr>
        <w:t xml:space="preserve">Стручни органи </w:t>
      </w:r>
      <w:r w:rsidRPr="00B64174">
        <w:rPr>
          <w:rFonts w:eastAsia="ArialMT"/>
          <w:sz w:val="24"/>
          <w:szCs w:val="24"/>
          <w:lang w:val="sr-Cyrl-RS"/>
        </w:rPr>
        <w:t>Академије уметности</w:t>
      </w:r>
      <w:r w:rsidRPr="00B64174">
        <w:rPr>
          <w:rFonts w:eastAsia="ArialMT"/>
          <w:sz w:val="24"/>
          <w:szCs w:val="24"/>
          <w:lang w:val="ru-RU"/>
        </w:rPr>
        <w:t xml:space="preserve"> су</w:t>
      </w:r>
      <w:r>
        <w:rPr>
          <w:rFonts w:eastAsia="ArialMT"/>
          <w:sz w:val="24"/>
          <w:szCs w:val="24"/>
          <w:lang w:val="ru-RU"/>
        </w:rPr>
        <w:t>:</w:t>
      </w:r>
      <w:r w:rsidRPr="00B64174">
        <w:rPr>
          <w:rFonts w:eastAsia="ArialMT"/>
          <w:sz w:val="24"/>
          <w:szCs w:val="24"/>
          <w:lang w:val="ru-RU"/>
        </w:rPr>
        <w:t xml:space="preserve"> Наставно</w:t>
      </w:r>
      <w:r w:rsidRPr="00B64174">
        <w:rPr>
          <w:rFonts w:eastAsia="ArialMT"/>
          <w:sz w:val="24"/>
          <w:szCs w:val="24"/>
          <w:lang w:val="sr-Cyrl-RS"/>
        </w:rPr>
        <w:t xml:space="preserve"> уметничко </w:t>
      </w:r>
      <w:r w:rsidRPr="00B64174">
        <w:rPr>
          <w:rFonts w:eastAsia="ArialMT"/>
          <w:sz w:val="24"/>
          <w:szCs w:val="24"/>
          <w:lang w:val="ru-RU"/>
        </w:rPr>
        <w:t xml:space="preserve">научно веће </w:t>
      </w:r>
      <w:r w:rsidRPr="00B64174">
        <w:rPr>
          <w:rFonts w:eastAsia="ArialMT"/>
          <w:sz w:val="24"/>
          <w:szCs w:val="24"/>
          <w:lang w:val="sr-Cyrl-RS"/>
        </w:rPr>
        <w:t>Академије</w:t>
      </w:r>
      <w:r>
        <w:rPr>
          <w:rFonts w:eastAsia="ArialMT"/>
          <w:sz w:val="24"/>
          <w:szCs w:val="24"/>
          <w:lang w:val="sr-Cyrl-RS"/>
        </w:rPr>
        <w:t>,</w:t>
      </w:r>
      <w:r w:rsidRPr="00B64174">
        <w:rPr>
          <w:rFonts w:eastAsia="ArialMT"/>
          <w:sz w:val="24"/>
          <w:szCs w:val="24"/>
          <w:lang w:val="sr-Cyrl-RS"/>
        </w:rPr>
        <w:t xml:space="preserve"> Изборно веће за област музичке уметности, Изборно веће за област  ликовних уметности и Изборно веће за област драмских уметности</w:t>
      </w:r>
      <w:r w:rsidRPr="00B64174">
        <w:rPr>
          <w:rFonts w:eastAsia="ArialMT"/>
          <w:sz w:val="24"/>
          <w:szCs w:val="24"/>
          <w:lang w:val="ru-RU"/>
        </w:rPr>
        <w:t>.</w:t>
      </w:r>
    </w:p>
    <w:p w14:paraId="73C23C9C" w14:textId="77777777" w:rsidR="005B2066" w:rsidRPr="00B64174" w:rsidRDefault="005B2066" w:rsidP="005B2066">
      <w:pPr>
        <w:jc w:val="both"/>
        <w:rPr>
          <w:rFonts w:eastAsia="ArialMT"/>
          <w:sz w:val="24"/>
          <w:szCs w:val="24"/>
          <w:lang w:val="ru-RU"/>
        </w:rPr>
      </w:pPr>
      <w:r w:rsidRPr="00B64174">
        <w:rPr>
          <w:rFonts w:eastAsia="ArialMT"/>
          <w:sz w:val="24"/>
          <w:szCs w:val="24"/>
          <w:lang w:val="ru-RU"/>
        </w:rPr>
        <w:t xml:space="preserve">Студентски парламент је орган </w:t>
      </w:r>
      <w:r w:rsidRPr="00B64174">
        <w:rPr>
          <w:rFonts w:eastAsia="ArialMT"/>
          <w:sz w:val="24"/>
          <w:szCs w:val="24"/>
          <w:lang w:val="sr-Cyrl-RS"/>
        </w:rPr>
        <w:t>Академије уметности</w:t>
      </w:r>
      <w:r w:rsidRPr="00B64174">
        <w:rPr>
          <w:rFonts w:eastAsia="ArialMT"/>
          <w:sz w:val="24"/>
          <w:szCs w:val="24"/>
          <w:lang w:val="ru-RU"/>
        </w:rPr>
        <w:t xml:space="preserve"> преко кога студенти остварују своја права и штите интересе на </w:t>
      </w:r>
      <w:r w:rsidRPr="00B64174">
        <w:rPr>
          <w:rFonts w:eastAsia="ArialMT"/>
          <w:sz w:val="24"/>
          <w:szCs w:val="24"/>
          <w:lang w:val="sr-Cyrl-RS"/>
        </w:rPr>
        <w:t>Академији уметности</w:t>
      </w:r>
      <w:r w:rsidRPr="00B64174">
        <w:rPr>
          <w:rFonts w:eastAsia="ArialMT"/>
          <w:sz w:val="24"/>
          <w:szCs w:val="24"/>
          <w:lang w:val="ru-RU"/>
        </w:rPr>
        <w:t>.</w:t>
      </w:r>
    </w:p>
    <w:p w14:paraId="7D9C1A70" w14:textId="77777777" w:rsidR="005B2066" w:rsidRPr="00B64174" w:rsidRDefault="005B2066" w:rsidP="005B2066">
      <w:pPr>
        <w:jc w:val="both"/>
        <w:rPr>
          <w:rFonts w:eastAsia="ArialMT"/>
          <w:sz w:val="24"/>
          <w:szCs w:val="24"/>
          <w:lang w:val="ru-RU"/>
        </w:rPr>
      </w:pPr>
      <w:r w:rsidRPr="00B64174">
        <w:rPr>
          <w:rFonts w:eastAsia="ArialMT"/>
          <w:sz w:val="24"/>
          <w:szCs w:val="24"/>
          <w:lang w:val="ru-RU"/>
        </w:rPr>
        <w:t xml:space="preserve">Овлашћења и одговорности органа управљања, стручних органа, као и студентског парламента утврђени су Статутом </w:t>
      </w:r>
      <w:r w:rsidRPr="00B64174">
        <w:rPr>
          <w:rFonts w:eastAsia="ArialMT"/>
          <w:sz w:val="24"/>
          <w:szCs w:val="24"/>
          <w:lang w:val="sr-Cyrl-RS"/>
        </w:rPr>
        <w:t>Академије уметности</w:t>
      </w:r>
      <w:r w:rsidRPr="00B64174">
        <w:rPr>
          <w:rFonts w:eastAsia="ArialMT"/>
          <w:sz w:val="24"/>
          <w:szCs w:val="24"/>
          <w:lang w:val="ru-RU"/>
        </w:rPr>
        <w:t>. Рад органа управљања, стручних органа и студентског парламента периодично се оцењује.</w:t>
      </w:r>
    </w:p>
    <w:p w14:paraId="68AF3EEF" w14:textId="77777777" w:rsidR="005B2066" w:rsidRPr="00B64174" w:rsidRDefault="005B2066" w:rsidP="005B2066">
      <w:pPr>
        <w:jc w:val="both"/>
        <w:rPr>
          <w:rFonts w:eastAsia="ArialMT"/>
          <w:sz w:val="24"/>
          <w:szCs w:val="24"/>
          <w:lang w:val="sr-Cyrl-RS"/>
        </w:rPr>
      </w:pPr>
      <w:r w:rsidRPr="00B64174">
        <w:rPr>
          <w:rFonts w:eastAsia="ArialMT"/>
          <w:sz w:val="24"/>
          <w:szCs w:val="24"/>
          <w:lang w:val="ru-RU"/>
        </w:rPr>
        <w:t xml:space="preserve">Основну организациону структуру </w:t>
      </w:r>
      <w:r w:rsidRPr="00B64174">
        <w:rPr>
          <w:rFonts w:eastAsia="ArialMT"/>
          <w:sz w:val="24"/>
          <w:szCs w:val="24"/>
          <w:lang w:val="sr-Cyrl-RS"/>
        </w:rPr>
        <w:t>Академије уметности</w:t>
      </w:r>
      <w:r w:rsidRPr="00B64174">
        <w:rPr>
          <w:rFonts w:eastAsia="ArialMT"/>
          <w:sz w:val="24"/>
          <w:szCs w:val="24"/>
          <w:lang w:val="ru-RU"/>
        </w:rPr>
        <w:t xml:space="preserve"> чине:</w:t>
      </w:r>
    </w:p>
    <w:p w14:paraId="260E4798" w14:textId="77777777" w:rsidR="005B2066" w:rsidRPr="00B64174" w:rsidRDefault="005B2066" w:rsidP="005B2066">
      <w:pPr>
        <w:tabs>
          <w:tab w:val="left" w:pos="1134"/>
        </w:tabs>
        <w:ind w:left="1710" w:right="-3" w:hanging="57"/>
        <w:jc w:val="both"/>
        <w:rPr>
          <w:bCs/>
          <w:sz w:val="24"/>
          <w:szCs w:val="24"/>
          <w:lang w:val="ru-RU"/>
        </w:rPr>
      </w:pPr>
      <w:r w:rsidRPr="00B64174">
        <w:rPr>
          <w:sz w:val="24"/>
          <w:szCs w:val="24"/>
          <w:lang w:val="ru-RU"/>
        </w:rPr>
        <w:tab/>
      </w:r>
      <w:r w:rsidRPr="00B64174">
        <w:rPr>
          <w:bCs/>
          <w:sz w:val="24"/>
          <w:szCs w:val="24"/>
          <w:lang w:val="ru-RU"/>
        </w:rPr>
        <w:t>1. Департмани</w:t>
      </w:r>
    </w:p>
    <w:p w14:paraId="0CDD53DC" w14:textId="77777777" w:rsidR="005B2066" w:rsidRPr="00B64174" w:rsidRDefault="005B2066" w:rsidP="005B2066">
      <w:pPr>
        <w:tabs>
          <w:tab w:val="left" w:pos="1134"/>
        </w:tabs>
        <w:ind w:left="1710" w:right="-3"/>
        <w:jc w:val="both"/>
        <w:rPr>
          <w:bCs/>
          <w:sz w:val="24"/>
          <w:szCs w:val="24"/>
          <w:lang w:val="sr-Latn-CS"/>
        </w:rPr>
      </w:pPr>
      <w:r w:rsidRPr="00B64174">
        <w:rPr>
          <w:bCs/>
          <w:sz w:val="24"/>
          <w:szCs w:val="24"/>
          <w:lang w:val="ru-RU"/>
        </w:rPr>
        <w:t xml:space="preserve">    1.1.</w:t>
      </w:r>
      <w:r w:rsidRPr="00B64174">
        <w:rPr>
          <w:bCs/>
          <w:sz w:val="24"/>
          <w:szCs w:val="24"/>
          <w:lang w:val="sr-Cyrl-CS"/>
        </w:rPr>
        <w:t xml:space="preserve"> </w:t>
      </w:r>
      <w:r w:rsidRPr="00B64174">
        <w:rPr>
          <w:bCs/>
          <w:sz w:val="24"/>
          <w:szCs w:val="24"/>
          <w:lang w:val="sr-Latn-CS"/>
        </w:rPr>
        <w:t>Катедре</w:t>
      </w:r>
    </w:p>
    <w:p w14:paraId="21E6D6E5" w14:textId="77777777" w:rsidR="005B2066" w:rsidRPr="00B64174" w:rsidRDefault="005B2066" w:rsidP="005B2066">
      <w:pPr>
        <w:tabs>
          <w:tab w:val="left" w:pos="1134"/>
        </w:tabs>
        <w:ind w:left="1710" w:right="-3"/>
        <w:jc w:val="both"/>
        <w:rPr>
          <w:bCs/>
          <w:sz w:val="24"/>
          <w:szCs w:val="24"/>
          <w:lang w:val="sr-Cyrl-RS"/>
        </w:rPr>
      </w:pPr>
      <w:r w:rsidRPr="00B64174">
        <w:rPr>
          <w:bCs/>
          <w:sz w:val="24"/>
          <w:szCs w:val="24"/>
          <w:lang w:val="ru-RU"/>
        </w:rPr>
        <w:t xml:space="preserve">    1.2. Лабораторије</w:t>
      </w:r>
    </w:p>
    <w:p w14:paraId="2FCEDCF8" w14:textId="77777777" w:rsidR="005B2066" w:rsidRPr="00FF03A7" w:rsidRDefault="005B2066" w:rsidP="005B2066">
      <w:pPr>
        <w:tabs>
          <w:tab w:val="left" w:pos="1134"/>
        </w:tabs>
        <w:ind w:left="1710" w:right="-3"/>
        <w:jc w:val="both"/>
        <w:rPr>
          <w:bCs/>
          <w:sz w:val="24"/>
          <w:szCs w:val="24"/>
          <w:lang w:val="sr-Cyrl-RS"/>
        </w:rPr>
      </w:pPr>
      <w:r w:rsidRPr="008D6AD0">
        <w:rPr>
          <w:bCs/>
          <w:color w:val="FF0000"/>
          <w:sz w:val="24"/>
          <w:szCs w:val="24"/>
          <w:lang w:val="sr-Cyrl-RS"/>
        </w:rPr>
        <w:t xml:space="preserve">    </w:t>
      </w:r>
      <w:r w:rsidRPr="00FF03A7">
        <w:rPr>
          <w:bCs/>
          <w:sz w:val="24"/>
          <w:szCs w:val="24"/>
          <w:lang w:val="sr-Cyrl-RS"/>
        </w:rPr>
        <w:t>1.3. Истраживачки центри</w:t>
      </w:r>
    </w:p>
    <w:p w14:paraId="2DFFDE67" w14:textId="77777777" w:rsidR="005B2066" w:rsidRPr="00B64174" w:rsidRDefault="005B2066" w:rsidP="005B2066">
      <w:pPr>
        <w:tabs>
          <w:tab w:val="left" w:pos="1134"/>
        </w:tabs>
        <w:ind w:left="1710" w:right="-3"/>
        <w:jc w:val="both"/>
        <w:rPr>
          <w:bCs/>
          <w:sz w:val="24"/>
          <w:szCs w:val="24"/>
          <w:lang w:val="sr-Latn-CS"/>
        </w:rPr>
      </w:pPr>
      <w:r w:rsidRPr="00B64174">
        <w:rPr>
          <w:bCs/>
          <w:sz w:val="24"/>
          <w:szCs w:val="24"/>
          <w:lang w:val="ru-RU"/>
        </w:rPr>
        <w:t xml:space="preserve">2. Деканат </w:t>
      </w:r>
    </w:p>
    <w:p w14:paraId="4C03D3C2" w14:textId="77777777" w:rsidR="005B2066" w:rsidRPr="00870741" w:rsidRDefault="005B2066" w:rsidP="005B2066">
      <w:pPr>
        <w:tabs>
          <w:tab w:val="left" w:pos="1140"/>
        </w:tabs>
        <w:ind w:left="1710" w:right="-3"/>
        <w:jc w:val="both"/>
        <w:rPr>
          <w:bCs/>
          <w:sz w:val="24"/>
          <w:szCs w:val="24"/>
          <w:lang w:val="ru-RU"/>
        </w:rPr>
      </w:pPr>
      <w:r w:rsidRPr="00B64174">
        <w:rPr>
          <w:bCs/>
          <w:sz w:val="24"/>
          <w:szCs w:val="24"/>
          <w:lang w:val="ru-RU"/>
        </w:rPr>
        <w:t xml:space="preserve">3. Секретаријат </w:t>
      </w:r>
    </w:p>
    <w:p w14:paraId="49DF981C" w14:textId="77777777" w:rsidR="005B2066" w:rsidRPr="00B64174" w:rsidRDefault="005B2066" w:rsidP="005B2066">
      <w:pPr>
        <w:ind w:left="360"/>
        <w:jc w:val="both"/>
        <w:rPr>
          <w:rFonts w:eastAsia="ArialMT"/>
          <w:sz w:val="24"/>
          <w:szCs w:val="24"/>
          <w:lang w:val="ru-RU"/>
        </w:rPr>
      </w:pPr>
    </w:p>
    <w:p w14:paraId="21DB53D3" w14:textId="77777777" w:rsidR="005B2066" w:rsidRPr="00B64174" w:rsidRDefault="005B2066" w:rsidP="005B2066">
      <w:pPr>
        <w:jc w:val="both"/>
        <w:rPr>
          <w:rFonts w:eastAsia="ArialMT"/>
          <w:b/>
          <w:sz w:val="24"/>
          <w:szCs w:val="24"/>
          <w:u w:val="single"/>
          <w:lang w:val="ru-RU"/>
        </w:rPr>
      </w:pPr>
      <w:r w:rsidRPr="00B64174">
        <w:rPr>
          <w:rFonts w:eastAsia="ArialMT"/>
          <w:b/>
          <w:sz w:val="24"/>
          <w:szCs w:val="24"/>
          <w:u w:val="single"/>
          <w:lang w:val="ru-RU"/>
        </w:rPr>
        <w:t>Листа организационих јединица у саставу установе:</w:t>
      </w:r>
    </w:p>
    <w:p w14:paraId="762B7D79" w14:textId="77777777" w:rsidR="005B2066" w:rsidRPr="00B64174" w:rsidRDefault="005B2066" w:rsidP="005B2066">
      <w:pPr>
        <w:jc w:val="both"/>
        <w:rPr>
          <w:color w:val="000000"/>
          <w:sz w:val="24"/>
          <w:szCs w:val="24"/>
          <w:lang w:val="sr-Cyrl-CS"/>
        </w:rPr>
      </w:pPr>
      <w:r w:rsidRPr="00B64174">
        <w:rPr>
          <w:b/>
          <w:color w:val="000000"/>
          <w:sz w:val="24"/>
          <w:szCs w:val="24"/>
          <w:lang w:val="ru-RU"/>
        </w:rPr>
        <w:t>Департмани</w:t>
      </w:r>
      <w:r w:rsidRPr="00B64174">
        <w:rPr>
          <w:color w:val="000000"/>
          <w:sz w:val="24"/>
          <w:szCs w:val="24"/>
          <w:lang w:val="sr-Cyrl-CS"/>
        </w:rPr>
        <w:t xml:space="preserve"> су</w:t>
      </w:r>
      <w:r w:rsidRPr="00B64174">
        <w:rPr>
          <w:color w:val="000000"/>
          <w:sz w:val="24"/>
          <w:szCs w:val="24"/>
          <w:lang w:val="ru-RU"/>
        </w:rPr>
        <w:t xml:space="preserve"> образовне, уметничке, научне и предузетни</w:t>
      </w:r>
      <w:r w:rsidRPr="00B64174">
        <w:rPr>
          <w:color w:val="000000"/>
          <w:sz w:val="24"/>
          <w:szCs w:val="24"/>
          <w:lang w:val="sr-Cyrl-CS"/>
        </w:rPr>
        <w:t>ч</w:t>
      </w:r>
      <w:r w:rsidRPr="00B64174">
        <w:rPr>
          <w:color w:val="000000"/>
          <w:sz w:val="24"/>
          <w:szCs w:val="24"/>
          <w:lang w:val="ru-RU"/>
        </w:rPr>
        <w:t>ке организационе јединице</w:t>
      </w:r>
      <w:r w:rsidRPr="00B64174">
        <w:rPr>
          <w:color w:val="000000"/>
          <w:sz w:val="24"/>
          <w:szCs w:val="24"/>
          <w:lang w:val="sr-Cyrl-CS"/>
        </w:rPr>
        <w:t xml:space="preserve"> Академије</w:t>
      </w:r>
      <w:r w:rsidRPr="00B64174">
        <w:rPr>
          <w:color w:val="000000"/>
          <w:sz w:val="24"/>
          <w:szCs w:val="24"/>
          <w:lang w:val="ru-RU"/>
        </w:rPr>
        <w:t xml:space="preserve"> који мо</w:t>
      </w:r>
      <w:r w:rsidRPr="00B64174">
        <w:rPr>
          <w:color w:val="000000"/>
          <w:sz w:val="24"/>
          <w:szCs w:val="24"/>
          <w:lang w:val="sr-Cyrl-CS"/>
        </w:rPr>
        <w:t>гу</w:t>
      </w:r>
      <w:r w:rsidRPr="00B64174">
        <w:rPr>
          <w:color w:val="000000"/>
          <w:sz w:val="24"/>
          <w:szCs w:val="24"/>
          <w:lang w:val="ru-RU"/>
        </w:rPr>
        <w:t xml:space="preserve"> да подр</w:t>
      </w:r>
      <w:r w:rsidRPr="00B64174">
        <w:rPr>
          <w:color w:val="000000"/>
          <w:sz w:val="24"/>
          <w:szCs w:val="24"/>
          <w:lang w:val="sr-Cyrl-CS"/>
        </w:rPr>
        <w:t>ж</w:t>
      </w:r>
      <w:r w:rsidRPr="00B64174">
        <w:rPr>
          <w:color w:val="000000"/>
          <w:sz w:val="24"/>
          <w:szCs w:val="24"/>
          <w:lang w:val="sr-Cyrl-RS"/>
        </w:rPr>
        <w:t>е</w:t>
      </w:r>
      <w:r w:rsidRPr="00B64174">
        <w:rPr>
          <w:color w:val="000000"/>
          <w:sz w:val="24"/>
          <w:szCs w:val="24"/>
          <w:lang w:val="ru-RU"/>
        </w:rPr>
        <w:t xml:space="preserve"> </w:t>
      </w:r>
      <w:r w:rsidRPr="00B64174">
        <w:rPr>
          <w:color w:val="000000"/>
          <w:sz w:val="24"/>
          <w:szCs w:val="24"/>
          <w:lang w:val="sr-Cyrl-CS"/>
        </w:rPr>
        <w:t>најмање</w:t>
      </w:r>
      <w:r w:rsidRPr="00B64174">
        <w:rPr>
          <w:color w:val="000000"/>
          <w:sz w:val="24"/>
          <w:szCs w:val="24"/>
          <w:lang w:val="ru-RU"/>
        </w:rPr>
        <w:t xml:space="preserve"> један </w:t>
      </w:r>
      <w:r w:rsidRPr="00B64174">
        <w:rPr>
          <w:color w:val="000000"/>
          <w:sz w:val="24"/>
          <w:szCs w:val="24"/>
          <w:lang w:val="sr-Cyrl-CS"/>
        </w:rPr>
        <w:t xml:space="preserve">студијски програм </w:t>
      </w:r>
      <w:r w:rsidRPr="00B64174">
        <w:rPr>
          <w:color w:val="000000"/>
          <w:sz w:val="24"/>
          <w:szCs w:val="24"/>
          <w:lang w:val="ru-RU"/>
        </w:rPr>
        <w:t>својом кадровском и матер</w:t>
      </w:r>
      <w:r w:rsidRPr="00B64174">
        <w:rPr>
          <w:color w:val="000000"/>
          <w:sz w:val="24"/>
          <w:szCs w:val="24"/>
          <w:lang w:val="sr-Cyrl-CS"/>
        </w:rPr>
        <w:t>и</w:t>
      </w:r>
      <w:r w:rsidRPr="00B64174">
        <w:rPr>
          <w:color w:val="000000"/>
          <w:sz w:val="24"/>
          <w:szCs w:val="24"/>
          <w:lang w:val="ru-RU"/>
        </w:rPr>
        <w:t>јалном структуром</w:t>
      </w:r>
      <w:r w:rsidRPr="00B64174">
        <w:rPr>
          <w:color w:val="000000"/>
          <w:sz w:val="24"/>
          <w:szCs w:val="24"/>
          <w:lang w:val="sr-Cyrl-CS"/>
        </w:rPr>
        <w:t>.</w:t>
      </w:r>
      <w:r w:rsidRPr="00B64174">
        <w:rPr>
          <w:color w:val="000000"/>
          <w:sz w:val="24"/>
          <w:szCs w:val="24"/>
          <w:lang w:val="ru-RU"/>
        </w:rPr>
        <w:t xml:space="preserve"> </w:t>
      </w:r>
    </w:p>
    <w:p w14:paraId="7D797128" w14:textId="77777777" w:rsidR="005B2066" w:rsidRPr="00B64174" w:rsidRDefault="005B2066" w:rsidP="005B2066">
      <w:pPr>
        <w:jc w:val="both"/>
        <w:rPr>
          <w:color w:val="000000"/>
          <w:sz w:val="24"/>
          <w:szCs w:val="24"/>
          <w:lang w:val="ru-RU"/>
        </w:rPr>
      </w:pPr>
      <w:r w:rsidRPr="00B64174">
        <w:rPr>
          <w:color w:val="000000"/>
          <w:sz w:val="24"/>
          <w:szCs w:val="24"/>
          <w:lang w:val="ru-RU"/>
        </w:rPr>
        <w:t xml:space="preserve">У оквиру </w:t>
      </w:r>
      <w:r w:rsidRPr="00B64174">
        <w:rPr>
          <w:color w:val="000000"/>
          <w:sz w:val="24"/>
          <w:szCs w:val="24"/>
          <w:lang w:val="sr-Cyrl-CS"/>
        </w:rPr>
        <w:t>департмана</w:t>
      </w:r>
      <w:r w:rsidRPr="00B64174">
        <w:rPr>
          <w:color w:val="000000"/>
          <w:sz w:val="24"/>
          <w:szCs w:val="24"/>
          <w:lang w:val="ru-RU"/>
        </w:rPr>
        <w:t xml:space="preserve"> </w:t>
      </w:r>
      <w:r w:rsidRPr="00B64174">
        <w:rPr>
          <w:color w:val="000000"/>
          <w:sz w:val="24"/>
          <w:szCs w:val="24"/>
          <w:lang w:val="sr-Cyrl-CS"/>
        </w:rPr>
        <w:t xml:space="preserve">Академије </w:t>
      </w:r>
      <w:r w:rsidRPr="00B64174">
        <w:rPr>
          <w:color w:val="000000"/>
          <w:sz w:val="24"/>
          <w:szCs w:val="24"/>
          <w:lang w:val="ru-RU"/>
        </w:rPr>
        <w:t xml:space="preserve">обавља се образовна, </w:t>
      </w:r>
      <w:r w:rsidRPr="00B64174">
        <w:rPr>
          <w:color w:val="000000"/>
          <w:sz w:val="24"/>
          <w:szCs w:val="24"/>
          <w:lang w:val="sr-Cyrl-RS"/>
        </w:rPr>
        <w:t xml:space="preserve">уметничко-стваралачка, уметничко-истраживачка, </w:t>
      </w:r>
      <w:r w:rsidRPr="00B64174">
        <w:rPr>
          <w:color w:val="000000"/>
          <w:sz w:val="24"/>
          <w:szCs w:val="24"/>
          <w:lang w:val="ru-RU"/>
        </w:rPr>
        <w:t>нау</w:t>
      </w:r>
      <w:r w:rsidRPr="00B64174">
        <w:rPr>
          <w:color w:val="000000"/>
          <w:sz w:val="24"/>
          <w:szCs w:val="24"/>
          <w:lang w:val="sr-Cyrl-CS"/>
        </w:rPr>
        <w:t>ч</w:t>
      </w:r>
      <w:r w:rsidRPr="00B64174">
        <w:rPr>
          <w:color w:val="000000"/>
          <w:sz w:val="24"/>
          <w:szCs w:val="24"/>
          <w:lang w:val="ru-RU"/>
        </w:rPr>
        <w:t>ноистра</w:t>
      </w:r>
      <w:r w:rsidRPr="00B64174">
        <w:rPr>
          <w:color w:val="000000"/>
          <w:sz w:val="24"/>
          <w:szCs w:val="24"/>
          <w:lang w:val="sr-Cyrl-CS"/>
        </w:rPr>
        <w:t>ж</w:t>
      </w:r>
      <w:r w:rsidRPr="00B64174">
        <w:rPr>
          <w:color w:val="000000"/>
          <w:sz w:val="24"/>
          <w:szCs w:val="24"/>
          <w:lang w:val="ru-RU"/>
        </w:rPr>
        <w:t>ива</w:t>
      </w:r>
      <w:r w:rsidRPr="00B64174">
        <w:rPr>
          <w:color w:val="000000"/>
          <w:sz w:val="24"/>
          <w:szCs w:val="24"/>
          <w:lang w:val="sr-Cyrl-CS"/>
        </w:rPr>
        <w:t>ч</w:t>
      </w:r>
      <w:r w:rsidRPr="00B64174">
        <w:rPr>
          <w:color w:val="000000"/>
          <w:sz w:val="24"/>
          <w:szCs w:val="24"/>
          <w:lang w:val="ru-RU"/>
        </w:rPr>
        <w:t xml:space="preserve">ка и предузетничка </w:t>
      </w:r>
      <w:r w:rsidRPr="00B64174">
        <w:rPr>
          <w:color w:val="000000"/>
          <w:sz w:val="24"/>
          <w:szCs w:val="24"/>
          <w:lang w:val="sr-Cyrl-CS"/>
        </w:rPr>
        <w:t>делат</w:t>
      </w:r>
      <w:r w:rsidRPr="00B64174">
        <w:rPr>
          <w:color w:val="000000"/>
          <w:sz w:val="24"/>
          <w:szCs w:val="24"/>
          <w:lang w:val="ru-RU"/>
        </w:rPr>
        <w:t xml:space="preserve">ност. </w:t>
      </w:r>
      <w:r w:rsidRPr="00B64174">
        <w:rPr>
          <w:sz w:val="24"/>
          <w:szCs w:val="24"/>
          <w:lang w:val="ru-RU"/>
        </w:rPr>
        <w:t>Департмани Академије се организују по областима уметности и то:</w:t>
      </w:r>
    </w:p>
    <w:p w14:paraId="36F70271" w14:textId="77777777" w:rsidR="005B2066" w:rsidRPr="00B64174" w:rsidRDefault="005B2066" w:rsidP="005B2066">
      <w:pPr>
        <w:pStyle w:val="NoSpacing"/>
        <w:ind w:firstLine="720"/>
      </w:pPr>
      <w:r w:rsidRPr="00B64174">
        <w:t xml:space="preserve">1.1. </w:t>
      </w:r>
      <w:r w:rsidRPr="00B64174">
        <w:rPr>
          <w:lang w:val="sr-Latn-CS"/>
        </w:rPr>
        <w:t xml:space="preserve">Департман </w:t>
      </w:r>
      <w:r w:rsidRPr="00B64174">
        <w:t xml:space="preserve">музичке уметности </w:t>
      </w:r>
    </w:p>
    <w:p w14:paraId="3D258D15" w14:textId="77777777" w:rsidR="005B2066" w:rsidRPr="00B64174" w:rsidRDefault="005B2066" w:rsidP="005B2066">
      <w:pPr>
        <w:pStyle w:val="NoSpacing"/>
        <w:ind w:firstLine="720"/>
      </w:pPr>
      <w:r w:rsidRPr="00B64174">
        <w:rPr>
          <w:lang w:val="sr-Latn-CS"/>
        </w:rPr>
        <w:t xml:space="preserve">1.2. </w:t>
      </w:r>
      <w:r w:rsidRPr="00B64174">
        <w:t>Департман ликовних уметности</w:t>
      </w:r>
    </w:p>
    <w:p w14:paraId="64A224E9" w14:textId="77777777" w:rsidR="005B2066" w:rsidRPr="00B64174" w:rsidRDefault="005B2066" w:rsidP="005B2066">
      <w:pPr>
        <w:pStyle w:val="NoSpacing"/>
        <w:ind w:firstLine="720"/>
        <w:rPr>
          <w:lang w:val="sr-Cyrl-RS"/>
        </w:rPr>
      </w:pPr>
      <w:r w:rsidRPr="00B64174">
        <w:rPr>
          <w:bCs/>
        </w:rPr>
        <w:t>1.3.</w:t>
      </w:r>
      <w:r w:rsidRPr="00B64174">
        <w:t xml:space="preserve"> Департман </w:t>
      </w:r>
      <w:r w:rsidRPr="00B64174">
        <w:rPr>
          <w:lang w:val="sr-Cyrl-RS"/>
        </w:rPr>
        <w:t xml:space="preserve"> </w:t>
      </w:r>
      <w:r w:rsidRPr="00B64174">
        <w:t>драмских уметности</w:t>
      </w:r>
    </w:p>
    <w:p w14:paraId="3B6EE705" w14:textId="77777777" w:rsidR="005B2066" w:rsidRPr="00B64174" w:rsidRDefault="005B2066" w:rsidP="005B2066">
      <w:pPr>
        <w:ind w:right="-3" w:firstLine="1710"/>
        <w:jc w:val="both"/>
        <w:rPr>
          <w:color w:val="000000"/>
          <w:sz w:val="24"/>
          <w:szCs w:val="24"/>
          <w:lang w:val="sr-Cyrl-RS"/>
        </w:rPr>
      </w:pPr>
    </w:p>
    <w:p w14:paraId="28A185A2" w14:textId="77777777" w:rsidR="005B2066" w:rsidRPr="00B64174" w:rsidRDefault="005B2066" w:rsidP="005B2066">
      <w:pPr>
        <w:pStyle w:val="BodyText"/>
        <w:tabs>
          <w:tab w:val="left" w:pos="855"/>
        </w:tabs>
        <w:ind w:right="-3"/>
        <w:rPr>
          <w:color w:val="000000"/>
          <w:sz w:val="24"/>
          <w:szCs w:val="24"/>
          <w:lang w:val="sr-Cyrl-RS"/>
        </w:rPr>
      </w:pPr>
      <w:r w:rsidRPr="00B64174">
        <w:rPr>
          <w:color w:val="000000"/>
          <w:sz w:val="24"/>
          <w:szCs w:val="24"/>
          <w:lang w:val="ru-RU"/>
        </w:rPr>
        <w:t>Органи департмана су: Шеф департмана, Стручно веће департмана и Изборно веће департмана.</w:t>
      </w:r>
    </w:p>
    <w:p w14:paraId="57905105" w14:textId="77777777" w:rsidR="005B2066" w:rsidRPr="00B64174" w:rsidRDefault="005B2066" w:rsidP="005B2066">
      <w:pPr>
        <w:pStyle w:val="BodyText"/>
        <w:tabs>
          <w:tab w:val="left" w:pos="855"/>
        </w:tabs>
        <w:ind w:right="-3"/>
        <w:rPr>
          <w:color w:val="000000"/>
          <w:sz w:val="24"/>
          <w:szCs w:val="24"/>
          <w:lang w:val="sr-Cyrl-RS"/>
        </w:rPr>
      </w:pPr>
      <w:r w:rsidRPr="00B64174">
        <w:rPr>
          <w:color w:val="000000"/>
          <w:sz w:val="24"/>
          <w:szCs w:val="24"/>
          <w:lang w:val="ru-RU"/>
        </w:rPr>
        <w:t xml:space="preserve">Стручно веће департмана </w:t>
      </w:r>
      <w:r w:rsidRPr="00B64174">
        <w:rPr>
          <w:color w:val="000000"/>
          <w:sz w:val="24"/>
          <w:szCs w:val="24"/>
          <w:lang w:val="sr-Cyrl-CS"/>
        </w:rPr>
        <w:t>чине наставници</w:t>
      </w:r>
      <w:r w:rsidRPr="00B64174">
        <w:rPr>
          <w:color w:val="000000"/>
          <w:sz w:val="24"/>
          <w:szCs w:val="24"/>
          <w:lang w:val="ru-RU"/>
        </w:rPr>
        <w:t xml:space="preserve"> и сарадници у радном односу са пуним и непуним радним временом на Академији уметности</w:t>
      </w:r>
      <w:r w:rsidRPr="00B64174">
        <w:rPr>
          <w:color w:val="000000"/>
          <w:sz w:val="24"/>
          <w:szCs w:val="24"/>
          <w:lang w:val="sr-Cyrl-CS"/>
        </w:rPr>
        <w:t xml:space="preserve"> </w:t>
      </w:r>
      <w:r w:rsidRPr="00B64174">
        <w:rPr>
          <w:color w:val="000000"/>
          <w:sz w:val="24"/>
          <w:szCs w:val="24"/>
          <w:lang w:val="sr-Latn-CS"/>
        </w:rPr>
        <w:t>који изводе наставу из уметничких</w:t>
      </w:r>
      <w:r w:rsidRPr="00B64174">
        <w:rPr>
          <w:color w:val="000000"/>
          <w:sz w:val="24"/>
          <w:szCs w:val="24"/>
          <w:lang w:val="sr-Cyrl-CS"/>
        </w:rPr>
        <w:t xml:space="preserve">, </w:t>
      </w:r>
      <w:r w:rsidRPr="00B64174">
        <w:rPr>
          <w:color w:val="000000"/>
          <w:sz w:val="24"/>
          <w:szCs w:val="24"/>
          <w:lang w:val="sr-Cyrl-RS"/>
        </w:rPr>
        <w:t xml:space="preserve">стручних </w:t>
      </w:r>
      <w:r w:rsidRPr="00B64174">
        <w:rPr>
          <w:color w:val="000000"/>
          <w:sz w:val="24"/>
          <w:szCs w:val="24"/>
          <w:lang w:val="sr-Latn-CS"/>
        </w:rPr>
        <w:t>односно наставно научних дисциплина из делатности департмана</w:t>
      </w:r>
      <w:r w:rsidRPr="00B64174">
        <w:rPr>
          <w:color w:val="000000"/>
          <w:sz w:val="24"/>
          <w:szCs w:val="24"/>
          <w:lang w:val="sr-Cyrl-CS"/>
        </w:rPr>
        <w:t>.</w:t>
      </w:r>
      <w:r w:rsidRPr="00B64174">
        <w:rPr>
          <w:color w:val="000000"/>
          <w:sz w:val="24"/>
          <w:szCs w:val="24"/>
          <w:lang w:val="sr-Latn-CS"/>
        </w:rPr>
        <w:t xml:space="preserve"> </w:t>
      </w:r>
    </w:p>
    <w:p w14:paraId="56811D5C" w14:textId="77777777" w:rsidR="005B2066" w:rsidRPr="00211E1F" w:rsidRDefault="005B2066" w:rsidP="005B2066">
      <w:pPr>
        <w:pStyle w:val="BodyText"/>
        <w:tabs>
          <w:tab w:val="left" w:pos="855"/>
        </w:tabs>
        <w:ind w:right="-3"/>
        <w:rPr>
          <w:strike/>
          <w:sz w:val="24"/>
          <w:szCs w:val="24"/>
          <w:lang w:val="sr-Cyrl-RS"/>
        </w:rPr>
      </w:pPr>
      <w:r w:rsidRPr="00B64174">
        <w:rPr>
          <w:sz w:val="24"/>
          <w:szCs w:val="24"/>
          <w:lang w:val="sr-Latn-CS"/>
        </w:rPr>
        <w:t>Изборно веће чине наставници</w:t>
      </w:r>
      <w:r w:rsidRPr="00B64174">
        <w:rPr>
          <w:sz w:val="24"/>
          <w:szCs w:val="24"/>
          <w:lang w:val="sr-Cyrl-CS"/>
        </w:rPr>
        <w:t xml:space="preserve"> и сарадници</w:t>
      </w:r>
      <w:r w:rsidRPr="00B64174">
        <w:rPr>
          <w:sz w:val="24"/>
          <w:szCs w:val="24"/>
          <w:lang w:val="sr-Latn-CS"/>
        </w:rPr>
        <w:t xml:space="preserve"> изабрани у звање за одговарајућу ужу стручно уметничку</w:t>
      </w:r>
      <w:r w:rsidRPr="00B64174">
        <w:rPr>
          <w:sz w:val="24"/>
          <w:szCs w:val="24"/>
          <w:lang w:val="sr-Cyrl-CS"/>
        </w:rPr>
        <w:t>,</w:t>
      </w:r>
      <w:r w:rsidRPr="00B64174">
        <w:rPr>
          <w:sz w:val="24"/>
          <w:szCs w:val="24"/>
          <w:lang w:val="sr-Latn-CS"/>
        </w:rPr>
        <w:t xml:space="preserve"> односно наставно научну област утврђене ов</w:t>
      </w:r>
      <w:r w:rsidRPr="00B64174">
        <w:rPr>
          <w:sz w:val="24"/>
          <w:szCs w:val="24"/>
          <w:lang w:val="sr-Cyrl-RS"/>
        </w:rPr>
        <w:t>им</w:t>
      </w:r>
      <w:r w:rsidRPr="00B64174">
        <w:rPr>
          <w:sz w:val="24"/>
          <w:szCs w:val="24"/>
          <w:lang w:val="sr-Latn-CS"/>
        </w:rPr>
        <w:t xml:space="preserve"> Статут</w:t>
      </w:r>
      <w:r w:rsidRPr="00B64174">
        <w:rPr>
          <w:sz w:val="24"/>
          <w:szCs w:val="24"/>
          <w:lang w:val="sr-Cyrl-RS"/>
        </w:rPr>
        <w:t>ом,</w:t>
      </w:r>
      <w:r w:rsidRPr="00B64174">
        <w:rPr>
          <w:sz w:val="24"/>
          <w:szCs w:val="24"/>
          <w:lang w:val="sr-Latn-CS"/>
        </w:rPr>
        <w:t xml:space="preserve"> који су у радном односу са пуним </w:t>
      </w:r>
      <w:r w:rsidRPr="00211E1F">
        <w:rPr>
          <w:sz w:val="24"/>
          <w:szCs w:val="24"/>
          <w:lang w:val="sr-Cyrl-RS"/>
        </w:rPr>
        <w:t xml:space="preserve">и непуним </w:t>
      </w:r>
      <w:r w:rsidRPr="00211E1F">
        <w:rPr>
          <w:sz w:val="24"/>
          <w:szCs w:val="24"/>
          <w:lang w:val="sr-Latn-CS"/>
        </w:rPr>
        <w:t>радним временом</w:t>
      </w:r>
      <w:r w:rsidRPr="00211E1F">
        <w:rPr>
          <w:i/>
          <w:sz w:val="24"/>
          <w:szCs w:val="24"/>
          <w:lang w:val="sr-Cyrl-RS"/>
        </w:rPr>
        <w:t>.</w:t>
      </w:r>
      <w:r w:rsidRPr="00211E1F">
        <w:rPr>
          <w:i/>
          <w:strike/>
          <w:sz w:val="24"/>
          <w:szCs w:val="24"/>
          <w:lang w:val="sr-Latn-CS"/>
        </w:rPr>
        <w:t xml:space="preserve"> </w:t>
      </w:r>
    </w:p>
    <w:p w14:paraId="32502585" w14:textId="77777777" w:rsidR="005B2066" w:rsidRPr="00A3296B" w:rsidRDefault="005B2066" w:rsidP="005B2066">
      <w:pPr>
        <w:pStyle w:val="BodyText"/>
        <w:tabs>
          <w:tab w:val="left" w:pos="855"/>
        </w:tabs>
        <w:ind w:right="-3"/>
        <w:rPr>
          <w:color w:val="000000"/>
          <w:sz w:val="24"/>
          <w:szCs w:val="24"/>
          <w:lang w:val="ru-RU"/>
        </w:rPr>
      </w:pPr>
      <w:r w:rsidRPr="00211E1F">
        <w:rPr>
          <w:sz w:val="24"/>
          <w:szCs w:val="24"/>
          <w:lang w:val="ru-RU"/>
        </w:rPr>
        <w:t>Шеф Департмана</w:t>
      </w:r>
      <w:r w:rsidRPr="00A3296B">
        <w:rPr>
          <w:sz w:val="24"/>
          <w:szCs w:val="24"/>
          <w:lang w:val="ru-RU"/>
        </w:rPr>
        <w:t xml:space="preserve"> је председник Изборног  већа департмана. </w:t>
      </w:r>
    </w:p>
    <w:p w14:paraId="47BC23A7" w14:textId="77777777" w:rsidR="005B2066" w:rsidRPr="0060334C" w:rsidRDefault="005B2066" w:rsidP="005B2066">
      <w:pPr>
        <w:ind w:right="-3"/>
        <w:jc w:val="both"/>
        <w:rPr>
          <w:strike/>
          <w:color w:val="000000"/>
          <w:sz w:val="24"/>
          <w:szCs w:val="24"/>
          <w:lang w:val="sr-Cyrl-RS"/>
        </w:rPr>
      </w:pPr>
    </w:p>
    <w:p w14:paraId="17B08A53" w14:textId="77777777" w:rsidR="005B2066" w:rsidRPr="00B64174" w:rsidRDefault="005B2066" w:rsidP="005B2066">
      <w:pPr>
        <w:pStyle w:val="BodyText"/>
        <w:autoSpaceDE w:val="0"/>
        <w:autoSpaceDN w:val="0"/>
        <w:adjustRightInd w:val="0"/>
        <w:spacing w:after="0"/>
        <w:ind w:right="-20"/>
        <w:jc w:val="both"/>
        <w:rPr>
          <w:sz w:val="24"/>
          <w:szCs w:val="24"/>
          <w:lang w:val="sr-Cyrl-RS"/>
        </w:rPr>
      </w:pPr>
      <w:r w:rsidRPr="00B64174">
        <w:rPr>
          <w:b/>
          <w:sz w:val="24"/>
          <w:szCs w:val="24"/>
          <w:lang w:val="ru-RU"/>
        </w:rPr>
        <w:lastRenderedPageBreak/>
        <w:t>Катедре</w:t>
      </w:r>
      <w:r w:rsidRPr="00B64174">
        <w:rPr>
          <w:sz w:val="24"/>
          <w:szCs w:val="24"/>
          <w:lang w:val="ru-RU"/>
        </w:rPr>
        <w:t xml:space="preserve"> су основне јединице педагошког</w:t>
      </w:r>
      <w:r w:rsidRPr="00B64174">
        <w:rPr>
          <w:sz w:val="24"/>
          <w:szCs w:val="24"/>
          <w:lang w:val="sr-Cyrl-RS"/>
        </w:rPr>
        <w:t>,</w:t>
      </w:r>
      <w:r w:rsidRPr="00B64174">
        <w:rPr>
          <w:sz w:val="24"/>
          <w:szCs w:val="24"/>
          <w:lang w:val="ru-RU"/>
        </w:rPr>
        <w:t xml:space="preserve"> уметничког и научноистраживачког</w:t>
      </w:r>
      <w:r w:rsidRPr="00B64174">
        <w:rPr>
          <w:sz w:val="24"/>
          <w:szCs w:val="24"/>
          <w:lang w:val="sr-Cyrl-RS"/>
        </w:rPr>
        <w:t xml:space="preserve"> рада</w:t>
      </w:r>
      <w:r w:rsidRPr="00B64174">
        <w:rPr>
          <w:sz w:val="24"/>
          <w:szCs w:val="24"/>
          <w:lang w:val="ru-RU"/>
        </w:rPr>
        <w:t xml:space="preserve"> у функцији развоја</w:t>
      </w:r>
      <w:r w:rsidRPr="00B64174">
        <w:rPr>
          <w:sz w:val="24"/>
          <w:szCs w:val="24"/>
          <w:lang w:val="sr-Latn-CS"/>
        </w:rPr>
        <w:t xml:space="preserve"> </w:t>
      </w:r>
      <w:r w:rsidRPr="00B64174">
        <w:rPr>
          <w:sz w:val="24"/>
          <w:szCs w:val="24"/>
          <w:lang w:val="ru-RU"/>
        </w:rPr>
        <w:t>ужих уметничких односно научних  области које припадају катедри.</w:t>
      </w:r>
      <w:r w:rsidRPr="00B64174">
        <w:rPr>
          <w:sz w:val="24"/>
          <w:szCs w:val="24"/>
          <w:lang w:val="sr-Cyrl-RS"/>
        </w:rPr>
        <w:t xml:space="preserve"> </w:t>
      </w:r>
      <w:r w:rsidRPr="00B64174">
        <w:rPr>
          <w:sz w:val="24"/>
          <w:szCs w:val="24"/>
          <w:lang w:val="ru-RU"/>
        </w:rPr>
        <w:t>Катедре су организационе јединице у оквиру департмана и чине их сви наставници и сарадници</w:t>
      </w:r>
      <w:r w:rsidRPr="00B64174">
        <w:rPr>
          <w:sz w:val="24"/>
          <w:szCs w:val="24"/>
          <w:lang w:val="sr-Cyrl-RS"/>
        </w:rPr>
        <w:t xml:space="preserve"> у радном односу на</w:t>
      </w:r>
      <w:r w:rsidRPr="00B64174">
        <w:rPr>
          <w:sz w:val="24"/>
          <w:szCs w:val="24"/>
          <w:lang w:val="ru-RU"/>
        </w:rPr>
        <w:t xml:space="preserve"> Академији уметности са пуним и непуним радним временом, бирани за ужу стручно уметничку односно научну област из делокруга катедре. Катедре реализују наставу из наставних предмета, који на основу сродности односно сличности и међусобне повезаности, припадају катедри.</w:t>
      </w:r>
      <w:r w:rsidRPr="00B64174">
        <w:rPr>
          <w:sz w:val="24"/>
          <w:szCs w:val="24"/>
          <w:lang w:val="sr-Cyrl-RS"/>
        </w:rPr>
        <w:t xml:space="preserve"> </w:t>
      </w:r>
    </w:p>
    <w:p w14:paraId="6AB73EA8" w14:textId="77777777" w:rsidR="005B2066" w:rsidRPr="00B64174" w:rsidRDefault="005B2066" w:rsidP="005B2066">
      <w:pPr>
        <w:pStyle w:val="BodyText"/>
        <w:autoSpaceDE w:val="0"/>
        <w:autoSpaceDN w:val="0"/>
        <w:adjustRightInd w:val="0"/>
        <w:spacing w:after="0"/>
        <w:ind w:right="-20"/>
        <w:jc w:val="both"/>
        <w:rPr>
          <w:color w:val="000000"/>
          <w:sz w:val="24"/>
          <w:szCs w:val="24"/>
          <w:lang w:val="ru-RU"/>
        </w:rPr>
      </w:pPr>
      <w:r w:rsidRPr="00B64174">
        <w:rPr>
          <w:sz w:val="24"/>
          <w:szCs w:val="24"/>
          <w:lang w:val="ru-RU"/>
        </w:rPr>
        <w:t xml:space="preserve">У оквиру департмана организују се </w:t>
      </w:r>
      <w:r w:rsidRPr="00B64174">
        <w:rPr>
          <w:sz w:val="24"/>
          <w:szCs w:val="24"/>
          <w:lang w:val="sr-Cyrl-RS"/>
        </w:rPr>
        <w:t xml:space="preserve">следеће </w:t>
      </w:r>
      <w:r w:rsidRPr="00B64174">
        <w:rPr>
          <w:sz w:val="24"/>
          <w:szCs w:val="24"/>
          <w:lang w:val="ru-RU"/>
        </w:rPr>
        <w:t>катедре</w:t>
      </w:r>
      <w:r w:rsidRPr="00B64174">
        <w:rPr>
          <w:sz w:val="24"/>
          <w:szCs w:val="24"/>
          <w:lang w:val="sr-Cyrl-RS"/>
        </w:rPr>
        <w:t>:</w:t>
      </w:r>
      <w:r w:rsidRPr="00B64174">
        <w:rPr>
          <w:color w:val="FF0000"/>
          <w:sz w:val="24"/>
          <w:szCs w:val="24"/>
          <w:lang w:val="sr-Latn-CS"/>
        </w:rPr>
        <w:t xml:space="preserve"> </w:t>
      </w:r>
    </w:p>
    <w:p w14:paraId="12EBAF31" w14:textId="77777777" w:rsidR="005B2066" w:rsidRPr="00B64174" w:rsidRDefault="005B2066" w:rsidP="005B2066">
      <w:pPr>
        <w:tabs>
          <w:tab w:val="left" w:pos="1134"/>
        </w:tabs>
        <w:ind w:right="-3" w:hanging="57"/>
        <w:jc w:val="both"/>
        <w:rPr>
          <w:b/>
          <w:sz w:val="24"/>
          <w:szCs w:val="24"/>
          <w:lang w:val="sr-Cyrl-RS"/>
        </w:rPr>
      </w:pPr>
    </w:p>
    <w:p w14:paraId="76AC9D73" w14:textId="77777777" w:rsidR="005B2066" w:rsidRPr="000B5C37" w:rsidRDefault="005B2066" w:rsidP="005B2066">
      <w:pPr>
        <w:tabs>
          <w:tab w:val="left" w:pos="1134"/>
        </w:tabs>
        <w:ind w:right="-3"/>
        <w:jc w:val="both"/>
        <w:rPr>
          <w:b/>
          <w:sz w:val="24"/>
          <w:szCs w:val="24"/>
        </w:rPr>
      </w:pPr>
      <w:r w:rsidRPr="000B5C37">
        <w:rPr>
          <w:b/>
          <w:sz w:val="24"/>
          <w:szCs w:val="24"/>
          <w:lang w:val="ru-RU"/>
        </w:rPr>
        <w:t>Департман музичке уметности</w:t>
      </w:r>
      <w:r w:rsidRPr="000B5C37">
        <w:rPr>
          <w:b/>
          <w:sz w:val="24"/>
          <w:szCs w:val="24"/>
          <w:lang w:val="sr-Cyrl-RS"/>
        </w:rPr>
        <w:t>:</w:t>
      </w:r>
    </w:p>
    <w:p w14:paraId="57213CE3" w14:textId="77777777" w:rsidR="005B2066" w:rsidRPr="000B5C37" w:rsidRDefault="005B2066" w:rsidP="005B2066">
      <w:pPr>
        <w:tabs>
          <w:tab w:val="left" w:pos="1134"/>
        </w:tabs>
        <w:ind w:right="-3"/>
        <w:jc w:val="both"/>
        <w:rPr>
          <w:sz w:val="24"/>
          <w:szCs w:val="24"/>
        </w:rPr>
      </w:pPr>
    </w:p>
    <w:p w14:paraId="3129B0E6" w14:textId="77777777" w:rsidR="005B2066" w:rsidRPr="000B5C37" w:rsidRDefault="005B2066" w:rsidP="005B2066">
      <w:pPr>
        <w:pStyle w:val="NoSpacing"/>
      </w:pPr>
      <w:r w:rsidRPr="00B64174">
        <w:rPr>
          <w:lang w:val="sr-Latn-CS"/>
        </w:rPr>
        <w:tab/>
      </w:r>
      <w:r w:rsidRPr="00652E09">
        <w:rPr>
          <w:lang w:val="sr-Latn-CS"/>
        </w:rPr>
        <w:t>а)</w:t>
      </w:r>
      <w:r w:rsidRPr="00652E09">
        <w:rPr>
          <w:lang w:val="ru-RU"/>
        </w:rPr>
        <w:t xml:space="preserve"> </w:t>
      </w:r>
      <w:r w:rsidRPr="00652E09">
        <w:t>Катедра за композицију и теоријско уметничке предмете</w:t>
      </w:r>
      <w:r>
        <w:t>;</w:t>
      </w:r>
    </w:p>
    <w:p w14:paraId="277438A1" w14:textId="77777777" w:rsidR="005B2066" w:rsidRPr="00652E09" w:rsidRDefault="005B2066" w:rsidP="005B2066">
      <w:pPr>
        <w:pStyle w:val="NoSpacing"/>
      </w:pPr>
      <w:r>
        <w:t xml:space="preserve">            </w:t>
      </w:r>
      <w:r w:rsidRPr="00652E09">
        <w:rPr>
          <w:lang w:val="sr-Latn-CS"/>
        </w:rPr>
        <w:t xml:space="preserve">б) Катедра за </w:t>
      </w:r>
      <w:r w:rsidRPr="00652E09">
        <w:rPr>
          <w:lang w:val="ru-RU"/>
        </w:rPr>
        <w:t xml:space="preserve"> дириговање</w:t>
      </w:r>
      <w:r>
        <w:t>;</w:t>
      </w:r>
      <w:r w:rsidRPr="00652E09">
        <w:rPr>
          <w:lang w:val="sr-Latn-CS"/>
        </w:rPr>
        <w:t xml:space="preserve">  </w:t>
      </w:r>
    </w:p>
    <w:p w14:paraId="30AD407F" w14:textId="77777777" w:rsidR="005B2066" w:rsidRDefault="005B2066" w:rsidP="005B2066">
      <w:pPr>
        <w:pStyle w:val="NoSpacing"/>
        <w:ind w:firstLine="720"/>
      </w:pPr>
      <w:r w:rsidRPr="00B64174">
        <w:rPr>
          <w:lang w:val="sr-Latn-CS"/>
        </w:rPr>
        <w:t>ц)</w:t>
      </w:r>
      <w:r w:rsidRPr="00B64174">
        <w:rPr>
          <w:lang w:val="ru-RU"/>
        </w:rPr>
        <w:t xml:space="preserve"> Катедра за музикологију и етному</w:t>
      </w:r>
      <w:r>
        <w:rPr>
          <w:lang w:val="ru-RU"/>
        </w:rPr>
        <w:t>зикологиј</w:t>
      </w:r>
      <w:r>
        <w:t xml:space="preserve">у; </w:t>
      </w:r>
    </w:p>
    <w:p w14:paraId="019010F9" w14:textId="77777777" w:rsidR="005B2066" w:rsidRPr="000B5C37" w:rsidRDefault="005B2066" w:rsidP="005B2066">
      <w:pPr>
        <w:pStyle w:val="NoSpacing"/>
        <w:ind w:firstLine="720"/>
      </w:pPr>
      <w:r w:rsidRPr="00B64174">
        <w:rPr>
          <w:lang w:val="sr-Latn-CS"/>
        </w:rPr>
        <w:t>д)</w:t>
      </w:r>
      <w:r w:rsidRPr="00B64174">
        <w:rPr>
          <w:lang w:val="ru-RU"/>
        </w:rPr>
        <w:t xml:space="preserve"> Катедра за клавир</w:t>
      </w:r>
      <w:r>
        <w:t>;</w:t>
      </w:r>
      <w:r w:rsidRPr="00B64174">
        <w:rPr>
          <w:lang w:val="ru-RU"/>
        </w:rPr>
        <w:t xml:space="preserve"> </w:t>
      </w:r>
    </w:p>
    <w:p w14:paraId="0EE7C2DA" w14:textId="77777777" w:rsidR="005B2066" w:rsidRPr="000B5C37" w:rsidRDefault="005B2066" w:rsidP="005B2066">
      <w:pPr>
        <w:pStyle w:val="NoSpacing"/>
        <w:rPr>
          <w:i/>
        </w:rPr>
      </w:pPr>
      <w:r w:rsidRPr="00B64174">
        <w:rPr>
          <w:lang w:val="ru-RU"/>
        </w:rPr>
        <w:t xml:space="preserve">            </w:t>
      </w:r>
      <w:r w:rsidRPr="00B64174">
        <w:t xml:space="preserve">е) Катедра за </w:t>
      </w:r>
      <w:r w:rsidRPr="00B64174">
        <w:rPr>
          <w:lang w:val="ru-RU"/>
        </w:rPr>
        <w:t>оргуље, харф</w:t>
      </w:r>
      <w:r w:rsidRPr="00B64174">
        <w:t xml:space="preserve">у, </w:t>
      </w:r>
      <w:r w:rsidRPr="00B64174">
        <w:rPr>
          <w:lang w:val="ru-RU"/>
        </w:rPr>
        <w:t>гитар</w:t>
      </w:r>
      <w:r w:rsidRPr="00B64174">
        <w:t>у и удараљке</w:t>
      </w:r>
      <w:r>
        <w:t>;</w:t>
      </w:r>
    </w:p>
    <w:p w14:paraId="6C2AE6FB" w14:textId="77777777" w:rsidR="005B2066" w:rsidRPr="000B5C37" w:rsidRDefault="005B2066" w:rsidP="005B2066">
      <w:pPr>
        <w:pStyle w:val="NoSpacing"/>
        <w:ind w:firstLine="720"/>
      </w:pPr>
      <w:r w:rsidRPr="00B64174">
        <w:rPr>
          <w:lang w:val="sr-Latn-CS"/>
        </w:rPr>
        <w:t>е)</w:t>
      </w:r>
      <w:r w:rsidRPr="00B64174">
        <w:rPr>
          <w:lang w:val="ru-RU"/>
        </w:rPr>
        <w:t xml:space="preserve"> Катедра за гудачке инструменте</w:t>
      </w:r>
      <w:r>
        <w:t>;</w:t>
      </w:r>
    </w:p>
    <w:p w14:paraId="44EC22F5" w14:textId="77777777" w:rsidR="005B2066" w:rsidRPr="00B64174" w:rsidRDefault="005B2066" w:rsidP="005B2066">
      <w:pPr>
        <w:pStyle w:val="NoSpacing"/>
        <w:ind w:firstLine="720"/>
      </w:pPr>
      <w:r w:rsidRPr="00B64174">
        <w:rPr>
          <w:lang w:val="sr-Latn-CS"/>
        </w:rPr>
        <w:t>ф)</w:t>
      </w:r>
      <w:r w:rsidRPr="00B64174">
        <w:rPr>
          <w:lang w:val="ru-RU"/>
        </w:rPr>
        <w:t xml:space="preserve"> Катедра за дувачке инструменте</w:t>
      </w:r>
      <w:r>
        <w:t>;</w:t>
      </w:r>
      <w:r w:rsidRPr="00B64174">
        <w:rPr>
          <w:lang w:val="ru-RU"/>
        </w:rPr>
        <w:t xml:space="preserve"> </w:t>
      </w:r>
    </w:p>
    <w:p w14:paraId="3205E54D" w14:textId="77777777" w:rsidR="005B2066" w:rsidRPr="000B5C37" w:rsidRDefault="005B2066" w:rsidP="005B2066">
      <w:pPr>
        <w:pStyle w:val="NoSpacing"/>
        <w:ind w:firstLine="720"/>
      </w:pPr>
      <w:r w:rsidRPr="00B64174">
        <w:rPr>
          <w:lang w:val="sr-Latn-CS"/>
        </w:rPr>
        <w:t>г)</w:t>
      </w:r>
      <w:r w:rsidRPr="00B64174">
        <w:rPr>
          <w:lang w:val="ru-RU"/>
        </w:rPr>
        <w:t xml:space="preserve"> Катедра за соло певање</w:t>
      </w:r>
      <w:r>
        <w:t>;</w:t>
      </w:r>
    </w:p>
    <w:p w14:paraId="273A7BB6" w14:textId="77777777" w:rsidR="005B2066" w:rsidRDefault="005B2066" w:rsidP="005B2066">
      <w:pPr>
        <w:pStyle w:val="NoSpacing"/>
        <w:ind w:firstLine="720"/>
      </w:pPr>
      <w:r w:rsidRPr="00B64174">
        <w:rPr>
          <w:lang w:val="sr-Latn-CS"/>
        </w:rPr>
        <w:t>х)</w:t>
      </w:r>
      <w:r w:rsidRPr="00B64174">
        <w:rPr>
          <w:lang w:val="ru-RU"/>
        </w:rPr>
        <w:t xml:space="preserve"> Катедра за камерну музику</w:t>
      </w:r>
      <w:r>
        <w:t>;</w:t>
      </w:r>
    </w:p>
    <w:p w14:paraId="09A8CC90" w14:textId="77777777" w:rsidR="005B2066" w:rsidRDefault="005B2066" w:rsidP="005B2066">
      <w:pPr>
        <w:pStyle w:val="NoSpacing"/>
        <w:ind w:firstLine="720"/>
      </w:pPr>
      <w:r>
        <w:t>и</w:t>
      </w:r>
      <w:r w:rsidRPr="00B64174">
        <w:rPr>
          <w:lang w:val="hr-HR"/>
        </w:rPr>
        <w:t xml:space="preserve">)  </w:t>
      </w:r>
      <w:r w:rsidRPr="00B64174">
        <w:rPr>
          <w:lang w:val="ru-RU"/>
        </w:rPr>
        <w:t>Катедра за солфеђо и методике</w:t>
      </w:r>
      <w:r>
        <w:t>.</w:t>
      </w:r>
    </w:p>
    <w:p w14:paraId="2BBC62D1" w14:textId="77777777" w:rsidR="005B2066" w:rsidRPr="00DB64EB" w:rsidRDefault="005B2066" w:rsidP="005B2066">
      <w:pPr>
        <w:pStyle w:val="NoSpacing"/>
        <w:ind w:firstLine="720"/>
      </w:pPr>
    </w:p>
    <w:p w14:paraId="7527AFBC" w14:textId="77777777" w:rsidR="005B2066" w:rsidRPr="000B5C37" w:rsidRDefault="005B2066" w:rsidP="005B2066">
      <w:pPr>
        <w:pStyle w:val="BodyText2"/>
        <w:ind w:right="-3"/>
        <w:rPr>
          <w:b/>
          <w:sz w:val="24"/>
          <w:szCs w:val="24"/>
          <w:lang w:val="sr-Cyrl-RS"/>
        </w:rPr>
      </w:pPr>
      <w:r w:rsidRPr="000B5C37">
        <w:rPr>
          <w:b/>
          <w:sz w:val="24"/>
          <w:szCs w:val="24"/>
          <w:lang w:val="sr-Latn-CS"/>
        </w:rPr>
        <w:t xml:space="preserve"> Департман </w:t>
      </w:r>
      <w:r w:rsidRPr="000B5C37">
        <w:rPr>
          <w:b/>
          <w:sz w:val="24"/>
          <w:szCs w:val="24"/>
          <w:lang w:val="ru-RU"/>
        </w:rPr>
        <w:t>ликовних уметности</w:t>
      </w:r>
      <w:r w:rsidRPr="000B5C37">
        <w:rPr>
          <w:b/>
          <w:sz w:val="24"/>
          <w:szCs w:val="24"/>
          <w:lang w:val="sr-Cyrl-RS"/>
        </w:rPr>
        <w:t>:</w:t>
      </w:r>
    </w:p>
    <w:p w14:paraId="0E8DA7E6" w14:textId="77777777" w:rsidR="005B2066" w:rsidRPr="000B5C37" w:rsidRDefault="005B2066" w:rsidP="005B2066">
      <w:pPr>
        <w:ind w:left="1140" w:right="-3"/>
        <w:jc w:val="both"/>
        <w:rPr>
          <w:sz w:val="24"/>
          <w:szCs w:val="24"/>
        </w:rPr>
      </w:pPr>
      <w:r w:rsidRPr="00B64174">
        <w:rPr>
          <w:sz w:val="24"/>
          <w:szCs w:val="24"/>
          <w:lang w:val="ru-RU"/>
        </w:rPr>
        <w:t>а) Катедра за цртање</w:t>
      </w:r>
      <w:r>
        <w:rPr>
          <w:sz w:val="24"/>
          <w:szCs w:val="24"/>
        </w:rPr>
        <w:t>;</w:t>
      </w:r>
    </w:p>
    <w:p w14:paraId="6B6EEBE8" w14:textId="77777777" w:rsidR="005B2066" w:rsidRPr="000B5C37" w:rsidRDefault="005B2066" w:rsidP="005B2066">
      <w:pPr>
        <w:ind w:left="1140" w:right="-3"/>
        <w:jc w:val="both"/>
        <w:rPr>
          <w:sz w:val="24"/>
          <w:szCs w:val="24"/>
        </w:rPr>
      </w:pPr>
      <w:r w:rsidRPr="00B64174">
        <w:rPr>
          <w:sz w:val="24"/>
          <w:szCs w:val="24"/>
          <w:lang w:val="sr-Latn-CS"/>
        </w:rPr>
        <w:t>б</w:t>
      </w:r>
      <w:r w:rsidRPr="00B64174">
        <w:rPr>
          <w:sz w:val="24"/>
          <w:szCs w:val="24"/>
          <w:lang w:val="ru-RU"/>
        </w:rPr>
        <w:t>) Катедра за сликарство</w:t>
      </w:r>
      <w:r>
        <w:rPr>
          <w:sz w:val="24"/>
          <w:szCs w:val="24"/>
        </w:rPr>
        <w:t>;</w:t>
      </w:r>
    </w:p>
    <w:p w14:paraId="195D1CD1" w14:textId="77777777" w:rsidR="005B2066" w:rsidRPr="000B5C37" w:rsidRDefault="005B2066" w:rsidP="005B2066">
      <w:pPr>
        <w:ind w:left="1140" w:right="-3"/>
        <w:jc w:val="both"/>
        <w:rPr>
          <w:sz w:val="24"/>
          <w:szCs w:val="24"/>
        </w:rPr>
      </w:pPr>
      <w:r w:rsidRPr="00B64174">
        <w:rPr>
          <w:sz w:val="24"/>
          <w:szCs w:val="24"/>
          <w:lang w:val="sr-Latn-CS"/>
        </w:rPr>
        <w:t>ц</w:t>
      </w:r>
      <w:r w:rsidRPr="00B64174">
        <w:rPr>
          <w:sz w:val="24"/>
          <w:szCs w:val="24"/>
          <w:lang w:val="ru-RU"/>
        </w:rPr>
        <w:t>) Катедра за вајарство</w:t>
      </w:r>
      <w:r>
        <w:rPr>
          <w:sz w:val="24"/>
          <w:szCs w:val="24"/>
        </w:rPr>
        <w:t>;</w:t>
      </w:r>
    </w:p>
    <w:p w14:paraId="24274961" w14:textId="77777777" w:rsidR="005B2066" w:rsidRPr="00B64174" w:rsidRDefault="005B2066" w:rsidP="005B2066">
      <w:pPr>
        <w:ind w:left="1140" w:right="-3"/>
        <w:jc w:val="both"/>
        <w:rPr>
          <w:sz w:val="24"/>
          <w:szCs w:val="24"/>
          <w:lang w:val="ru-RU"/>
        </w:rPr>
      </w:pPr>
      <w:r w:rsidRPr="00B64174">
        <w:rPr>
          <w:sz w:val="24"/>
          <w:szCs w:val="24"/>
          <w:lang w:val="sr-Latn-CS"/>
        </w:rPr>
        <w:t>д</w:t>
      </w:r>
      <w:r w:rsidRPr="00B64174">
        <w:rPr>
          <w:sz w:val="24"/>
          <w:szCs w:val="24"/>
          <w:lang w:val="ru-RU"/>
        </w:rPr>
        <w:t>) Катедра за графику</w:t>
      </w:r>
      <w:r>
        <w:rPr>
          <w:sz w:val="24"/>
          <w:szCs w:val="24"/>
        </w:rPr>
        <w:t>;</w:t>
      </w:r>
      <w:r w:rsidRPr="00B64174">
        <w:rPr>
          <w:sz w:val="24"/>
          <w:szCs w:val="24"/>
          <w:lang w:val="ru-RU"/>
        </w:rPr>
        <w:t xml:space="preserve"> </w:t>
      </w:r>
    </w:p>
    <w:p w14:paraId="1236E4B5" w14:textId="77777777" w:rsidR="005B2066" w:rsidRPr="000B5C37" w:rsidRDefault="005B2066" w:rsidP="005B2066">
      <w:pPr>
        <w:ind w:left="1140" w:right="-3"/>
        <w:jc w:val="both"/>
        <w:rPr>
          <w:sz w:val="24"/>
          <w:szCs w:val="24"/>
        </w:rPr>
      </w:pPr>
      <w:r w:rsidRPr="00B64174">
        <w:rPr>
          <w:sz w:val="24"/>
          <w:szCs w:val="24"/>
          <w:lang w:val="ru-RU"/>
        </w:rPr>
        <w:t>е) Катедра за графичке комуникације</w:t>
      </w:r>
      <w:r>
        <w:rPr>
          <w:sz w:val="24"/>
          <w:szCs w:val="24"/>
        </w:rPr>
        <w:t>;</w:t>
      </w:r>
    </w:p>
    <w:p w14:paraId="5EF0BEC1" w14:textId="77777777" w:rsidR="005B2066" w:rsidRPr="000B5C37" w:rsidRDefault="005B2066" w:rsidP="005B2066">
      <w:pPr>
        <w:ind w:left="1140" w:right="-3"/>
        <w:jc w:val="both"/>
        <w:rPr>
          <w:color w:val="000000"/>
          <w:sz w:val="24"/>
          <w:szCs w:val="24"/>
        </w:rPr>
      </w:pPr>
      <w:r w:rsidRPr="00B64174">
        <w:rPr>
          <w:sz w:val="24"/>
          <w:szCs w:val="24"/>
          <w:lang w:val="sr-Latn-CS"/>
        </w:rPr>
        <w:t>ф</w:t>
      </w:r>
      <w:r w:rsidRPr="00B64174">
        <w:rPr>
          <w:color w:val="000000"/>
          <w:sz w:val="24"/>
          <w:szCs w:val="24"/>
          <w:lang w:val="ru-RU"/>
        </w:rPr>
        <w:t>) Катедра за нове ликовне медије</w:t>
      </w:r>
      <w:r>
        <w:rPr>
          <w:color w:val="000000"/>
          <w:sz w:val="24"/>
          <w:szCs w:val="24"/>
        </w:rPr>
        <w:t>;</w:t>
      </w:r>
    </w:p>
    <w:p w14:paraId="54D2EB7F" w14:textId="77777777" w:rsidR="005B2066" w:rsidRPr="000B5C37" w:rsidRDefault="005B2066" w:rsidP="005B2066">
      <w:pPr>
        <w:ind w:left="1140" w:right="-3"/>
        <w:jc w:val="both"/>
        <w:rPr>
          <w:sz w:val="24"/>
          <w:szCs w:val="24"/>
        </w:rPr>
      </w:pPr>
      <w:r w:rsidRPr="00B64174">
        <w:rPr>
          <w:color w:val="000000"/>
          <w:sz w:val="24"/>
          <w:szCs w:val="24"/>
          <w:lang w:val="ru-RU"/>
        </w:rPr>
        <w:t xml:space="preserve">г) </w:t>
      </w:r>
      <w:r w:rsidRPr="00B64174">
        <w:rPr>
          <w:color w:val="000000"/>
          <w:sz w:val="24"/>
          <w:szCs w:val="24"/>
          <w:lang w:val="sr-Cyrl-RS"/>
        </w:rPr>
        <w:t xml:space="preserve"> </w:t>
      </w:r>
      <w:r w:rsidRPr="00B64174">
        <w:rPr>
          <w:color w:val="000000"/>
          <w:sz w:val="24"/>
          <w:szCs w:val="24"/>
          <w:lang w:val="ru-RU"/>
        </w:rPr>
        <w:t>Катедра за фотографију</w:t>
      </w:r>
      <w:r>
        <w:rPr>
          <w:color w:val="000000"/>
          <w:sz w:val="24"/>
          <w:szCs w:val="24"/>
        </w:rPr>
        <w:t>;</w:t>
      </w:r>
    </w:p>
    <w:p w14:paraId="3AA14ADE" w14:textId="77777777" w:rsidR="005B2066" w:rsidRPr="00B64174" w:rsidRDefault="005B2066" w:rsidP="005B2066">
      <w:pPr>
        <w:ind w:right="-3" w:firstLine="1140"/>
        <w:jc w:val="both"/>
        <w:rPr>
          <w:sz w:val="24"/>
          <w:szCs w:val="24"/>
          <w:lang w:val="sr-Latn-CS"/>
        </w:rPr>
      </w:pPr>
      <w:r w:rsidRPr="00B64174">
        <w:rPr>
          <w:sz w:val="24"/>
          <w:szCs w:val="24"/>
          <w:lang w:val="sr-Latn-RS"/>
        </w:rPr>
        <w:t>и</w:t>
      </w:r>
      <w:r w:rsidRPr="00B64174">
        <w:rPr>
          <w:sz w:val="24"/>
          <w:szCs w:val="24"/>
          <w:lang w:val="sr-Cyrl-CS"/>
        </w:rPr>
        <w:t xml:space="preserve">) </w:t>
      </w:r>
      <w:r w:rsidRPr="00B64174">
        <w:rPr>
          <w:sz w:val="24"/>
          <w:szCs w:val="24"/>
          <w:lang w:val="sr-Cyrl-RS"/>
        </w:rPr>
        <w:t xml:space="preserve"> </w:t>
      </w:r>
      <w:r w:rsidRPr="00B64174">
        <w:rPr>
          <w:sz w:val="24"/>
          <w:szCs w:val="24"/>
          <w:lang w:val="sr-Latn-CS"/>
        </w:rPr>
        <w:t>Катедра за теоријске предмете</w:t>
      </w:r>
      <w:r>
        <w:rPr>
          <w:sz w:val="24"/>
          <w:szCs w:val="24"/>
          <w:lang w:val="sr-Latn-CS"/>
        </w:rPr>
        <w:t>.</w:t>
      </w:r>
    </w:p>
    <w:p w14:paraId="58C1F76C" w14:textId="77777777" w:rsidR="005B2066" w:rsidRPr="00B64174" w:rsidRDefault="005B2066" w:rsidP="005B2066">
      <w:pPr>
        <w:ind w:right="-3"/>
        <w:jc w:val="both"/>
        <w:rPr>
          <w:color w:val="FF0000"/>
          <w:sz w:val="24"/>
          <w:szCs w:val="24"/>
          <w:lang w:val="sr-Latn-CS"/>
        </w:rPr>
      </w:pPr>
    </w:p>
    <w:p w14:paraId="243DBCBC" w14:textId="77777777" w:rsidR="005B2066" w:rsidRPr="000B5C37" w:rsidRDefault="005B2066" w:rsidP="005B2066">
      <w:pPr>
        <w:ind w:right="-3"/>
        <w:jc w:val="both"/>
        <w:rPr>
          <w:b/>
          <w:sz w:val="24"/>
          <w:szCs w:val="24"/>
          <w:lang w:val="sr-Latn-CS"/>
        </w:rPr>
      </w:pPr>
      <w:r w:rsidRPr="000B5C37">
        <w:rPr>
          <w:b/>
          <w:sz w:val="24"/>
          <w:szCs w:val="24"/>
          <w:lang w:val="ru-RU"/>
        </w:rPr>
        <w:t>Департман</w:t>
      </w:r>
      <w:r w:rsidRPr="000B5C37">
        <w:rPr>
          <w:b/>
          <w:sz w:val="24"/>
          <w:szCs w:val="24"/>
          <w:lang w:val="sr-Latn-CS"/>
        </w:rPr>
        <w:t xml:space="preserve"> </w:t>
      </w:r>
      <w:r w:rsidRPr="000B5C37">
        <w:rPr>
          <w:b/>
          <w:sz w:val="24"/>
          <w:szCs w:val="24"/>
          <w:lang w:val="ru-RU"/>
        </w:rPr>
        <w:t>драмских</w:t>
      </w:r>
      <w:r w:rsidRPr="000B5C37">
        <w:rPr>
          <w:b/>
          <w:sz w:val="24"/>
          <w:szCs w:val="24"/>
          <w:lang w:val="sr-Latn-CS"/>
        </w:rPr>
        <w:t xml:space="preserve"> </w:t>
      </w:r>
      <w:r w:rsidRPr="000B5C37">
        <w:rPr>
          <w:b/>
          <w:sz w:val="24"/>
          <w:szCs w:val="24"/>
          <w:lang w:val="ru-RU"/>
        </w:rPr>
        <w:t>уметности</w:t>
      </w:r>
      <w:r w:rsidRPr="000B5C37">
        <w:rPr>
          <w:b/>
          <w:sz w:val="24"/>
          <w:szCs w:val="24"/>
          <w:lang w:val="sr-Cyrl-RS"/>
        </w:rPr>
        <w:t>:</w:t>
      </w:r>
      <w:r w:rsidRPr="000B5C37">
        <w:rPr>
          <w:b/>
          <w:sz w:val="24"/>
          <w:szCs w:val="24"/>
          <w:lang w:val="sr-Latn-CS"/>
        </w:rPr>
        <w:t xml:space="preserve"> </w:t>
      </w:r>
    </w:p>
    <w:p w14:paraId="6F7E2B3F" w14:textId="77777777" w:rsidR="005B2066" w:rsidRPr="00B64174" w:rsidRDefault="005B2066" w:rsidP="005B2066">
      <w:pPr>
        <w:ind w:right="-3"/>
        <w:jc w:val="both"/>
        <w:rPr>
          <w:sz w:val="24"/>
          <w:szCs w:val="24"/>
          <w:lang w:val="sr-Latn-CS"/>
        </w:rPr>
      </w:pPr>
    </w:p>
    <w:p w14:paraId="564DFD81" w14:textId="77777777" w:rsidR="005B2066" w:rsidRPr="000B5C37" w:rsidRDefault="005B2066" w:rsidP="005B2066">
      <w:pPr>
        <w:ind w:left="1140" w:right="-3"/>
        <w:jc w:val="both"/>
        <w:rPr>
          <w:sz w:val="24"/>
          <w:szCs w:val="24"/>
        </w:rPr>
      </w:pPr>
      <w:r w:rsidRPr="00B64174">
        <w:rPr>
          <w:sz w:val="24"/>
          <w:szCs w:val="24"/>
          <w:lang w:val="ru-RU"/>
        </w:rPr>
        <w:t>а) Катедра за глуму</w:t>
      </w:r>
      <w:r>
        <w:rPr>
          <w:sz w:val="24"/>
          <w:szCs w:val="24"/>
        </w:rPr>
        <w:t>;</w:t>
      </w:r>
    </w:p>
    <w:p w14:paraId="0903342E" w14:textId="77777777" w:rsidR="005B2066" w:rsidRPr="000B5C37" w:rsidRDefault="005B2066" w:rsidP="005B2066">
      <w:pPr>
        <w:ind w:left="1140" w:right="-3"/>
        <w:jc w:val="both"/>
        <w:rPr>
          <w:sz w:val="24"/>
          <w:szCs w:val="24"/>
        </w:rPr>
      </w:pPr>
      <w:r w:rsidRPr="00B64174">
        <w:rPr>
          <w:sz w:val="24"/>
          <w:szCs w:val="24"/>
          <w:lang w:val="sr-Latn-CS"/>
        </w:rPr>
        <w:t>б</w:t>
      </w:r>
      <w:r w:rsidRPr="00B64174">
        <w:rPr>
          <w:sz w:val="24"/>
          <w:szCs w:val="24"/>
          <w:lang w:val="ru-RU"/>
        </w:rPr>
        <w:t>) Катедра за режију</w:t>
      </w:r>
      <w:r>
        <w:rPr>
          <w:sz w:val="24"/>
          <w:szCs w:val="24"/>
        </w:rPr>
        <w:t>;</w:t>
      </w:r>
    </w:p>
    <w:p w14:paraId="5AF574EB" w14:textId="77777777" w:rsidR="005B2066" w:rsidRPr="000B5C37" w:rsidRDefault="005B2066" w:rsidP="005B2066">
      <w:pPr>
        <w:ind w:left="1140" w:right="-3"/>
        <w:jc w:val="both"/>
        <w:rPr>
          <w:sz w:val="24"/>
          <w:szCs w:val="24"/>
        </w:rPr>
      </w:pPr>
      <w:r w:rsidRPr="00B64174">
        <w:rPr>
          <w:sz w:val="24"/>
          <w:szCs w:val="24"/>
          <w:lang w:val="sr-Latn-CS"/>
        </w:rPr>
        <w:t>ц</w:t>
      </w:r>
      <w:r w:rsidRPr="00B64174">
        <w:rPr>
          <w:sz w:val="24"/>
          <w:szCs w:val="24"/>
          <w:lang w:val="ru-RU"/>
        </w:rPr>
        <w:t>) Катедра за драматургију</w:t>
      </w:r>
      <w:r>
        <w:rPr>
          <w:sz w:val="24"/>
          <w:szCs w:val="24"/>
        </w:rPr>
        <w:t>;</w:t>
      </w:r>
    </w:p>
    <w:p w14:paraId="15933BA8" w14:textId="77777777" w:rsidR="005B2066" w:rsidRPr="000B5C37" w:rsidRDefault="005B2066" w:rsidP="005B2066">
      <w:pPr>
        <w:ind w:left="1140" w:right="-3"/>
        <w:jc w:val="both"/>
        <w:rPr>
          <w:sz w:val="24"/>
          <w:szCs w:val="24"/>
        </w:rPr>
      </w:pPr>
      <w:r w:rsidRPr="00B64174">
        <w:rPr>
          <w:sz w:val="24"/>
          <w:szCs w:val="24"/>
          <w:lang w:val="sr-Latn-CS"/>
        </w:rPr>
        <w:t>д)</w:t>
      </w:r>
      <w:r w:rsidRPr="00B64174">
        <w:rPr>
          <w:sz w:val="24"/>
          <w:szCs w:val="24"/>
          <w:lang w:val="ru-RU"/>
        </w:rPr>
        <w:t xml:space="preserve"> </w:t>
      </w:r>
      <w:r w:rsidRPr="00B64174">
        <w:rPr>
          <w:sz w:val="24"/>
          <w:szCs w:val="24"/>
          <w:lang w:val="sr-Cyrl-CS"/>
        </w:rPr>
        <w:t xml:space="preserve">Катедра за </w:t>
      </w:r>
      <w:r w:rsidRPr="00B64174">
        <w:rPr>
          <w:sz w:val="24"/>
          <w:szCs w:val="24"/>
          <w:lang w:val="ru-RU"/>
        </w:rPr>
        <w:t>историју и теорију драмских уметности</w:t>
      </w:r>
      <w:r>
        <w:rPr>
          <w:sz w:val="24"/>
          <w:szCs w:val="24"/>
        </w:rPr>
        <w:t>;</w:t>
      </w:r>
    </w:p>
    <w:p w14:paraId="4C645F2B" w14:textId="77777777" w:rsidR="005B2066" w:rsidRPr="00B64174" w:rsidRDefault="005B2066" w:rsidP="005B2066">
      <w:pPr>
        <w:ind w:left="1140" w:right="-3"/>
        <w:jc w:val="both"/>
        <w:rPr>
          <w:sz w:val="24"/>
          <w:szCs w:val="24"/>
          <w:lang w:val="sr-Cyrl-CS"/>
        </w:rPr>
      </w:pPr>
      <w:r w:rsidRPr="00B64174">
        <w:rPr>
          <w:sz w:val="24"/>
          <w:szCs w:val="24"/>
          <w:lang w:val="ru-RU"/>
        </w:rPr>
        <w:t>е) Катедра за аудиовизуелне медије</w:t>
      </w:r>
      <w:r w:rsidRPr="00B64174">
        <w:rPr>
          <w:sz w:val="24"/>
          <w:szCs w:val="24"/>
          <w:lang w:val="sr-Cyrl-CS"/>
        </w:rPr>
        <w:t>.</w:t>
      </w:r>
    </w:p>
    <w:p w14:paraId="41A3C4DF" w14:textId="77777777" w:rsidR="005B2066" w:rsidRPr="00B64174" w:rsidRDefault="005B2066" w:rsidP="005B2066">
      <w:pPr>
        <w:jc w:val="both"/>
        <w:rPr>
          <w:sz w:val="24"/>
          <w:szCs w:val="24"/>
          <w:lang w:val="sr-Cyrl-RS"/>
        </w:rPr>
      </w:pPr>
    </w:p>
    <w:p w14:paraId="42C46718" w14:textId="77777777" w:rsidR="005B2066" w:rsidRPr="00B64174" w:rsidRDefault="005B2066" w:rsidP="005B2066">
      <w:pPr>
        <w:tabs>
          <w:tab w:val="left" w:pos="1134"/>
        </w:tabs>
        <w:ind w:right="-3"/>
        <w:jc w:val="both"/>
        <w:rPr>
          <w:b/>
          <w:sz w:val="24"/>
          <w:szCs w:val="24"/>
          <w:lang w:val="sr-Latn-CS"/>
        </w:rPr>
      </w:pPr>
      <w:r w:rsidRPr="00B64174">
        <w:rPr>
          <w:b/>
          <w:sz w:val="24"/>
          <w:szCs w:val="24"/>
          <w:lang w:val="ru-RU"/>
        </w:rPr>
        <w:t>Лабораторије</w:t>
      </w:r>
      <w:r w:rsidRPr="00B64174">
        <w:rPr>
          <w:b/>
          <w:sz w:val="24"/>
          <w:szCs w:val="24"/>
          <w:lang w:val="sr-Latn-CS"/>
        </w:rPr>
        <w:t xml:space="preserve"> </w:t>
      </w:r>
      <w:r w:rsidRPr="00B64174">
        <w:rPr>
          <w:color w:val="000000"/>
          <w:sz w:val="24"/>
          <w:szCs w:val="24"/>
          <w:lang w:val="ru-RU"/>
        </w:rPr>
        <w:t>и радионице</w:t>
      </w:r>
      <w:r w:rsidRPr="00B64174">
        <w:rPr>
          <w:color w:val="000000"/>
          <w:sz w:val="24"/>
          <w:szCs w:val="24"/>
          <w:lang w:val="sr-Cyrl-CS"/>
        </w:rPr>
        <w:t xml:space="preserve"> могу бити образовне, истраживачке, </w:t>
      </w:r>
      <w:r>
        <w:rPr>
          <w:color w:val="000000"/>
          <w:sz w:val="24"/>
          <w:szCs w:val="24"/>
          <w:lang w:val="sr-Cyrl-RS"/>
        </w:rPr>
        <w:t xml:space="preserve">као </w:t>
      </w:r>
      <w:r w:rsidRPr="00B64174">
        <w:rPr>
          <w:color w:val="000000"/>
          <w:sz w:val="24"/>
          <w:szCs w:val="24"/>
          <w:lang w:val="sr-Cyrl-CS"/>
        </w:rPr>
        <w:t>и л</w:t>
      </w:r>
      <w:r w:rsidRPr="00B64174">
        <w:rPr>
          <w:color w:val="000000"/>
          <w:sz w:val="24"/>
          <w:szCs w:val="24"/>
          <w:lang w:val="ru-RU"/>
        </w:rPr>
        <w:t>абораториј</w:t>
      </w:r>
      <w:r w:rsidRPr="00B64174">
        <w:rPr>
          <w:color w:val="000000"/>
          <w:sz w:val="24"/>
          <w:szCs w:val="24"/>
          <w:lang w:val="sr-Cyrl-CS"/>
        </w:rPr>
        <w:t>е</w:t>
      </w:r>
      <w:r w:rsidRPr="00B64174">
        <w:rPr>
          <w:color w:val="000000"/>
          <w:sz w:val="24"/>
          <w:szCs w:val="24"/>
          <w:lang w:val="ru-RU"/>
        </w:rPr>
        <w:t xml:space="preserve"> и радионице</w:t>
      </w:r>
      <w:r w:rsidRPr="00B64174">
        <w:rPr>
          <w:color w:val="000000"/>
          <w:sz w:val="24"/>
          <w:szCs w:val="24"/>
          <w:lang w:val="sr-Cyrl-CS"/>
        </w:rPr>
        <w:t xml:space="preserve"> за давање услуга и експертиза, а</w:t>
      </w:r>
      <w:r w:rsidRPr="00B64174">
        <w:rPr>
          <w:color w:val="000000"/>
          <w:sz w:val="24"/>
          <w:szCs w:val="24"/>
          <w:lang w:val="ru-RU"/>
        </w:rPr>
        <w:t xml:space="preserve"> обухвата</w:t>
      </w:r>
      <w:r w:rsidRPr="00B64174">
        <w:rPr>
          <w:color w:val="000000"/>
          <w:sz w:val="24"/>
          <w:szCs w:val="24"/>
          <w:lang w:val="sr-Cyrl-CS"/>
        </w:rPr>
        <w:t>ју</w:t>
      </w:r>
      <w:r w:rsidRPr="00B64174">
        <w:rPr>
          <w:color w:val="000000"/>
          <w:sz w:val="24"/>
          <w:szCs w:val="24"/>
          <w:lang w:val="ru-RU"/>
        </w:rPr>
        <w:t xml:space="preserve"> матер</w:t>
      </w:r>
      <w:r w:rsidRPr="00B64174">
        <w:rPr>
          <w:color w:val="000000"/>
          <w:sz w:val="24"/>
          <w:szCs w:val="24"/>
          <w:lang w:val="sr-Cyrl-CS"/>
        </w:rPr>
        <w:t>и</w:t>
      </w:r>
      <w:r w:rsidRPr="00B64174">
        <w:rPr>
          <w:color w:val="000000"/>
          <w:sz w:val="24"/>
          <w:szCs w:val="24"/>
          <w:lang w:val="ru-RU"/>
        </w:rPr>
        <w:t>јалне и људске ресурсе</w:t>
      </w:r>
      <w:r w:rsidRPr="00B64174">
        <w:rPr>
          <w:color w:val="000000"/>
          <w:sz w:val="24"/>
          <w:szCs w:val="24"/>
          <w:lang w:val="sr-Cyrl-CS"/>
        </w:rPr>
        <w:t xml:space="preserve">. </w:t>
      </w:r>
      <w:r w:rsidRPr="00B64174">
        <w:rPr>
          <w:color w:val="000000"/>
          <w:sz w:val="24"/>
          <w:szCs w:val="24"/>
          <w:lang w:val="ru-RU"/>
        </w:rPr>
        <w:t xml:space="preserve">Лабораторије се организују у складу са Статутом. Лабораторије и </w:t>
      </w:r>
      <w:r w:rsidRPr="00B64174">
        <w:rPr>
          <w:color w:val="000000"/>
          <w:sz w:val="24"/>
          <w:szCs w:val="24"/>
          <w:lang w:val="ru-RU"/>
        </w:rPr>
        <w:lastRenderedPageBreak/>
        <w:t xml:space="preserve">радионице могу се оснивати </w:t>
      </w:r>
      <w:r w:rsidRPr="00B64174">
        <w:rPr>
          <w:color w:val="000000"/>
          <w:sz w:val="24"/>
          <w:szCs w:val="24"/>
          <w:lang w:val="sr-Cyrl-CS"/>
        </w:rPr>
        <w:t>у оквиру</w:t>
      </w:r>
      <w:r w:rsidRPr="00B64174">
        <w:rPr>
          <w:color w:val="000000"/>
          <w:sz w:val="24"/>
          <w:szCs w:val="24"/>
          <w:lang w:val="ru-RU"/>
        </w:rPr>
        <w:t xml:space="preserve"> </w:t>
      </w:r>
      <w:r w:rsidRPr="00B64174">
        <w:rPr>
          <w:color w:val="000000"/>
          <w:sz w:val="24"/>
          <w:szCs w:val="24"/>
          <w:lang w:val="sr-Cyrl-CS"/>
        </w:rPr>
        <w:t>Академије, као и Универзитета</w:t>
      </w:r>
      <w:r w:rsidRPr="00B64174">
        <w:rPr>
          <w:color w:val="000000"/>
          <w:sz w:val="24"/>
          <w:szCs w:val="24"/>
          <w:lang w:val="ru-RU"/>
        </w:rPr>
        <w:t xml:space="preserve"> ако њихова делатност обухвата делатност два или више факултета. </w:t>
      </w:r>
    </w:p>
    <w:p w14:paraId="03B3D385" w14:textId="77777777" w:rsidR="005B2066" w:rsidRPr="00B64174" w:rsidRDefault="005B2066" w:rsidP="005B2066">
      <w:pPr>
        <w:tabs>
          <w:tab w:val="num" w:pos="1080"/>
        </w:tabs>
        <w:jc w:val="both"/>
        <w:rPr>
          <w:color w:val="000000"/>
          <w:sz w:val="24"/>
          <w:szCs w:val="24"/>
          <w:lang w:val="sr-Cyrl-CS"/>
        </w:rPr>
      </w:pPr>
      <w:r w:rsidRPr="00B64174">
        <w:rPr>
          <w:color w:val="000000"/>
          <w:sz w:val="24"/>
          <w:szCs w:val="24"/>
          <w:lang w:val="ru-RU"/>
        </w:rPr>
        <w:t>Истражива</w:t>
      </w:r>
      <w:r w:rsidRPr="00B64174">
        <w:rPr>
          <w:color w:val="000000"/>
          <w:sz w:val="24"/>
          <w:szCs w:val="24"/>
          <w:lang w:val="sr-Cyrl-CS"/>
        </w:rPr>
        <w:t>ч</w:t>
      </w:r>
      <w:r w:rsidRPr="00B64174">
        <w:rPr>
          <w:color w:val="000000"/>
          <w:sz w:val="24"/>
          <w:szCs w:val="24"/>
          <w:lang w:val="ru-RU"/>
        </w:rPr>
        <w:t>ка лабораторија или истражива</w:t>
      </w:r>
      <w:r w:rsidRPr="00B64174">
        <w:rPr>
          <w:color w:val="000000"/>
          <w:sz w:val="24"/>
          <w:szCs w:val="24"/>
          <w:lang w:val="sr-Cyrl-CS"/>
        </w:rPr>
        <w:t>ч</w:t>
      </w:r>
      <w:r w:rsidRPr="00B64174">
        <w:rPr>
          <w:color w:val="000000"/>
          <w:sz w:val="24"/>
          <w:szCs w:val="24"/>
          <w:lang w:val="ru-RU"/>
        </w:rPr>
        <w:t>ка радионица је основни вид организованог приступа уметничким, на</w:t>
      </w:r>
      <w:r w:rsidRPr="00B64174">
        <w:rPr>
          <w:color w:val="000000"/>
          <w:sz w:val="24"/>
          <w:szCs w:val="24"/>
          <w:lang w:val="sr-Cyrl-CS"/>
        </w:rPr>
        <w:t>уч</w:t>
      </w:r>
      <w:r w:rsidRPr="00B64174">
        <w:rPr>
          <w:color w:val="000000"/>
          <w:sz w:val="24"/>
          <w:szCs w:val="24"/>
          <w:lang w:val="ru-RU"/>
        </w:rPr>
        <w:t>ним и развојним истра</w:t>
      </w:r>
      <w:r w:rsidRPr="00B64174">
        <w:rPr>
          <w:color w:val="000000"/>
          <w:sz w:val="24"/>
          <w:szCs w:val="24"/>
          <w:lang w:val="sr-Cyrl-CS"/>
        </w:rPr>
        <w:t>ж</w:t>
      </w:r>
      <w:r w:rsidRPr="00B64174">
        <w:rPr>
          <w:color w:val="000000"/>
          <w:sz w:val="24"/>
          <w:szCs w:val="24"/>
          <w:lang w:val="ru-RU"/>
        </w:rPr>
        <w:t xml:space="preserve">ивањима. </w:t>
      </w:r>
    </w:p>
    <w:p w14:paraId="24C659F4" w14:textId="77777777" w:rsidR="005B2066" w:rsidRDefault="005B2066" w:rsidP="005B2066">
      <w:pPr>
        <w:tabs>
          <w:tab w:val="left" w:pos="1134"/>
        </w:tabs>
        <w:ind w:right="-3"/>
        <w:jc w:val="both"/>
        <w:rPr>
          <w:sz w:val="24"/>
          <w:szCs w:val="24"/>
          <w:lang w:val="sr-Latn-RS"/>
        </w:rPr>
      </w:pPr>
    </w:p>
    <w:p w14:paraId="6875A7CD" w14:textId="77777777" w:rsidR="005B2066" w:rsidRDefault="005B2066" w:rsidP="005B2066">
      <w:pPr>
        <w:pStyle w:val="Heading4"/>
        <w:numPr>
          <w:ilvl w:val="0"/>
          <w:numId w:val="0"/>
        </w:numPr>
        <w:tabs>
          <w:tab w:val="left" w:pos="855"/>
          <w:tab w:val="left" w:pos="1197"/>
        </w:tabs>
        <w:ind w:right="9"/>
        <w:jc w:val="both"/>
        <w:rPr>
          <w:b w:val="0"/>
          <w:lang w:val="sr-Latn-RS"/>
        </w:rPr>
      </w:pPr>
      <w:r w:rsidRPr="00B64174">
        <w:t xml:space="preserve">Секретаријат Академије уметности </w:t>
      </w:r>
      <w:r w:rsidRPr="00B64174">
        <w:rPr>
          <w:b w:val="0"/>
        </w:rPr>
        <w:t>обавља аналитичко нормативне, управно-правне кадровске, финансијско-рачуноводствене, информационе, стручно-аналитичке,  опште  административне послове, послове јавних набавки, послове организације, маркетинга и међународне сарадње, библиотечке послове, као и  послове обезбеђења и одржавања објеката и имовине Академије</w:t>
      </w:r>
      <w:r w:rsidRPr="00B64174">
        <w:rPr>
          <w:b w:val="0"/>
          <w:lang w:val="sr-Cyrl-RS"/>
        </w:rPr>
        <w:t xml:space="preserve"> </w:t>
      </w:r>
      <w:r w:rsidRPr="00B64174">
        <w:rPr>
          <w:b w:val="0"/>
          <w:lang w:val="ru-RU"/>
        </w:rPr>
        <w:t xml:space="preserve">у складу са </w:t>
      </w:r>
      <w:r w:rsidRPr="00B64174">
        <w:rPr>
          <w:b w:val="0"/>
          <w:lang w:val="sr-Cyrl-RS"/>
        </w:rPr>
        <w:t>Правилником</w:t>
      </w:r>
      <w:r w:rsidRPr="00B64174">
        <w:rPr>
          <w:b w:val="0"/>
          <w:lang w:val="ru-RU"/>
        </w:rPr>
        <w:t xml:space="preserve"> о систематизацији радних места</w:t>
      </w:r>
      <w:r w:rsidRPr="00B64174">
        <w:rPr>
          <w:b w:val="0"/>
        </w:rPr>
        <w:t>.</w:t>
      </w:r>
      <w:r w:rsidRPr="00B64174">
        <w:rPr>
          <w:b w:val="0"/>
          <w:lang w:val="sr-Cyrl-RS"/>
        </w:rPr>
        <w:t xml:space="preserve"> </w:t>
      </w:r>
      <w:r w:rsidRPr="00B64174">
        <w:rPr>
          <w:b w:val="0"/>
        </w:rPr>
        <w:t>Секретаријат Академије уметности је организациона јединица коју чине:</w:t>
      </w:r>
    </w:p>
    <w:p w14:paraId="04B34C3A" w14:textId="77777777" w:rsidR="005B2066" w:rsidRPr="00F00167" w:rsidRDefault="005B2066" w:rsidP="005B2066">
      <w:pPr>
        <w:tabs>
          <w:tab w:val="num" w:pos="1653"/>
          <w:tab w:val="left" w:pos="1995"/>
        </w:tabs>
        <w:ind w:right="-3"/>
        <w:jc w:val="both"/>
        <w:rPr>
          <w:color w:val="000000"/>
          <w:sz w:val="24"/>
          <w:szCs w:val="24"/>
          <w:lang w:val="sr-Cyrl-RS"/>
        </w:rPr>
      </w:pPr>
    </w:p>
    <w:p w14:paraId="6D7FFDFF"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ru-RU"/>
        </w:rPr>
        <w:t>библиотека;</w:t>
      </w:r>
    </w:p>
    <w:p w14:paraId="624010ED" w14:textId="77777777" w:rsidR="005B2066" w:rsidRPr="005D04AB" w:rsidRDefault="005B2066" w:rsidP="005B2066">
      <w:pPr>
        <w:numPr>
          <w:ilvl w:val="0"/>
          <w:numId w:val="24"/>
        </w:numPr>
        <w:tabs>
          <w:tab w:val="num" w:pos="1653"/>
          <w:tab w:val="left" w:pos="1995"/>
        </w:tabs>
        <w:ind w:right="-3"/>
        <w:jc w:val="both"/>
        <w:rPr>
          <w:sz w:val="24"/>
          <w:szCs w:val="24"/>
        </w:rPr>
      </w:pPr>
      <w:r w:rsidRPr="005D04AB">
        <w:rPr>
          <w:sz w:val="24"/>
          <w:szCs w:val="24"/>
        </w:rPr>
        <w:t>секретар Академије;</w:t>
      </w:r>
    </w:p>
    <w:p w14:paraId="4ED64683"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ru-RU"/>
        </w:rPr>
        <w:t xml:space="preserve">служба </w:t>
      </w:r>
      <w:r w:rsidRPr="005D04AB">
        <w:rPr>
          <w:bCs/>
          <w:sz w:val="24"/>
          <w:szCs w:val="24"/>
          <w:lang w:val="ru-RU"/>
        </w:rPr>
        <w:t xml:space="preserve">послова информационих система и технологија </w:t>
      </w:r>
    </w:p>
    <w:p w14:paraId="0D5BF772"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ru-RU"/>
        </w:rPr>
        <w:t xml:space="preserve">шеф кабинета декана;  </w:t>
      </w:r>
    </w:p>
    <w:p w14:paraId="1C307A74"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ru-RU"/>
        </w:rPr>
        <w:t xml:space="preserve">служба финансијско рачуноводствених послова </w:t>
      </w:r>
    </w:p>
    <w:p w14:paraId="0AD663CC"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ru-RU"/>
        </w:rPr>
        <w:t xml:space="preserve"> служба за </w:t>
      </w:r>
      <w:r w:rsidRPr="005D04AB">
        <w:rPr>
          <w:noProof/>
          <w:sz w:val="24"/>
          <w:szCs w:val="24"/>
          <w:lang w:val="sr-Cyrl-CS"/>
        </w:rPr>
        <w:t>студије и студентска питања</w:t>
      </w:r>
      <w:r w:rsidRPr="005D04AB">
        <w:rPr>
          <w:b/>
          <w:i/>
          <w:noProof/>
          <w:sz w:val="24"/>
          <w:szCs w:val="24"/>
          <w:lang w:val="sr-Cyrl-CS"/>
        </w:rPr>
        <w:t xml:space="preserve"> </w:t>
      </w:r>
    </w:p>
    <w:p w14:paraId="5DBF50AA"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noProof/>
          <w:sz w:val="24"/>
          <w:szCs w:val="24"/>
          <w:lang w:val="sr-Cyrl-CS"/>
        </w:rPr>
        <w:t xml:space="preserve">служба за правне, кадровске и административне послове </w:t>
      </w:r>
    </w:p>
    <w:p w14:paraId="0F867582"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ru-RU"/>
        </w:rPr>
        <w:t xml:space="preserve">служба за организацију, маркетинг и мађународну сарадњу; </w:t>
      </w:r>
    </w:p>
    <w:p w14:paraId="3456B759" w14:textId="77777777" w:rsidR="005B2066" w:rsidRPr="005D04AB" w:rsidRDefault="005B2066" w:rsidP="005B2066">
      <w:pPr>
        <w:numPr>
          <w:ilvl w:val="0"/>
          <w:numId w:val="24"/>
        </w:numPr>
        <w:tabs>
          <w:tab w:val="num" w:pos="1653"/>
          <w:tab w:val="left" w:pos="1995"/>
        </w:tabs>
        <w:ind w:right="-3"/>
        <w:jc w:val="both"/>
        <w:rPr>
          <w:sz w:val="24"/>
          <w:szCs w:val="24"/>
          <w:lang w:val="ru-RU"/>
        </w:rPr>
      </w:pPr>
      <w:r w:rsidRPr="005D04AB">
        <w:rPr>
          <w:sz w:val="24"/>
          <w:szCs w:val="24"/>
          <w:lang w:val="sr-Cyrl-RS"/>
        </w:rPr>
        <w:t xml:space="preserve">служба </w:t>
      </w:r>
      <w:r w:rsidRPr="005D04AB">
        <w:rPr>
          <w:sz w:val="24"/>
          <w:szCs w:val="24"/>
        </w:rPr>
        <w:t xml:space="preserve">послова заштите, безбедности и здравља на раду -  </w:t>
      </w:r>
      <w:r w:rsidRPr="005D04AB">
        <w:rPr>
          <w:sz w:val="24"/>
          <w:szCs w:val="24"/>
          <w:lang w:val="sr-Cyrl-CS"/>
        </w:rPr>
        <w:t xml:space="preserve"> </w:t>
      </w:r>
      <w:r w:rsidRPr="005D04AB">
        <w:rPr>
          <w:sz w:val="24"/>
          <w:szCs w:val="24"/>
          <w:lang w:val="ru-RU"/>
        </w:rPr>
        <w:t xml:space="preserve">техничка служба. </w:t>
      </w:r>
    </w:p>
    <w:p w14:paraId="7DC490DE" w14:textId="77777777" w:rsidR="005B2066" w:rsidRDefault="005B2066" w:rsidP="005B2066">
      <w:pPr>
        <w:jc w:val="both"/>
        <w:rPr>
          <w:b/>
          <w:sz w:val="24"/>
          <w:szCs w:val="24"/>
          <w:lang w:val="sr-Cyrl-RS"/>
        </w:rPr>
      </w:pPr>
    </w:p>
    <w:p w14:paraId="78F6960C" w14:textId="77777777" w:rsidR="005B2066" w:rsidRPr="00B64174" w:rsidRDefault="005B2066" w:rsidP="005B2066">
      <w:pPr>
        <w:jc w:val="both"/>
        <w:rPr>
          <w:b/>
          <w:sz w:val="24"/>
          <w:szCs w:val="24"/>
          <w:lang w:val="sr-Cyrl-RS"/>
        </w:rPr>
      </w:pPr>
    </w:p>
    <w:p w14:paraId="26E73EE0" w14:textId="77777777" w:rsidR="005B2066" w:rsidRPr="00B64174" w:rsidRDefault="005B2066" w:rsidP="005B2066">
      <w:pPr>
        <w:ind w:left="360"/>
        <w:jc w:val="both"/>
        <w:rPr>
          <w:b/>
          <w:sz w:val="24"/>
          <w:szCs w:val="24"/>
          <w:lang w:val="sr-Cyrl-RS"/>
        </w:rPr>
      </w:pPr>
      <w:r w:rsidRPr="00B64174">
        <w:rPr>
          <w:b/>
          <w:sz w:val="24"/>
          <w:szCs w:val="24"/>
          <w:lang w:val="sr-Cyrl-CS"/>
        </w:rPr>
        <w:t>3</w:t>
      </w:r>
      <w:bookmarkStart w:id="4" w:name="Trece_poglavlje"/>
      <w:r w:rsidRPr="00B64174">
        <w:rPr>
          <w:b/>
          <w:sz w:val="24"/>
          <w:szCs w:val="24"/>
          <w:lang w:val="sr-Cyrl-CS"/>
        </w:rPr>
        <w:t xml:space="preserve">. ОПИС ФУНКЦИЈА ОРГАНА ПОСЛОВОЂЕЊА И ОРГАНА УПРАВЉАЊА </w:t>
      </w:r>
      <w:bookmarkEnd w:id="4"/>
      <w:r w:rsidRPr="00B64174">
        <w:rPr>
          <w:b/>
          <w:sz w:val="24"/>
          <w:szCs w:val="24"/>
          <w:lang w:val="sr-Cyrl-RS"/>
        </w:rPr>
        <w:t>АКАДЕМИЈЕ УМЕТНОСТИ</w:t>
      </w:r>
    </w:p>
    <w:p w14:paraId="1063DC3D" w14:textId="77777777" w:rsidR="005B2066" w:rsidRPr="00B64174" w:rsidRDefault="005B2066" w:rsidP="005B2066">
      <w:pPr>
        <w:ind w:left="360"/>
        <w:jc w:val="both"/>
        <w:rPr>
          <w:b/>
          <w:sz w:val="24"/>
          <w:szCs w:val="24"/>
          <w:lang w:val="sr-Cyrl-CS"/>
        </w:rPr>
      </w:pPr>
    </w:p>
    <w:p w14:paraId="6204C0DD" w14:textId="77777777" w:rsidR="005B2066" w:rsidRPr="00B64174" w:rsidRDefault="005B2066" w:rsidP="005B2066">
      <w:pPr>
        <w:ind w:left="360"/>
        <w:jc w:val="both"/>
        <w:rPr>
          <w:b/>
          <w:sz w:val="24"/>
          <w:szCs w:val="24"/>
          <w:lang w:val="sr-Cyrl-RS"/>
        </w:rPr>
      </w:pPr>
      <w:r w:rsidRPr="00B64174">
        <w:rPr>
          <w:b/>
          <w:sz w:val="24"/>
          <w:szCs w:val="24"/>
          <w:lang w:val="sr-Cyrl-CS"/>
        </w:rPr>
        <w:t xml:space="preserve">Декан </w:t>
      </w:r>
      <w:r w:rsidRPr="00B64174">
        <w:rPr>
          <w:b/>
          <w:sz w:val="24"/>
          <w:szCs w:val="24"/>
          <w:lang w:val="sr-Cyrl-RS"/>
        </w:rPr>
        <w:t>Академије уметности</w:t>
      </w:r>
    </w:p>
    <w:p w14:paraId="6B67BAAB" w14:textId="77777777" w:rsidR="005B2066" w:rsidRPr="00B64174" w:rsidRDefault="005B2066" w:rsidP="005B2066">
      <w:pPr>
        <w:ind w:left="360"/>
        <w:jc w:val="both"/>
        <w:rPr>
          <w:b/>
          <w:sz w:val="24"/>
          <w:szCs w:val="24"/>
          <w:lang w:val="sr-Cyrl-CS"/>
        </w:rPr>
      </w:pPr>
    </w:p>
    <w:p w14:paraId="057130E7" w14:textId="77777777" w:rsidR="005B2066" w:rsidRPr="00B64174" w:rsidRDefault="005B2066" w:rsidP="005B2066">
      <w:pPr>
        <w:ind w:left="360"/>
        <w:jc w:val="both"/>
        <w:rPr>
          <w:sz w:val="24"/>
          <w:szCs w:val="24"/>
          <w:lang w:val="sr-Cyrl-CS"/>
        </w:rPr>
      </w:pPr>
      <w:r>
        <w:rPr>
          <w:b/>
          <w:sz w:val="24"/>
          <w:szCs w:val="24"/>
          <w:lang w:val="sr-Cyrl-RS"/>
        </w:rPr>
        <w:t>Синиша Бокан</w:t>
      </w:r>
      <w:r w:rsidRPr="00B64174">
        <w:rPr>
          <w:b/>
          <w:sz w:val="24"/>
          <w:szCs w:val="24"/>
          <w:lang w:val="sr-Cyrl-RS"/>
        </w:rPr>
        <w:t>, ред. проф</w:t>
      </w:r>
      <w:r w:rsidRPr="00B64174">
        <w:rPr>
          <w:b/>
          <w:sz w:val="24"/>
          <w:szCs w:val="24"/>
          <w:lang w:val="sr-Cyrl-CS"/>
        </w:rPr>
        <w:t xml:space="preserve">, </w:t>
      </w:r>
      <w:r w:rsidRPr="00B64174">
        <w:rPr>
          <w:sz w:val="24"/>
          <w:szCs w:val="24"/>
          <w:lang w:val="sr-Cyrl-CS"/>
        </w:rPr>
        <w:t xml:space="preserve">декан </w:t>
      </w:r>
      <w:r w:rsidRPr="00B64174">
        <w:rPr>
          <w:sz w:val="24"/>
          <w:szCs w:val="24"/>
          <w:lang w:val="sr-Cyrl-RS"/>
        </w:rPr>
        <w:t>Академије уметности</w:t>
      </w:r>
      <w:r w:rsidRPr="00B64174">
        <w:rPr>
          <w:sz w:val="24"/>
          <w:szCs w:val="24"/>
          <w:lang w:val="sr-Cyrl-CS"/>
        </w:rPr>
        <w:t xml:space="preserve">. Мандат декана </w:t>
      </w:r>
      <w:r w:rsidRPr="00B64174">
        <w:rPr>
          <w:sz w:val="24"/>
          <w:szCs w:val="24"/>
          <w:lang w:val="sr-Cyrl-RS"/>
        </w:rPr>
        <w:t xml:space="preserve">Академије </w:t>
      </w:r>
      <w:r w:rsidRPr="00B64174">
        <w:rPr>
          <w:sz w:val="24"/>
          <w:szCs w:val="24"/>
          <w:lang w:val="sr-Cyrl-CS"/>
        </w:rPr>
        <w:t xml:space="preserve">траје од </w:t>
      </w:r>
      <w:r>
        <w:rPr>
          <w:sz w:val="24"/>
          <w:szCs w:val="24"/>
          <w:lang w:val="sr-Cyrl-CS"/>
        </w:rPr>
        <w:t>0</w:t>
      </w:r>
      <w:r w:rsidRPr="00B64174">
        <w:rPr>
          <w:sz w:val="24"/>
          <w:szCs w:val="24"/>
          <w:lang w:val="sr-Cyrl-CS"/>
        </w:rPr>
        <w:t>1.10.201</w:t>
      </w:r>
      <w:r>
        <w:rPr>
          <w:sz w:val="24"/>
          <w:szCs w:val="24"/>
          <w:lang w:val="sr-Cyrl-CS"/>
        </w:rPr>
        <w:t>8</w:t>
      </w:r>
      <w:r w:rsidRPr="00B64174">
        <w:rPr>
          <w:sz w:val="24"/>
          <w:szCs w:val="24"/>
          <w:lang w:val="sr-Cyrl-CS"/>
        </w:rPr>
        <w:t>. до 30.</w:t>
      </w:r>
      <w:r>
        <w:rPr>
          <w:sz w:val="24"/>
          <w:szCs w:val="24"/>
          <w:lang w:val="sr-Cyrl-CS"/>
        </w:rPr>
        <w:t>0</w:t>
      </w:r>
      <w:r w:rsidRPr="00B64174">
        <w:rPr>
          <w:sz w:val="24"/>
          <w:szCs w:val="24"/>
          <w:lang w:val="sr-Cyrl-CS"/>
        </w:rPr>
        <w:t>9.20</w:t>
      </w:r>
      <w:r>
        <w:rPr>
          <w:sz w:val="24"/>
          <w:szCs w:val="24"/>
          <w:lang w:val="sr-Cyrl-CS"/>
        </w:rPr>
        <w:t>21</w:t>
      </w:r>
      <w:r w:rsidRPr="00B64174">
        <w:rPr>
          <w:sz w:val="24"/>
          <w:szCs w:val="24"/>
          <w:lang w:val="sr-Cyrl-CS"/>
        </w:rPr>
        <w:t>. године.</w:t>
      </w:r>
      <w:r>
        <w:rPr>
          <w:sz w:val="24"/>
          <w:szCs w:val="24"/>
          <w:lang w:val="sr-Cyrl-CS"/>
        </w:rPr>
        <w:t xml:space="preserve"> Проф. Синиша Бокан изабран је за декана за мандатни период од 01.10.2021. до 30.09.2024. године.</w:t>
      </w:r>
    </w:p>
    <w:p w14:paraId="626DCE48" w14:textId="77777777" w:rsidR="005B2066" w:rsidRPr="00B64174" w:rsidRDefault="005B2066" w:rsidP="005B2066">
      <w:pPr>
        <w:ind w:left="360"/>
        <w:jc w:val="both"/>
        <w:rPr>
          <w:b/>
          <w:sz w:val="24"/>
          <w:szCs w:val="24"/>
          <w:lang w:val="sr-Cyrl-CS"/>
        </w:rPr>
      </w:pPr>
    </w:p>
    <w:p w14:paraId="298F7B1F" w14:textId="77777777" w:rsidR="005B2066" w:rsidRPr="00B64174" w:rsidRDefault="005B2066" w:rsidP="005B2066">
      <w:pPr>
        <w:ind w:firstLine="720"/>
        <w:jc w:val="both"/>
        <w:rPr>
          <w:sz w:val="24"/>
          <w:szCs w:val="24"/>
          <w:lang w:val="sr-Cyrl-RS"/>
        </w:rPr>
      </w:pPr>
      <w:r w:rsidRPr="00B64174">
        <w:rPr>
          <w:sz w:val="24"/>
          <w:szCs w:val="24"/>
          <w:lang w:val="sr-Cyrl-CS"/>
        </w:rPr>
        <w:t xml:space="preserve">У складу са чланом </w:t>
      </w:r>
      <w:r>
        <w:rPr>
          <w:sz w:val="24"/>
          <w:szCs w:val="24"/>
          <w:lang w:val="sr-Cyrl-CS"/>
        </w:rPr>
        <w:t>6</w:t>
      </w:r>
      <w:r w:rsidRPr="00B64174">
        <w:rPr>
          <w:sz w:val="24"/>
          <w:szCs w:val="24"/>
          <w:lang w:val="sr-Cyrl-CS"/>
        </w:rPr>
        <w:t>4</w:t>
      </w:r>
      <w:r w:rsidRPr="00B64174">
        <w:rPr>
          <w:sz w:val="24"/>
          <w:szCs w:val="24"/>
          <w:lang w:val="sr-Cyrl-RS"/>
        </w:rPr>
        <w:t>.</w:t>
      </w:r>
      <w:r w:rsidRPr="00B64174">
        <w:rPr>
          <w:sz w:val="24"/>
          <w:szCs w:val="24"/>
          <w:lang w:val="sr-Cyrl-CS"/>
        </w:rPr>
        <w:t xml:space="preserve"> Закона о високом образовању</w:t>
      </w:r>
      <w:r>
        <w:rPr>
          <w:sz w:val="24"/>
          <w:szCs w:val="24"/>
          <w:lang w:val="sr-Cyrl-CS"/>
        </w:rPr>
        <w:t xml:space="preserve"> </w:t>
      </w:r>
      <w:r w:rsidRPr="00B64174">
        <w:rPr>
          <w:sz w:val="24"/>
          <w:szCs w:val="24"/>
          <w:lang w:val="sr-Cyrl-CS"/>
        </w:rPr>
        <w:t xml:space="preserve">и </w:t>
      </w:r>
      <w:r>
        <w:rPr>
          <w:sz w:val="24"/>
          <w:szCs w:val="24"/>
          <w:lang w:val="sr-Cyrl-CS"/>
        </w:rPr>
        <w:t>одредбама</w:t>
      </w:r>
      <w:r w:rsidRPr="00B64174">
        <w:rPr>
          <w:sz w:val="24"/>
          <w:szCs w:val="24"/>
          <w:lang w:val="sr-Cyrl-RS"/>
        </w:rPr>
        <w:t xml:space="preserve"> </w:t>
      </w:r>
      <w:r w:rsidRPr="00B64174">
        <w:rPr>
          <w:sz w:val="24"/>
          <w:szCs w:val="24"/>
          <w:lang w:val="sr-Cyrl-CS"/>
        </w:rPr>
        <w:t>Ста</w:t>
      </w:r>
      <w:r w:rsidRPr="00B64174">
        <w:rPr>
          <w:sz w:val="24"/>
          <w:szCs w:val="24"/>
          <w:lang w:val="sr-Cyrl-RS"/>
        </w:rPr>
        <w:t>т</w:t>
      </w:r>
      <w:r w:rsidRPr="00B64174">
        <w:rPr>
          <w:sz w:val="24"/>
          <w:szCs w:val="24"/>
          <w:lang w:val="sr-Cyrl-CS"/>
        </w:rPr>
        <w:t xml:space="preserve">ута </w:t>
      </w:r>
      <w:r w:rsidRPr="00B64174">
        <w:rPr>
          <w:sz w:val="24"/>
          <w:szCs w:val="24"/>
          <w:lang w:val="sr-Cyrl-RS"/>
        </w:rPr>
        <w:t>Академије уметности</w:t>
      </w:r>
      <w:r>
        <w:rPr>
          <w:sz w:val="24"/>
          <w:szCs w:val="24"/>
          <w:lang w:val="sr-Cyrl-CS"/>
        </w:rPr>
        <w:t xml:space="preserve"> предвиђено је</w:t>
      </w:r>
      <w:r w:rsidRPr="00B64174">
        <w:rPr>
          <w:sz w:val="24"/>
          <w:szCs w:val="24"/>
          <w:lang w:val="sr-Cyrl-CS"/>
        </w:rPr>
        <w:t xml:space="preserve"> следеће:</w:t>
      </w:r>
    </w:p>
    <w:p w14:paraId="00731B5F" w14:textId="77777777" w:rsidR="005B2066" w:rsidRDefault="005B2066" w:rsidP="005B2066">
      <w:pPr>
        <w:pStyle w:val="BodyTextIndent3"/>
        <w:spacing w:after="0"/>
        <w:ind w:left="0" w:right="-3"/>
        <w:jc w:val="both"/>
        <w:rPr>
          <w:b/>
          <w:sz w:val="24"/>
          <w:szCs w:val="24"/>
          <w:lang w:val="ru-RU"/>
        </w:rPr>
      </w:pPr>
    </w:p>
    <w:p w14:paraId="5AEDCD73" w14:textId="77777777" w:rsidR="005B2066" w:rsidRPr="00B64174" w:rsidRDefault="005B2066" w:rsidP="005B2066">
      <w:pPr>
        <w:pStyle w:val="BodyTextIndent3"/>
        <w:spacing w:after="0"/>
        <w:ind w:left="0" w:right="-3"/>
        <w:jc w:val="both"/>
        <w:rPr>
          <w:sz w:val="24"/>
          <w:szCs w:val="24"/>
          <w:lang w:val="sr-Cyrl-RS"/>
        </w:rPr>
      </w:pPr>
      <w:r w:rsidRPr="00B64174">
        <w:rPr>
          <w:b/>
          <w:sz w:val="24"/>
          <w:szCs w:val="24"/>
          <w:lang w:val="ru-RU"/>
        </w:rPr>
        <w:t>Декан</w:t>
      </w:r>
      <w:r w:rsidRPr="00B64174">
        <w:rPr>
          <w:sz w:val="24"/>
          <w:szCs w:val="24"/>
          <w:lang w:val="ru-RU"/>
        </w:rPr>
        <w:t xml:space="preserve"> Академије бира се без конкурса из реда редовних професора који су у радном односу са пуним радним временом на Академији. Мандат декана је три  </w:t>
      </w:r>
      <w:r>
        <w:rPr>
          <w:sz w:val="24"/>
          <w:szCs w:val="24"/>
          <w:lang w:val="ru-RU"/>
        </w:rPr>
        <w:t xml:space="preserve">школске </w:t>
      </w:r>
      <w:r w:rsidRPr="00B64174">
        <w:rPr>
          <w:sz w:val="24"/>
          <w:szCs w:val="24"/>
          <w:lang w:val="ru-RU"/>
        </w:rPr>
        <w:t xml:space="preserve">године, са могућношћу још једног </w:t>
      </w:r>
      <w:r>
        <w:rPr>
          <w:sz w:val="24"/>
          <w:szCs w:val="24"/>
          <w:lang w:val="ru-RU"/>
        </w:rPr>
        <w:t xml:space="preserve">узастопног </w:t>
      </w:r>
      <w:r w:rsidRPr="00B64174">
        <w:rPr>
          <w:sz w:val="24"/>
          <w:szCs w:val="24"/>
          <w:lang w:val="ru-RU"/>
        </w:rPr>
        <w:t>избора. Декана на предлог Наставно уметничког научног већа Академије бира и разрешава Савет Академије тајним гласањем, већином гласова укупног броја чланова Савета.</w:t>
      </w:r>
      <w:r w:rsidRPr="00B64174">
        <w:rPr>
          <w:sz w:val="24"/>
          <w:szCs w:val="24"/>
          <w:lang w:val="sr-Cyrl-RS"/>
        </w:rPr>
        <w:t xml:space="preserve"> </w:t>
      </w:r>
      <w:r w:rsidRPr="00B64174">
        <w:rPr>
          <w:sz w:val="24"/>
          <w:szCs w:val="24"/>
          <w:lang w:val="ru-RU"/>
        </w:rPr>
        <w:t>Декан ступа на дужност по правилу 1. октобра.</w:t>
      </w:r>
      <w:r w:rsidRPr="00B64174">
        <w:rPr>
          <w:sz w:val="24"/>
          <w:szCs w:val="24"/>
          <w:lang w:val="sr-Cyrl-RS"/>
        </w:rPr>
        <w:t xml:space="preserve"> </w:t>
      </w:r>
      <w:r w:rsidRPr="00B64174">
        <w:rPr>
          <w:sz w:val="24"/>
          <w:szCs w:val="24"/>
          <w:lang w:val="ru-RU"/>
        </w:rPr>
        <w:t>За свој рад декан одговара Савету Академије.</w:t>
      </w:r>
      <w:r w:rsidRPr="00B64174">
        <w:rPr>
          <w:sz w:val="24"/>
          <w:szCs w:val="24"/>
          <w:lang w:val="ru-RU"/>
        </w:rPr>
        <w:tab/>
      </w:r>
    </w:p>
    <w:p w14:paraId="6FEF889F" w14:textId="77777777" w:rsidR="005B2066" w:rsidRPr="00B64174" w:rsidRDefault="005B2066" w:rsidP="005B2066">
      <w:pPr>
        <w:pStyle w:val="BodyTextIndent3"/>
        <w:spacing w:after="0"/>
        <w:ind w:left="0" w:right="-3"/>
        <w:jc w:val="both"/>
        <w:rPr>
          <w:i/>
          <w:sz w:val="24"/>
          <w:szCs w:val="24"/>
          <w:lang w:val="ru-RU"/>
        </w:rPr>
      </w:pPr>
      <w:r w:rsidRPr="00B64174">
        <w:rPr>
          <w:sz w:val="24"/>
          <w:szCs w:val="24"/>
          <w:lang w:val="ru-RU"/>
        </w:rPr>
        <w:t>Продекан</w:t>
      </w:r>
      <w:r w:rsidRPr="00B64174">
        <w:rPr>
          <w:sz w:val="24"/>
          <w:szCs w:val="24"/>
          <w:lang w:val="sr-Cyrl-CS"/>
        </w:rPr>
        <w:t>е</w:t>
      </w:r>
      <w:r w:rsidRPr="00B64174">
        <w:rPr>
          <w:sz w:val="24"/>
          <w:szCs w:val="24"/>
          <w:lang w:val="ru-RU"/>
        </w:rPr>
        <w:t xml:space="preserve"> из реда наставника </w:t>
      </w:r>
      <w:r w:rsidRPr="00B64174">
        <w:rPr>
          <w:sz w:val="24"/>
          <w:szCs w:val="24"/>
          <w:lang w:val="sr-Cyrl-CS"/>
        </w:rPr>
        <w:t>предлаже</w:t>
      </w:r>
      <w:r w:rsidRPr="00B64174">
        <w:rPr>
          <w:sz w:val="24"/>
          <w:szCs w:val="24"/>
          <w:lang w:val="ru-RU"/>
        </w:rPr>
        <w:t xml:space="preserve"> кандидат за декана и сматрају се избраним Одлуком Савета Академије о избору кандидата за декана који их је предложио. При предлагању кандидата за продекане, кандидат за декана води рачуна о </w:t>
      </w:r>
      <w:r w:rsidRPr="00B64174">
        <w:rPr>
          <w:sz w:val="24"/>
          <w:szCs w:val="24"/>
          <w:lang w:val="ru-RU"/>
        </w:rPr>
        <w:lastRenderedPageBreak/>
        <w:t>уравнотеженој заступљености департмана којима кандидати припадају</w:t>
      </w:r>
      <w:r w:rsidRPr="00B64174">
        <w:rPr>
          <w:sz w:val="24"/>
          <w:szCs w:val="24"/>
          <w:lang w:val="sr-Latn-CS"/>
        </w:rPr>
        <w:t>.</w:t>
      </w:r>
      <w:r w:rsidRPr="00B64174">
        <w:rPr>
          <w:sz w:val="24"/>
          <w:szCs w:val="24"/>
          <w:lang w:val="ru-RU"/>
        </w:rPr>
        <w:t xml:space="preserve"> Мандат продекана </w:t>
      </w:r>
      <w:r w:rsidRPr="00B64174">
        <w:rPr>
          <w:color w:val="000000"/>
          <w:sz w:val="24"/>
          <w:szCs w:val="24"/>
          <w:lang w:val="ru-RU"/>
        </w:rPr>
        <w:t>траје колико и мандат декана</w:t>
      </w:r>
      <w:r w:rsidRPr="00B64174">
        <w:rPr>
          <w:sz w:val="24"/>
          <w:szCs w:val="24"/>
          <w:lang w:val="ru-RU"/>
        </w:rPr>
        <w:t xml:space="preserve"> и може се </w:t>
      </w:r>
      <w:r w:rsidRPr="00B64174">
        <w:rPr>
          <w:color w:val="000000"/>
          <w:sz w:val="24"/>
          <w:szCs w:val="24"/>
          <w:lang w:val="ru-RU"/>
        </w:rPr>
        <w:t>још</w:t>
      </w:r>
      <w:r w:rsidRPr="00B64174">
        <w:rPr>
          <w:sz w:val="24"/>
          <w:szCs w:val="24"/>
          <w:lang w:val="ru-RU"/>
        </w:rPr>
        <w:t xml:space="preserve"> једном поновити. </w:t>
      </w:r>
    </w:p>
    <w:p w14:paraId="53592AE1" w14:textId="77777777" w:rsidR="005B2066" w:rsidRPr="00B64174" w:rsidRDefault="005B2066" w:rsidP="005B2066">
      <w:pPr>
        <w:jc w:val="both"/>
        <w:rPr>
          <w:sz w:val="24"/>
          <w:szCs w:val="24"/>
          <w:lang w:val="sr-Cyrl-RS"/>
        </w:rPr>
      </w:pPr>
    </w:p>
    <w:p w14:paraId="1ECEE1F7" w14:textId="77777777" w:rsidR="005B2066" w:rsidRPr="002D0A33" w:rsidRDefault="005B2066" w:rsidP="005B2066">
      <w:pPr>
        <w:ind w:right="-3"/>
        <w:jc w:val="both"/>
        <w:rPr>
          <w:sz w:val="24"/>
          <w:szCs w:val="24"/>
          <w:lang w:val="ru-RU"/>
        </w:rPr>
      </w:pPr>
      <w:r w:rsidRPr="00B64174">
        <w:rPr>
          <w:b/>
          <w:sz w:val="24"/>
          <w:szCs w:val="24"/>
          <w:lang w:val="sr-Cyrl-CS"/>
        </w:rPr>
        <w:t xml:space="preserve">Декан </w:t>
      </w:r>
      <w:r w:rsidRPr="002D0A33">
        <w:rPr>
          <w:sz w:val="24"/>
          <w:szCs w:val="24"/>
          <w:lang w:val="ru-RU"/>
        </w:rPr>
        <w:t>заступа и представља Академију и потписује службене акте и документа; организује, усклађује и руководи пословањем Академије; стара се о остваривању образовне, уметничке и научне делатности Академије; предлаже пословну политику и мере за њено спровођење; предлаже годишњи програм рада и план развоја Академије;</w:t>
      </w:r>
      <w:r>
        <w:rPr>
          <w:sz w:val="24"/>
          <w:szCs w:val="24"/>
          <w:lang w:val="ru-RU"/>
        </w:rPr>
        <w:t xml:space="preserve"> </w:t>
      </w:r>
      <w:r w:rsidRPr="002D0A33">
        <w:rPr>
          <w:sz w:val="24"/>
          <w:szCs w:val="24"/>
          <w:lang w:val="ru-RU"/>
        </w:rPr>
        <w:t>спроводи одлуке Наставно уметничког научног већа  и Савета Академије;</w:t>
      </w:r>
      <w:r>
        <w:rPr>
          <w:sz w:val="24"/>
          <w:szCs w:val="24"/>
          <w:lang w:val="ru-RU"/>
        </w:rPr>
        <w:t xml:space="preserve"> </w:t>
      </w:r>
      <w:r w:rsidRPr="002D0A33">
        <w:rPr>
          <w:sz w:val="24"/>
          <w:szCs w:val="24"/>
          <w:lang w:val="ru-RU"/>
        </w:rPr>
        <w:t>председава седницама Наставно уметничог научног већа Академије,  припрема и предлаже дневни ред за седницу; наредбодавац је за извршење финансијског плана;</w:t>
      </w:r>
      <w:r>
        <w:rPr>
          <w:sz w:val="24"/>
          <w:szCs w:val="24"/>
          <w:lang w:val="ru-RU"/>
        </w:rPr>
        <w:t xml:space="preserve"> </w:t>
      </w:r>
      <w:r w:rsidRPr="002D0A33">
        <w:rPr>
          <w:sz w:val="24"/>
          <w:szCs w:val="24"/>
          <w:lang w:val="ru-RU"/>
        </w:rPr>
        <w:t>предлаже Савету  финансијски план Академије; учествује у раду Савета без права гласа; информише Наставно уметничо научно веће о кршењу Статута и других општих аката Универзитета и Академије, односно сумњи на непридржавање Статута и других општих аката Универзитета и Академије ради предузимања одговарајућих мера, као и о предузетим мерама у случају сумње у законитост појединих аката;</w:t>
      </w:r>
      <w:r>
        <w:rPr>
          <w:sz w:val="24"/>
          <w:szCs w:val="24"/>
          <w:lang w:val="ru-RU"/>
        </w:rPr>
        <w:t xml:space="preserve"> </w:t>
      </w:r>
      <w:r w:rsidRPr="002D0A33">
        <w:rPr>
          <w:sz w:val="24"/>
          <w:szCs w:val="24"/>
          <w:lang w:val="ru-RU"/>
        </w:rPr>
        <w:t>закључује уговоре у име Академије;</w:t>
      </w:r>
      <w:r>
        <w:rPr>
          <w:sz w:val="24"/>
          <w:szCs w:val="24"/>
          <w:lang w:val="ru-RU"/>
        </w:rPr>
        <w:t xml:space="preserve"> </w:t>
      </w:r>
      <w:r w:rsidRPr="002D0A33">
        <w:rPr>
          <w:sz w:val="24"/>
          <w:szCs w:val="24"/>
          <w:lang w:val="ru-RU"/>
        </w:rPr>
        <w:t>доноси одлуке о расписивању конкурса за избор у звање и на радно место наставника и сарадника, по правилу, на иницијативу катедри;</w:t>
      </w:r>
      <w:r>
        <w:rPr>
          <w:sz w:val="24"/>
          <w:szCs w:val="24"/>
          <w:lang w:val="ru-RU"/>
        </w:rPr>
        <w:t xml:space="preserve"> </w:t>
      </w:r>
      <w:r w:rsidRPr="002D0A33">
        <w:rPr>
          <w:sz w:val="24"/>
          <w:szCs w:val="24"/>
          <w:lang w:val="ru-RU"/>
        </w:rPr>
        <w:t xml:space="preserve">закључује и отказује уговоре о раду; </w:t>
      </w:r>
      <w:r>
        <w:rPr>
          <w:sz w:val="24"/>
          <w:szCs w:val="24"/>
          <w:lang w:val="ru-RU"/>
        </w:rPr>
        <w:t xml:space="preserve"> </w:t>
      </w:r>
      <w:r w:rsidRPr="002D0A33">
        <w:rPr>
          <w:sz w:val="24"/>
          <w:szCs w:val="24"/>
          <w:lang w:val="ru-RU"/>
        </w:rPr>
        <w:t>доноси решења о распоређивању запослених;</w:t>
      </w:r>
      <w:r>
        <w:rPr>
          <w:sz w:val="24"/>
          <w:szCs w:val="24"/>
          <w:lang w:val="ru-RU"/>
        </w:rPr>
        <w:t xml:space="preserve"> </w:t>
      </w:r>
      <w:r w:rsidRPr="002D0A33">
        <w:rPr>
          <w:sz w:val="24"/>
          <w:szCs w:val="24"/>
          <w:lang w:val="ru-RU"/>
        </w:rPr>
        <w:t>доноси решења о годишњим одморима и плаћеним одсуствима до 30 дана;</w:t>
      </w:r>
      <w:r>
        <w:rPr>
          <w:sz w:val="24"/>
          <w:szCs w:val="24"/>
          <w:lang w:val="ru-RU"/>
        </w:rPr>
        <w:t xml:space="preserve"> </w:t>
      </w:r>
      <w:r w:rsidRPr="002D0A33">
        <w:rPr>
          <w:sz w:val="24"/>
          <w:szCs w:val="24"/>
          <w:lang w:val="ru-RU"/>
        </w:rPr>
        <w:t>предузима све правне радње у име и за рачун Академије;</w:t>
      </w:r>
      <w:r>
        <w:rPr>
          <w:sz w:val="24"/>
          <w:szCs w:val="24"/>
          <w:lang w:val="ru-RU"/>
        </w:rPr>
        <w:t xml:space="preserve"> </w:t>
      </w:r>
      <w:r w:rsidRPr="002D0A33">
        <w:rPr>
          <w:sz w:val="24"/>
          <w:szCs w:val="24"/>
          <w:lang w:val="ru-RU"/>
        </w:rPr>
        <w:t>потписује дипломе и додатке дипломама;</w:t>
      </w:r>
      <w:r>
        <w:rPr>
          <w:sz w:val="24"/>
          <w:szCs w:val="24"/>
          <w:lang w:val="ru-RU"/>
        </w:rPr>
        <w:t xml:space="preserve"> </w:t>
      </w:r>
      <w:r w:rsidRPr="002D0A33">
        <w:rPr>
          <w:sz w:val="24"/>
          <w:szCs w:val="24"/>
          <w:lang w:val="ru-RU"/>
        </w:rPr>
        <w:t>учествује у промоцији доктора наука;</w:t>
      </w:r>
      <w:r>
        <w:rPr>
          <w:sz w:val="24"/>
          <w:szCs w:val="24"/>
          <w:lang w:val="ru-RU"/>
        </w:rPr>
        <w:t xml:space="preserve"> </w:t>
      </w:r>
      <w:r w:rsidRPr="002D0A33">
        <w:rPr>
          <w:sz w:val="24"/>
          <w:szCs w:val="24"/>
          <w:lang w:val="ru-RU"/>
        </w:rPr>
        <w:t xml:space="preserve">покреће иницијативу и предлаже решења о питањима од значаја за обављање делатности Академије; </w:t>
      </w:r>
      <w:r>
        <w:rPr>
          <w:sz w:val="24"/>
          <w:szCs w:val="24"/>
          <w:lang w:val="ru-RU"/>
        </w:rPr>
        <w:t xml:space="preserve"> </w:t>
      </w:r>
      <w:r w:rsidRPr="002D0A33">
        <w:rPr>
          <w:sz w:val="24"/>
          <w:szCs w:val="24"/>
          <w:lang w:val="ru-RU"/>
        </w:rPr>
        <w:t>координира рад шефова департмана у циљу спровођења ставова, одлука и закључка органа и тела</w:t>
      </w:r>
      <w:r w:rsidRPr="002D0A33">
        <w:rPr>
          <w:sz w:val="24"/>
          <w:szCs w:val="24"/>
        </w:rPr>
        <w:t xml:space="preserve"> </w:t>
      </w:r>
      <w:r w:rsidRPr="002D0A33">
        <w:rPr>
          <w:sz w:val="24"/>
          <w:szCs w:val="24"/>
          <w:lang w:val="ru-RU"/>
        </w:rPr>
        <w:t xml:space="preserve">Академије, у вези са остваривањем улоге, задатака, делатности и надлежности Академије које су утврђене законом, овим Статутом и другим општим актима Универзитета и Академије; доноси правилник којим се утврђују радна места, врста и степен стручне спреме и други услови за рад на одређеном радном месту на Академији и врши овлашћења директора у остваривању права, обавеза и одговорности запослених на Академији, у складу са законом, колективним уговором и општим актима Академије; </w:t>
      </w:r>
      <w:r>
        <w:rPr>
          <w:sz w:val="24"/>
          <w:szCs w:val="24"/>
          <w:lang w:val="ru-RU"/>
        </w:rPr>
        <w:t xml:space="preserve"> </w:t>
      </w:r>
      <w:r w:rsidRPr="002D0A33">
        <w:rPr>
          <w:sz w:val="24"/>
          <w:szCs w:val="24"/>
          <w:lang w:val="ru-RU"/>
        </w:rPr>
        <w:t xml:space="preserve">доноси одлуку о престанку мандата продекана; </w:t>
      </w:r>
      <w:r>
        <w:rPr>
          <w:sz w:val="24"/>
          <w:szCs w:val="24"/>
          <w:lang w:val="ru-RU"/>
        </w:rPr>
        <w:t xml:space="preserve"> </w:t>
      </w:r>
      <w:r w:rsidRPr="002D0A33">
        <w:rPr>
          <w:sz w:val="24"/>
          <w:szCs w:val="24"/>
        </w:rPr>
        <w:t>именује секретара Академије</w:t>
      </w:r>
      <w:r w:rsidRPr="002D0A33">
        <w:rPr>
          <w:sz w:val="24"/>
          <w:szCs w:val="24"/>
          <w:lang w:val="sr-Cyrl-CS"/>
        </w:rPr>
        <w:t>;</w:t>
      </w:r>
      <w:r w:rsidRPr="002D0A33">
        <w:rPr>
          <w:sz w:val="24"/>
          <w:szCs w:val="24"/>
        </w:rPr>
        <w:t xml:space="preserve"> </w:t>
      </w:r>
      <w:r w:rsidRPr="002D0A33">
        <w:rPr>
          <w:sz w:val="24"/>
          <w:szCs w:val="24"/>
          <w:lang w:val="sr-Cyrl-CS"/>
        </w:rPr>
        <w:t xml:space="preserve"> </w:t>
      </w:r>
      <w:r w:rsidRPr="002D0A33">
        <w:rPr>
          <w:sz w:val="24"/>
          <w:szCs w:val="24"/>
          <w:lang w:val="ru-RU"/>
        </w:rPr>
        <w:t>обавља и друге послове утврђене законом, овим Статутом и другим општим актима Академије</w:t>
      </w:r>
      <w:r w:rsidRPr="002D0A33">
        <w:rPr>
          <w:sz w:val="24"/>
          <w:szCs w:val="24"/>
          <w:lang w:val="sr-Latn-CS"/>
        </w:rPr>
        <w:t xml:space="preserve"> и Универзитета</w:t>
      </w:r>
      <w:r w:rsidRPr="002D0A33">
        <w:rPr>
          <w:sz w:val="24"/>
          <w:szCs w:val="24"/>
          <w:lang w:val="ru-RU"/>
        </w:rPr>
        <w:t>.</w:t>
      </w:r>
      <w:r>
        <w:rPr>
          <w:sz w:val="24"/>
          <w:szCs w:val="24"/>
          <w:lang w:val="ru-RU"/>
        </w:rPr>
        <w:t xml:space="preserve"> </w:t>
      </w:r>
      <w:r w:rsidRPr="002D0A33">
        <w:rPr>
          <w:sz w:val="24"/>
          <w:szCs w:val="24"/>
          <w:lang w:val="ru-RU"/>
        </w:rPr>
        <w:t>Декан се стара о законитости рада и одговара за законитост рада Академије у складу са законом.</w:t>
      </w:r>
      <w:r>
        <w:rPr>
          <w:sz w:val="24"/>
          <w:szCs w:val="24"/>
          <w:lang w:val="ru-RU"/>
        </w:rPr>
        <w:t xml:space="preserve"> </w:t>
      </w:r>
      <w:r w:rsidRPr="002D0A33">
        <w:rPr>
          <w:sz w:val="24"/>
          <w:szCs w:val="24"/>
          <w:lang w:val="ru-RU"/>
        </w:rPr>
        <w:t>Декан је дужан да обустави од извршења општи и појединачни акт Академије за који сматра да је супротан закону или другом пропису и да о томе без одлагања обавести огран Академије који је донео тај акт.</w:t>
      </w:r>
    </w:p>
    <w:p w14:paraId="01BF8D9C" w14:textId="77777777" w:rsidR="005B2066" w:rsidRPr="00B64174" w:rsidRDefault="005B2066" w:rsidP="005B2066">
      <w:pPr>
        <w:ind w:right="-3"/>
        <w:jc w:val="both"/>
        <w:rPr>
          <w:sz w:val="24"/>
          <w:szCs w:val="24"/>
          <w:lang w:val="ru-RU"/>
        </w:rPr>
      </w:pPr>
    </w:p>
    <w:p w14:paraId="2CA85B16" w14:textId="77777777" w:rsidR="005B2066" w:rsidRPr="00B64174" w:rsidRDefault="005B2066" w:rsidP="005B2066">
      <w:pPr>
        <w:ind w:left="360"/>
        <w:jc w:val="both"/>
        <w:rPr>
          <w:sz w:val="24"/>
          <w:szCs w:val="24"/>
          <w:lang w:val="sr-Cyrl-RS"/>
        </w:rPr>
      </w:pPr>
    </w:p>
    <w:p w14:paraId="51BB246C" w14:textId="77777777" w:rsidR="005B2066" w:rsidRPr="00B64174" w:rsidRDefault="005B2066" w:rsidP="005B2066">
      <w:pPr>
        <w:jc w:val="both"/>
        <w:rPr>
          <w:b/>
          <w:sz w:val="24"/>
          <w:szCs w:val="24"/>
          <w:lang w:val="sr-Cyrl-RS"/>
        </w:rPr>
      </w:pPr>
      <w:r w:rsidRPr="00B64174">
        <w:rPr>
          <w:b/>
          <w:sz w:val="24"/>
          <w:szCs w:val="24"/>
          <w:lang w:val="sr-Cyrl-RS"/>
        </w:rPr>
        <w:t>Продекани Академије уметности</w:t>
      </w:r>
    </w:p>
    <w:p w14:paraId="13713461" w14:textId="77777777" w:rsidR="005B2066" w:rsidRPr="00B64174" w:rsidRDefault="005B2066" w:rsidP="005B2066">
      <w:pPr>
        <w:tabs>
          <w:tab w:val="left" w:pos="1140"/>
        </w:tabs>
        <w:ind w:right="-3"/>
        <w:jc w:val="both"/>
        <w:rPr>
          <w:sz w:val="24"/>
          <w:szCs w:val="24"/>
          <w:lang w:val="sr-Cyrl-RS"/>
        </w:rPr>
      </w:pPr>
      <w:r w:rsidRPr="00B64174">
        <w:rPr>
          <w:sz w:val="24"/>
          <w:szCs w:val="24"/>
          <w:lang w:val="ru-RU"/>
        </w:rPr>
        <w:t>Декану у раду помажу продекани Академије.</w:t>
      </w:r>
      <w:r w:rsidRPr="00B64174">
        <w:rPr>
          <w:sz w:val="24"/>
          <w:szCs w:val="24"/>
          <w:lang w:val="sr-Cyrl-RS"/>
        </w:rPr>
        <w:t xml:space="preserve"> </w:t>
      </w:r>
      <w:r w:rsidRPr="00B64174">
        <w:rPr>
          <w:sz w:val="24"/>
          <w:szCs w:val="24"/>
          <w:lang w:val="ru-RU"/>
        </w:rPr>
        <w:t>Академија има продекана за наставу, продекана за уметнички</w:t>
      </w:r>
      <w:r>
        <w:rPr>
          <w:sz w:val="24"/>
          <w:szCs w:val="24"/>
          <w:lang w:val="ru-RU"/>
        </w:rPr>
        <w:t xml:space="preserve"> рад и међународну сарадњу</w:t>
      </w:r>
      <w:r w:rsidRPr="00B64174">
        <w:rPr>
          <w:sz w:val="24"/>
          <w:szCs w:val="24"/>
          <w:lang w:val="ru-RU"/>
        </w:rPr>
        <w:t xml:space="preserve"> и </w:t>
      </w:r>
      <w:r w:rsidRPr="00B64174">
        <w:rPr>
          <w:color w:val="000000"/>
          <w:sz w:val="24"/>
          <w:szCs w:val="24"/>
          <w:lang w:val="ru-RU"/>
        </w:rPr>
        <w:t>продекана за научно истраживачки рад</w:t>
      </w:r>
      <w:r w:rsidRPr="00B64174">
        <w:rPr>
          <w:i/>
          <w:color w:val="000000"/>
          <w:sz w:val="24"/>
          <w:szCs w:val="24"/>
          <w:lang w:val="ru-RU"/>
        </w:rPr>
        <w:t>,</w:t>
      </w:r>
      <w:r w:rsidRPr="00B64174">
        <w:rPr>
          <w:sz w:val="24"/>
          <w:szCs w:val="24"/>
          <w:lang w:val="ru-RU"/>
        </w:rPr>
        <w:t xml:space="preserve"> продекана за материјално финансијско пословање и продекана студента. Продекани </w:t>
      </w:r>
      <w:r>
        <w:rPr>
          <w:sz w:val="24"/>
          <w:szCs w:val="24"/>
          <w:lang w:val="sr-Cyrl-RS"/>
        </w:rPr>
        <w:t xml:space="preserve">(осим студента продекана) </w:t>
      </w:r>
      <w:r w:rsidRPr="00B64174">
        <w:rPr>
          <w:sz w:val="24"/>
          <w:szCs w:val="24"/>
          <w:lang w:val="ru-RU"/>
        </w:rPr>
        <w:t>су из реда наставника који су у радном односу са пуним радним временом на Академији.</w:t>
      </w:r>
      <w:r w:rsidRPr="00B64174">
        <w:rPr>
          <w:sz w:val="24"/>
          <w:szCs w:val="24"/>
          <w:lang w:val="sr-Cyrl-RS"/>
        </w:rPr>
        <w:t xml:space="preserve"> </w:t>
      </w:r>
      <w:r w:rsidRPr="00B64174">
        <w:rPr>
          <w:sz w:val="24"/>
          <w:szCs w:val="24"/>
          <w:lang w:val="sr-Latn-CS"/>
        </w:rPr>
        <w:t>С</w:t>
      </w:r>
      <w:r w:rsidRPr="00B64174">
        <w:rPr>
          <w:sz w:val="24"/>
          <w:szCs w:val="24"/>
          <w:lang w:val="ru-RU"/>
        </w:rPr>
        <w:t>а департмана са кога је кандидат за декана</w:t>
      </w:r>
      <w:r w:rsidRPr="00B64174">
        <w:rPr>
          <w:sz w:val="24"/>
          <w:szCs w:val="24"/>
          <w:lang w:val="sr-Latn-CS"/>
        </w:rPr>
        <w:t>,</w:t>
      </w:r>
      <w:r w:rsidRPr="00B64174">
        <w:rPr>
          <w:sz w:val="24"/>
          <w:szCs w:val="24"/>
          <w:lang w:val="ru-RU"/>
        </w:rPr>
        <w:t xml:space="preserve"> може бити предложен један кандидат за продекана</w:t>
      </w:r>
      <w:r w:rsidRPr="00B64174">
        <w:rPr>
          <w:color w:val="FF0000"/>
          <w:sz w:val="24"/>
          <w:szCs w:val="24"/>
          <w:lang w:val="sr-Latn-CS"/>
        </w:rPr>
        <w:t>.</w:t>
      </w:r>
      <w:r w:rsidRPr="00B64174">
        <w:rPr>
          <w:color w:val="FF0000"/>
          <w:sz w:val="24"/>
          <w:szCs w:val="24"/>
          <w:lang w:val="ru-RU"/>
        </w:rPr>
        <w:t xml:space="preserve"> </w:t>
      </w:r>
      <w:r w:rsidRPr="00B64174">
        <w:rPr>
          <w:sz w:val="24"/>
          <w:szCs w:val="24"/>
          <w:lang w:val="ru-RU"/>
        </w:rPr>
        <w:t xml:space="preserve">Мандат продекана </w:t>
      </w:r>
      <w:r w:rsidRPr="00B64174">
        <w:rPr>
          <w:color w:val="000000"/>
          <w:sz w:val="24"/>
          <w:szCs w:val="24"/>
          <w:lang w:val="ru-RU"/>
        </w:rPr>
        <w:t>траје колико и мандат декана</w:t>
      </w:r>
      <w:r w:rsidRPr="00B64174">
        <w:rPr>
          <w:sz w:val="24"/>
          <w:szCs w:val="24"/>
          <w:lang w:val="ru-RU"/>
        </w:rPr>
        <w:t xml:space="preserve"> и може се </w:t>
      </w:r>
      <w:r w:rsidRPr="00B64174">
        <w:rPr>
          <w:color w:val="000000"/>
          <w:sz w:val="24"/>
          <w:szCs w:val="24"/>
          <w:lang w:val="ru-RU"/>
        </w:rPr>
        <w:t>још</w:t>
      </w:r>
      <w:r w:rsidRPr="00B64174">
        <w:rPr>
          <w:sz w:val="24"/>
          <w:szCs w:val="24"/>
          <w:lang w:val="ru-RU"/>
        </w:rPr>
        <w:t xml:space="preserve"> једном поновити. У случају </w:t>
      </w:r>
      <w:r w:rsidRPr="00B64174">
        <w:rPr>
          <w:sz w:val="24"/>
          <w:szCs w:val="24"/>
          <w:lang w:val="ru-RU"/>
        </w:rPr>
        <w:lastRenderedPageBreak/>
        <w:t>престанка мандата декана пре истека времена на који је изабран, продекани остају на дужности до именовања нових продекана од   новоизабраног декана.</w:t>
      </w:r>
      <w:r w:rsidRPr="00B64174">
        <w:rPr>
          <w:sz w:val="24"/>
          <w:szCs w:val="24"/>
          <w:lang w:val="sr-Cyrl-RS"/>
        </w:rPr>
        <w:t xml:space="preserve"> </w:t>
      </w:r>
      <w:r w:rsidRPr="00B64174">
        <w:rPr>
          <w:sz w:val="24"/>
          <w:szCs w:val="24"/>
          <w:lang w:val="ru-RU"/>
        </w:rPr>
        <w:t>За свој рад продекани одговарају декану и Савету Академи</w:t>
      </w:r>
      <w:r w:rsidRPr="00B64174">
        <w:rPr>
          <w:sz w:val="24"/>
          <w:szCs w:val="24"/>
          <w:lang w:val="sr-Cyrl-RS"/>
        </w:rPr>
        <w:t>је.</w:t>
      </w:r>
    </w:p>
    <w:p w14:paraId="78F32B5A" w14:textId="77777777" w:rsidR="005B2066" w:rsidRPr="00B64174" w:rsidRDefault="005B2066" w:rsidP="005B2066">
      <w:pPr>
        <w:jc w:val="both"/>
        <w:rPr>
          <w:b/>
          <w:sz w:val="24"/>
          <w:szCs w:val="24"/>
          <w:lang w:val="sr-Cyrl-RS"/>
        </w:rPr>
      </w:pPr>
    </w:p>
    <w:p w14:paraId="23D30BCA" w14:textId="77777777" w:rsidR="005B2066" w:rsidRPr="00B64174" w:rsidRDefault="005B2066" w:rsidP="005B2066">
      <w:pPr>
        <w:jc w:val="both"/>
        <w:rPr>
          <w:b/>
          <w:sz w:val="24"/>
          <w:szCs w:val="24"/>
          <w:lang w:val="ru-RU"/>
        </w:rPr>
      </w:pPr>
      <w:r w:rsidRPr="00B64174">
        <w:rPr>
          <w:b/>
          <w:sz w:val="24"/>
          <w:szCs w:val="24"/>
          <w:lang w:val="ru-RU"/>
        </w:rPr>
        <w:t>Продекан за наставу</w:t>
      </w:r>
    </w:p>
    <w:p w14:paraId="72781407" w14:textId="77777777" w:rsidR="005B2066" w:rsidRPr="00B64174" w:rsidRDefault="005B2066" w:rsidP="005B2066">
      <w:pPr>
        <w:jc w:val="both"/>
        <w:rPr>
          <w:sz w:val="24"/>
          <w:szCs w:val="24"/>
          <w:lang w:val="ru-RU"/>
        </w:rPr>
      </w:pPr>
    </w:p>
    <w:p w14:paraId="03A553F9" w14:textId="77777777" w:rsidR="005B2066" w:rsidRPr="003B29D8" w:rsidRDefault="005B2066" w:rsidP="005B2066">
      <w:pPr>
        <w:jc w:val="both"/>
        <w:rPr>
          <w:sz w:val="24"/>
          <w:szCs w:val="24"/>
          <w:lang w:val="sr-Cyrl-RS"/>
        </w:rPr>
      </w:pPr>
      <w:r>
        <w:rPr>
          <w:b/>
          <w:sz w:val="24"/>
          <w:szCs w:val="24"/>
          <w:lang w:val="sr-Cyrl-RS"/>
        </w:rPr>
        <w:t>Проф. Весна Ждрња,</w:t>
      </w:r>
      <w:r w:rsidRPr="00B64174">
        <w:rPr>
          <w:b/>
          <w:sz w:val="24"/>
          <w:szCs w:val="24"/>
          <w:lang w:val="sr-Cyrl-RS"/>
        </w:rPr>
        <w:t xml:space="preserve"> </w:t>
      </w:r>
      <w:r w:rsidRPr="00B64174">
        <w:rPr>
          <w:sz w:val="24"/>
          <w:szCs w:val="24"/>
          <w:lang w:val="ru-RU"/>
        </w:rPr>
        <w:t xml:space="preserve">продекан за наставу </w:t>
      </w:r>
      <w:r w:rsidRPr="00B64174">
        <w:rPr>
          <w:sz w:val="24"/>
          <w:szCs w:val="24"/>
          <w:lang w:val="sr-Cyrl-RS"/>
        </w:rPr>
        <w:t>Академије</w:t>
      </w:r>
      <w:r w:rsidRPr="00B64174">
        <w:rPr>
          <w:sz w:val="24"/>
          <w:szCs w:val="24"/>
          <w:lang w:val="ru-RU"/>
        </w:rPr>
        <w:t xml:space="preserve">. </w:t>
      </w:r>
      <w:r w:rsidRPr="00B64174">
        <w:rPr>
          <w:sz w:val="24"/>
          <w:szCs w:val="24"/>
          <w:lang w:val="sr-Cyrl-CS"/>
        </w:rPr>
        <w:t xml:space="preserve">Мандат продекана </w:t>
      </w:r>
      <w:r w:rsidRPr="00B64174">
        <w:rPr>
          <w:sz w:val="24"/>
          <w:szCs w:val="24"/>
          <w:lang w:val="sr-Cyrl-RS"/>
        </w:rPr>
        <w:t>Академије</w:t>
      </w:r>
      <w:r w:rsidRPr="00B64174">
        <w:rPr>
          <w:sz w:val="24"/>
          <w:szCs w:val="24"/>
          <w:lang w:val="sr-Cyrl-CS"/>
        </w:rPr>
        <w:t xml:space="preserve"> траје од 1.10.201</w:t>
      </w:r>
      <w:r>
        <w:rPr>
          <w:sz w:val="24"/>
          <w:szCs w:val="24"/>
          <w:lang w:val="sr-Cyrl-CS"/>
        </w:rPr>
        <w:t>8</w:t>
      </w:r>
      <w:r w:rsidRPr="00B64174">
        <w:rPr>
          <w:sz w:val="24"/>
          <w:szCs w:val="24"/>
          <w:lang w:val="sr-Cyrl-CS"/>
        </w:rPr>
        <w:t>. до 30.</w:t>
      </w:r>
      <w:r w:rsidRPr="00B64174">
        <w:rPr>
          <w:sz w:val="24"/>
          <w:szCs w:val="24"/>
          <w:lang w:val="sr-Cyrl-RS"/>
        </w:rPr>
        <w:t>0</w:t>
      </w:r>
      <w:r w:rsidRPr="00B64174">
        <w:rPr>
          <w:sz w:val="24"/>
          <w:szCs w:val="24"/>
          <w:lang w:val="sr-Cyrl-CS"/>
        </w:rPr>
        <w:t>9.20</w:t>
      </w:r>
      <w:r>
        <w:rPr>
          <w:sz w:val="24"/>
          <w:szCs w:val="24"/>
          <w:lang w:val="sr-Cyrl-CS"/>
        </w:rPr>
        <w:t>21</w:t>
      </w:r>
      <w:r w:rsidRPr="00B64174">
        <w:rPr>
          <w:sz w:val="24"/>
          <w:szCs w:val="24"/>
          <w:lang w:val="sr-Cyrl-CS"/>
        </w:rPr>
        <w:t>. године.</w:t>
      </w:r>
      <w:r w:rsidRPr="00B64174">
        <w:rPr>
          <w:sz w:val="24"/>
          <w:szCs w:val="24"/>
          <w:lang w:val="sr-Cyrl-RS"/>
        </w:rPr>
        <w:t xml:space="preserve"> </w:t>
      </w:r>
      <w:r>
        <w:rPr>
          <w:sz w:val="24"/>
          <w:szCs w:val="24"/>
          <w:lang w:val="sr-Cyrl-RS"/>
        </w:rPr>
        <w:t>Проф. Весна Ждрња изабрана је за продекана за наредни мандат од 01.10.2021. до 30.09.2024. године.</w:t>
      </w:r>
    </w:p>
    <w:p w14:paraId="78931BA5" w14:textId="77777777" w:rsidR="005B2066" w:rsidRPr="00B64174" w:rsidRDefault="005B2066" w:rsidP="005B2066">
      <w:pPr>
        <w:ind w:left="1500"/>
        <w:jc w:val="both"/>
        <w:rPr>
          <w:sz w:val="24"/>
          <w:szCs w:val="24"/>
          <w:lang w:val="sr-Cyrl-RS"/>
        </w:rPr>
      </w:pPr>
    </w:p>
    <w:p w14:paraId="3E987EE1" w14:textId="77777777" w:rsidR="005B2066" w:rsidRPr="00B64174" w:rsidRDefault="005B2066" w:rsidP="005B2066">
      <w:pPr>
        <w:rPr>
          <w:b/>
          <w:sz w:val="24"/>
          <w:szCs w:val="24"/>
          <w:lang w:val="ru-RU"/>
        </w:rPr>
      </w:pPr>
      <w:r w:rsidRPr="00B64174">
        <w:rPr>
          <w:b/>
          <w:sz w:val="24"/>
          <w:szCs w:val="24"/>
          <w:lang w:val="ru-RU"/>
        </w:rPr>
        <w:t>Продекан за финансијско-материјалне послове</w:t>
      </w:r>
    </w:p>
    <w:p w14:paraId="7B4853FA" w14:textId="77777777" w:rsidR="005B2066" w:rsidRPr="00B64174" w:rsidRDefault="005B2066" w:rsidP="005B2066">
      <w:pPr>
        <w:rPr>
          <w:b/>
          <w:sz w:val="24"/>
          <w:szCs w:val="24"/>
          <w:lang w:val="ru-RU"/>
        </w:rPr>
      </w:pPr>
    </w:p>
    <w:p w14:paraId="20CAA0A6" w14:textId="77777777" w:rsidR="005B2066" w:rsidRPr="003B29D8" w:rsidRDefault="005B2066" w:rsidP="005B2066">
      <w:pPr>
        <w:jc w:val="both"/>
        <w:rPr>
          <w:sz w:val="24"/>
          <w:szCs w:val="24"/>
          <w:lang w:val="sr-Cyrl-RS"/>
        </w:rPr>
      </w:pPr>
      <w:r w:rsidRPr="00B64174">
        <w:rPr>
          <w:b/>
          <w:sz w:val="24"/>
          <w:szCs w:val="24"/>
          <w:lang w:val="sr-Cyrl-RS"/>
        </w:rPr>
        <w:t>П</w:t>
      </w:r>
      <w:r w:rsidRPr="00B64174">
        <w:rPr>
          <w:b/>
          <w:sz w:val="24"/>
          <w:szCs w:val="24"/>
          <w:lang w:val="ru-RU"/>
        </w:rPr>
        <w:t xml:space="preserve">роф. </w:t>
      </w:r>
      <w:r>
        <w:rPr>
          <w:b/>
          <w:sz w:val="24"/>
          <w:szCs w:val="24"/>
          <w:lang w:val="ru-RU"/>
        </w:rPr>
        <w:t>Бранислав Аксин</w:t>
      </w:r>
      <w:r w:rsidRPr="00B64174">
        <w:rPr>
          <w:b/>
          <w:sz w:val="24"/>
          <w:szCs w:val="24"/>
          <w:lang w:val="ru-RU"/>
        </w:rPr>
        <w:t xml:space="preserve">, </w:t>
      </w:r>
      <w:r w:rsidRPr="00B64174">
        <w:rPr>
          <w:sz w:val="24"/>
          <w:szCs w:val="24"/>
          <w:lang w:val="ru-RU"/>
        </w:rPr>
        <w:t>продекан за материјалн</w:t>
      </w:r>
      <w:r w:rsidRPr="00B64174">
        <w:rPr>
          <w:sz w:val="24"/>
          <w:szCs w:val="24"/>
          <w:lang w:val="sr-Cyrl-RS"/>
        </w:rPr>
        <w:t>о финансијско</w:t>
      </w:r>
      <w:r w:rsidRPr="00B64174">
        <w:rPr>
          <w:sz w:val="24"/>
          <w:szCs w:val="24"/>
          <w:lang w:val="ru-RU"/>
        </w:rPr>
        <w:t xml:space="preserve"> послов</w:t>
      </w:r>
      <w:r w:rsidRPr="00B64174">
        <w:rPr>
          <w:sz w:val="24"/>
          <w:szCs w:val="24"/>
          <w:lang w:val="sr-Cyrl-RS"/>
        </w:rPr>
        <w:t>ање</w:t>
      </w:r>
      <w:r w:rsidRPr="00B64174">
        <w:rPr>
          <w:sz w:val="24"/>
          <w:szCs w:val="24"/>
          <w:lang w:val="ru-RU"/>
        </w:rPr>
        <w:t>.</w:t>
      </w:r>
      <w:r w:rsidRPr="00B64174">
        <w:rPr>
          <w:b/>
          <w:sz w:val="24"/>
          <w:szCs w:val="24"/>
          <w:lang w:val="ru-RU"/>
        </w:rPr>
        <w:t xml:space="preserve"> </w:t>
      </w:r>
      <w:r w:rsidRPr="00B64174">
        <w:rPr>
          <w:sz w:val="24"/>
          <w:szCs w:val="24"/>
          <w:lang w:val="sr-Cyrl-CS"/>
        </w:rPr>
        <w:t xml:space="preserve">Мандат продекана </w:t>
      </w:r>
      <w:r w:rsidRPr="00B64174">
        <w:rPr>
          <w:sz w:val="24"/>
          <w:szCs w:val="24"/>
          <w:lang w:val="sr-Cyrl-RS"/>
        </w:rPr>
        <w:t>Академије</w:t>
      </w:r>
      <w:r w:rsidRPr="00B64174">
        <w:rPr>
          <w:sz w:val="24"/>
          <w:szCs w:val="24"/>
          <w:lang w:val="sr-Cyrl-CS"/>
        </w:rPr>
        <w:t xml:space="preserve"> траје од 1.10.201</w:t>
      </w:r>
      <w:r>
        <w:rPr>
          <w:sz w:val="24"/>
          <w:szCs w:val="24"/>
          <w:lang w:val="sr-Cyrl-CS"/>
        </w:rPr>
        <w:t>8</w:t>
      </w:r>
      <w:r w:rsidRPr="00B64174">
        <w:rPr>
          <w:sz w:val="24"/>
          <w:szCs w:val="24"/>
          <w:lang w:val="sr-Cyrl-CS"/>
        </w:rPr>
        <w:t>. до 30.9.20</w:t>
      </w:r>
      <w:r>
        <w:rPr>
          <w:sz w:val="24"/>
          <w:szCs w:val="24"/>
          <w:lang w:val="sr-Cyrl-CS"/>
        </w:rPr>
        <w:t>21</w:t>
      </w:r>
      <w:r w:rsidRPr="00B64174">
        <w:rPr>
          <w:sz w:val="24"/>
          <w:szCs w:val="24"/>
          <w:lang w:val="sr-Cyrl-CS"/>
        </w:rPr>
        <w:t>. године.</w:t>
      </w:r>
      <w:r>
        <w:rPr>
          <w:sz w:val="24"/>
          <w:szCs w:val="24"/>
          <w:lang w:val="sr-Cyrl-CS"/>
        </w:rPr>
        <w:t xml:space="preserve"> Проф. Бранислав Аксин </w:t>
      </w:r>
      <w:r>
        <w:rPr>
          <w:sz w:val="24"/>
          <w:szCs w:val="24"/>
          <w:lang w:val="sr-Cyrl-RS"/>
        </w:rPr>
        <w:t>изабран је за продекана за наредни мандат од 01.10.2021. до 30.09.2024. године.</w:t>
      </w:r>
    </w:p>
    <w:p w14:paraId="1881B97A" w14:textId="77777777" w:rsidR="005B2066" w:rsidRPr="00B64174" w:rsidRDefault="005B2066" w:rsidP="005B2066">
      <w:pPr>
        <w:jc w:val="both"/>
        <w:rPr>
          <w:sz w:val="24"/>
          <w:szCs w:val="24"/>
          <w:lang w:val="sr-Cyrl-RS"/>
        </w:rPr>
      </w:pPr>
    </w:p>
    <w:p w14:paraId="43B54780" w14:textId="77777777" w:rsidR="005B2066" w:rsidRDefault="005B2066" w:rsidP="005B2066">
      <w:pPr>
        <w:jc w:val="both"/>
        <w:rPr>
          <w:b/>
          <w:sz w:val="24"/>
          <w:szCs w:val="24"/>
          <w:lang w:val="ru-RU"/>
        </w:rPr>
      </w:pPr>
    </w:p>
    <w:p w14:paraId="1C84CC99" w14:textId="77777777" w:rsidR="005B2066" w:rsidRPr="00B64174" w:rsidRDefault="005B2066" w:rsidP="005B2066">
      <w:pPr>
        <w:jc w:val="both"/>
        <w:rPr>
          <w:b/>
          <w:sz w:val="24"/>
          <w:szCs w:val="24"/>
          <w:lang w:val="sr-Cyrl-RS"/>
        </w:rPr>
      </w:pPr>
      <w:r w:rsidRPr="00B64174">
        <w:rPr>
          <w:b/>
          <w:sz w:val="24"/>
          <w:szCs w:val="24"/>
          <w:lang w:val="ru-RU"/>
        </w:rPr>
        <w:t>Продекан за нау</w:t>
      </w:r>
      <w:r>
        <w:rPr>
          <w:b/>
          <w:sz w:val="24"/>
          <w:szCs w:val="24"/>
          <w:lang w:val="sr-Cyrl-RS"/>
        </w:rPr>
        <w:t>чно</w:t>
      </w:r>
      <w:r w:rsidRPr="00B64174">
        <w:rPr>
          <w:b/>
          <w:sz w:val="24"/>
          <w:szCs w:val="24"/>
          <w:lang w:val="sr-Cyrl-RS"/>
        </w:rPr>
        <w:t>истраживачки рад</w:t>
      </w:r>
    </w:p>
    <w:p w14:paraId="2DA9CDEB" w14:textId="77777777" w:rsidR="005B2066" w:rsidRPr="00B64174" w:rsidRDefault="005B2066" w:rsidP="005B2066">
      <w:pPr>
        <w:jc w:val="both"/>
        <w:rPr>
          <w:sz w:val="24"/>
          <w:szCs w:val="24"/>
          <w:lang w:val="ru-RU"/>
        </w:rPr>
      </w:pPr>
    </w:p>
    <w:p w14:paraId="664D7D05" w14:textId="77777777" w:rsidR="005B2066" w:rsidRPr="003B29D8" w:rsidRDefault="005B2066" w:rsidP="005B2066">
      <w:pPr>
        <w:jc w:val="both"/>
        <w:rPr>
          <w:sz w:val="24"/>
          <w:szCs w:val="24"/>
          <w:lang w:val="sr-Cyrl-RS"/>
        </w:rPr>
      </w:pPr>
      <w:r w:rsidRPr="00B64174">
        <w:rPr>
          <w:b/>
          <w:sz w:val="24"/>
          <w:szCs w:val="24"/>
          <w:lang w:val="ru-RU"/>
        </w:rPr>
        <w:t xml:space="preserve">Проф. др </w:t>
      </w:r>
      <w:r>
        <w:rPr>
          <w:b/>
          <w:sz w:val="24"/>
          <w:szCs w:val="24"/>
          <w:lang w:val="ru-RU"/>
        </w:rPr>
        <w:t>Богдан Ђаковић</w:t>
      </w:r>
      <w:r w:rsidRPr="00B64174">
        <w:rPr>
          <w:sz w:val="24"/>
          <w:szCs w:val="24"/>
          <w:lang w:val="ru-RU"/>
        </w:rPr>
        <w:t xml:space="preserve">, продекан за </w:t>
      </w:r>
      <w:r>
        <w:rPr>
          <w:sz w:val="24"/>
          <w:szCs w:val="24"/>
          <w:lang w:val="sr-Cyrl-RS"/>
        </w:rPr>
        <w:t>научно</w:t>
      </w:r>
      <w:r w:rsidRPr="00B64174">
        <w:rPr>
          <w:sz w:val="24"/>
          <w:szCs w:val="24"/>
          <w:lang w:val="sr-Cyrl-RS"/>
        </w:rPr>
        <w:t>истраживачки рад</w:t>
      </w:r>
      <w:r w:rsidRPr="00B64174">
        <w:rPr>
          <w:sz w:val="24"/>
          <w:szCs w:val="24"/>
          <w:lang w:val="ru-RU"/>
        </w:rPr>
        <w:t>.</w:t>
      </w:r>
      <w:r w:rsidRPr="00B64174">
        <w:rPr>
          <w:sz w:val="24"/>
          <w:szCs w:val="24"/>
          <w:lang w:val="sr-Cyrl-CS"/>
        </w:rPr>
        <w:t xml:space="preserve"> Мандат продекана траје од 1.10.201</w:t>
      </w:r>
      <w:r>
        <w:rPr>
          <w:sz w:val="24"/>
          <w:szCs w:val="24"/>
          <w:lang w:val="sr-Cyrl-CS"/>
        </w:rPr>
        <w:t>8</w:t>
      </w:r>
      <w:r w:rsidRPr="00B64174">
        <w:rPr>
          <w:sz w:val="24"/>
          <w:szCs w:val="24"/>
          <w:lang w:val="sr-Cyrl-CS"/>
        </w:rPr>
        <w:t>. до 30.9.20</w:t>
      </w:r>
      <w:r>
        <w:rPr>
          <w:sz w:val="24"/>
          <w:szCs w:val="24"/>
          <w:lang w:val="sr-Cyrl-CS"/>
        </w:rPr>
        <w:t>21</w:t>
      </w:r>
      <w:r w:rsidRPr="00B64174">
        <w:rPr>
          <w:sz w:val="24"/>
          <w:szCs w:val="24"/>
          <w:lang w:val="sr-Cyrl-CS"/>
        </w:rPr>
        <w:t>. године.</w:t>
      </w:r>
      <w:r>
        <w:rPr>
          <w:sz w:val="24"/>
          <w:szCs w:val="24"/>
          <w:lang w:val="sr-Cyrl-CS"/>
        </w:rPr>
        <w:t xml:space="preserve"> Проф. др Богдан Ђаковић </w:t>
      </w:r>
      <w:r>
        <w:rPr>
          <w:sz w:val="24"/>
          <w:szCs w:val="24"/>
          <w:lang w:val="sr-Cyrl-RS"/>
        </w:rPr>
        <w:t>изабран је за продекана за наредни мандат од 01.10.2021. до 30.09.2024. године.</w:t>
      </w:r>
    </w:p>
    <w:p w14:paraId="45C2220D" w14:textId="77777777" w:rsidR="005B2066" w:rsidRPr="00B64174" w:rsidRDefault="005B2066" w:rsidP="005B2066">
      <w:pPr>
        <w:jc w:val="both"/>
        <w:rPr>
          <w:sz w:val="24"/>
          <w:szCs w:val="24"/>
          <w:lang w:val="ru-RU"/>
        </w:rPr>
      </w:pPr>
    </w:p>
    <w:p w14:paraId="43A12284" w14:textId="77777777" w:rsidR="005B2066" w:rsidRPr="00B64174" w:rsidRDefault="005B2066" w:rsidP="005B2066">
      <w:pPr>
        <w:jc w:val="both"/>
        <w:rPr>
          <w:sz w:val="24"/>
          <w:szCs w:val="24"/>
          <w:lang w:val="sr-Cyrl-RS"/>
        </w:rPr>
      </w:pPr>
    </w:p>
    <w:p w14:paraId="17B5FAF9" w14:textId="77777777" w:rsidR="005B2066" w:rsidRDefault="005B2066" w:rsidP="005B2066">
      <w:pPr>
        <w:jc w:val="both"/>
        <w:rPr>
          <w:b/>
          <w:sz w:val="24"/>
          <w:szCs w:val="24"/>
          <w:lang w:val="sr-Cyrl-RS"/>
        </w:rPr>
      </w:pPr>
      <w:r>
        <w:rPr>
          <w:b/>
          <w:sz w:val="24"/>
          <w:szCs w:val="24"/>
          <w:lang w:val="sr-Cyrl-RS"/>
        </w:rPr>
        <w:t>Продекан за уметнички рад и међународну сарадњу</w:t>
      </w:r>
    </w:p>
    <w:p w14:paraId="3B69CDD7" w14:textId="77777777" w:rsidR="005B2066" w:rsidRPr="002F389B" w:rsidRDefault="005B2066" w:rsidP="005B2066">
      <w:pPr>
        <w:jc w:val="both"/>
        <w:rPr>
          <w:b/>
          <w:sz w:val="24"/>
          <w:szCs w:val="24"/>
          <w:lang w:val="sr-Cyrl-RS"/>
        </w:rPr>
      </w:pPr>
    </w:p>
    <w:p w14:paraId="650A9176" w14:textId="77777777" w:rsidR="005B2066" w:rsidRPr="003B29D8" w:rsidRDefault="005B2066" w:rsidP="005B2066">
      <w:pPr>
        <w:jc w:val="both"/>
        <w:rPr>
          <w:sz w:val="24"/>
          <w:szCs w:val="24"/>
          <w:lang w:val="sr-Cyrl-RS"/>
        </w:rPr>
      </w:pPr>
      <w:r w:rsidRPr="002F51DA">
        <w:rPr>
          <w:b/>
          <w:sz w:val="24"/>
          <w:szCs w:val="24"/>
          <w:lang w:val="sr-Cyrl-RS"/>
        </w:rPr>
        <w:t>Проф. др Дубравка Лазић</w:t>
      </w:r>
      <w:r>
        <w:rPr>
          <w:sz w:val="24"/>
          <w:szCs w:val="24"/>
          <w:lang w:val="sr-Cyrl-RS"/>
        </w:rPr>
        <w:t xml:space="preserve">, </w:t>
      </w:r>
      <w:r w:rsidRPr="002F51DA">
        <w:rPr>
          <w:b/>
          <w:sz w:val="24"/>
          <w:szCs w:val="24"/>
          <w:lang w:val="sr-Cyrl-RS"/>
        </w:rPr>
        <w:t>продекан за уметнички</w:t>
      </w:r>
      <w:r>
        <w:rPr>
          <w:b/>
          <w:sz w:val="24"/>
          <w:szCs w:val="24"/>
          <w:lang w:val="sr-Cyrl-RS"/>
        </w:rPr>
        <w:t xml:space="preserve"> рад и међународну сарадњу</w:t>
      </w:r>
      <w:r w:rsidRPr="003B29D8">
        <w:rPr>
          <w:sz w:val="24"/>
          <w:szCs w:val="24"/>
          <w:lang w:val="sr-Cyrl-RS"/>
        </w:rPr>
        <w:t xml:space="preserve">. </w:t>
      </w:r>
      <w:r w:rsidRPr="003B29D8">
        <w:rPr>
          <w:sz w:val="24"/>
          <w:szCs w:val="24"/>
          <w:lang w:val="sr-Cyrl-CS"/>
        </w:rPr>
        <w:t xml:space="preserve">Мандат продекана </w:t>
      </w:r>
      <w:r w:rsidRPr="003B29D8">
        <w:rPr>
          <w:sz w:val="24"/>
          <w:szCs w:val="24"/>
          <w:lang w:val="sr-Cyrl-RS"/>
        </w:rPr>
        <w:t>Академије</w:t>
      </w:r>
      <w:r w:rsidRPr="003B29D8">
        <w:rPr>
          <w:sz w:val="24"/>
          <w:szCs w:val="24"/>
          <w:lang w:val="sr-Cyrl-CS"/>
        </w:rPr>
        <w:t xml:space="preserve"> траје од 1.10.201</w:t>
      </w:r>
      <w:r>
        <w:rPr>
          <w:sz w:val="24"/>
          <w:szCs w:val="24"/>
          <w:lang w:val="sr-Cyrl-CS"/>
        </w:rPr>
        <w:t>8</w:t>
      </w:r>
      <w:r w:rsidRPr="003B29D8">
        <w:rPr>
          <w:sz w:val="24"/>
          <w:szCs w:val="24"/>
          <w:lang w:val="sr-Cyrl-CS"/>
        </w:rPr>
        <w:t>. до 30.9.20</w:t>
      </w:r>
      <w:r>
        <w:rPr>
          <w:sz w:val="24"/>
          <w:szCs w:val="24"/>
          <w:lang w:val="sr-Cyrl-CS"/>
        </w:rPr>
        <w:t>21</w:t>
      </w:r>
      <w:r w:rsidRPr="003B29D8">
        <w:rPr>
          <w:sz w:val="24"/>
          <w:szCs w:val="24"/>
          <w:lang w:val="sr-Cyrl-CS"/>
        </w:rPr>
        <w:t>. године.</w:t>
      </w:r>
      <w:r>
        <w:rPr>
          <w:sz w:val="24"/>
          <w:szCs w:val="24"/>
          <w:lang w:val="sr-Cyrl-CS"/>
        </w:rPr>
        <w:t xml:space="preserve"> Проф. др Дубравка Лазић </w:t>
      </w:r>
      <w:r>
        <w:rPr>
          <w:sz w:val="24"/>
          <w:szCs w:val="24"/>
          <w:lang w:val="sr-Cyrl-RS"/>
        </w:rPr>
        <w:t>изабрана је за продекана за наредни мандат од 01.10.2021. до 30.09.2024. године.</w:t>
      </w:r>
    </w:p>
    <w:p w14:paraId="617B4C55" w14:textId="77777777" w:rsidR="005B2066" w:rsidRPr="002F51DA" w:rsidRDefault="005B2066" w:rsidP="005B2066">
      <w:pPr>
        <w:jc w:val="both"/>
        <w:rPr>
          <w:b/>
          <w:sz w:val="24"/>
          <w:szCs w:val="24"/>
          <w:lang w:val="sr-Cyrl-RS"/>
        </w:rPr>
      </w:pPr>
    </w:p>
    <w:p w14:paraId="522C4B5E" w14:textId="77777777" w:rsidR="005B2066" w:rsidRPr="00B64174" w:rsidRDefault="005B2066" w:rsidP="005B2066">
      <w:pPr>
        <w:jc w:val="both"/>
        <w:rPr>
          <w:sz w:val="24"/>
          <w:szCs w:val="24"/>
          <w:lang w:val="sr-Cyrl-CS"/>
        </w:rPr>
      </w:pPr>
    </w:p>
    <w:p w14:paraId="085443F9" w14:textId="77777777" w:rsidR="005B2066" w:rsidRPr="00B64174" w:rsidRDefault="005B2066" w:rsidP="005B2066">
      <w:pPr>
        <w:jc w:val="both"/>
        <w:rPr>
          <w:i/>
          <w:sz w:val="24"/>
          <w:szCs w:val="24"/>
          <w:lang w:val="sr-Cyrl-CS"/>
        </w:rPr>
      </w:pPr>
    </w:p>
    <w:p w14:paraId="23C04D5F" w14:textId="77777777" w:rsidR="005B2066" w:rsidRPr="00B64174" w:rsidRDefault="005B2066" w:rsidP="005B2066">
      <w:pPr>
        <w:rPr>
          <w:b/>
          <w:sz w:val="24"/>
          <w:szCs w:val="24"/>
          <w:lang w:val="sr-Cyrl-RS"/>
        </w:rPr>
      </w:pPr>
      <w:bookmarkStart w:id="5" w:name="_Hlk17718624"/>
      <w:r w:rsidRPr="00B64174">
        <w:rPr>
          <w:b/>
          <w:sz w:val="24"/>
          <w:szCs w:val="24"/>
          <w:lang w:val="sr-Latn-CS"/>
        </w:rPr>
        <w:t>Орган управљања</w:t>
      </w:r>
      <w:r w:rsidRPr="00B64174">
        <w:rPr>
          <w:b/>
          <w:sz w:val="24"/>
          <w:szCs w:val="24"/>
          <w:lang w:val="sr-Cyrl-CS"/>
        </w:rPr>
        <w:t xml:space="preserve"> </w:t>
      </w:r>
      <w:r w:rsidRPr="00B64174">
        <w:rPr>
          <w:b/>
          <w:sz w:val="24"/>
          <w:szCs w:val="24"/>
          <w:lang w:val="sr-Cyrl-RS"/>
        </w:rPr>
        <w:t>Академије уметности</w:t>
      </w:r>
    </w:p>
    <w:p w14:paraId="23650BE8" w14:textId="77777777" w:rsidR="005B2066" w:rsidRPr="00B64174" w:rsidRDefault="005B2066" w:rsidP="005B2066">
      <w:pPr>
        <w:rPr>
          <w:b/>
          <w:sz w:val="24"/>
          <w:szCs w:val="24"/>
          <w:lang w:val="sr-Cyrl-CS"/>
        </w:rPr>
      </w:pPr>
    </w:p>
    <w:p w14:paraId="76868750" w14:textId="77777777" w:rsidR="005B2066" w:rsidRPr="003D1827" w:rsidRDefault="005B2066" w:rsidP="005B2066">
      <w:pPr>
        <w:jc w:val="both"/>
        <w:rPr>
          <w:sz w:val="24"/>
          <w:szCs w:val="24"/>
          <w:lang w:val="sr-Cyrl-CS"/>
        </w:rPr>
      </w:pPr>
      <w:r w:rsidRPr="003D1827">
        <w:rPr>
          <w:sz w:val="24"/>
          <w:szCs w:val="24"/>
          <w:lang w:val="sr-Latn-CS"/>
        </w:rPr>
        <w:t>Орган управљања Академије уметности је Савет.</w:t>
      </w:r>
      <w:r w:rsidRPr="003D1827">
        <w:rPr>
          <w:sz w:val="24"/>
          <w:szCs w:val="24"/>
          <w:lang w:val="sr-Cyrl-CS"/>
        </w:rPr>
        <w:t xml:space="preserve"> Председник Савета Факултета је </w:t>
      </w:r>
      <w:r w:rsidRPr="003D1827">
        <w:rPr>
          <w:sz w:val="24"/>
          <w:szCs w:val="24"/>
          <w:lang w:val="sr-Cyrl-RS"/>
        </w:rPr>
        <w:t xml:space="preserve">мр </w:t>
      </w:r>
      <w:r w:rsidRPr="003D1827">
        <w:rPr>
          <w:sz w:val="24"/>
          <w:szCs w:val="24"/>
          <w:lang w:val="sr-Cyrl-CS"/>
        </w:rPr>
        <w:t>Зоран Крајишник, ред. проф. а заменик председника је мр Аница Радошевић, ред. проф.</w:t>
      </w:r>
    </w:p>
    <w:p w14:paraId="22020592" w14:textId="77777777" w:rsidR="005B2066" w:rsidRPr="003D1827" w:rsidRDefault="005B2066" w:rsidP="005B2066">
      <w:pPr>
        <w:jc w:val="both"/>
        <w:rPr>
          <w:sz w:val="24"/>
          <w:szCs w:val="24"/>
          <w:lang w:val="sr-Cyrl-CS"/>
        </w:rPr>
      </w:pPr>
      <w:r w:rsidRPr="003D1827">
        <w:rPr>
          <w:sz w:val="24"/>
          <w:szCs w:val="24"/>
          <w:lang w:val="sr-Cyrl-CS"/>
        </w:rPr>
        <w:t xml:space="preserve">Нови сазив Савета Факултета изабран је </w:t>
      </w:r>
      <w:r w:rsidRPr="003D1827">
        <w:rPr>
          <w:sz w:val="24"/>
          <w:szCs w:val="24"/>
          <w:lang w:val="sr-Cyrl-RS"/>
        </w:rPr>
        <w:t xml:space="preserve"> 2019.</w:t>
      </w:r>
      <w:r w:rsidRPr="003D1827">
        <w:rPr>
          <w:sz w:val="24"/>
          <w:szCs w:val="24"/>
          <w:lang w:val="sr-Cyrl-CS"/>
        </w:rPr>
        <w:t xml:space="preserve"> године на период од 4 године.</w:t>
      </w:r>
    </w:p>
    <w:p w14:paraId="429C6F1B" w14:textId="77777777" w:rsidR="005B2066" w:rsidRPr="003D1827" w:rsidRDefault="005B2066" w:rsidP="005B2066">
      <w:pPr>
        <w:jc w:val="both"/>
        <w:rPr>
          <w:sz w:val="24"/>
          <w:szCs w:val="24"/>
          <w:lang w:val="sr-Latn-CS"/>
        </w:rPr>
      </w:pPr>
    </w:p>
    <w:p w14:paraId="065F3A13" w14:textId="77777777" w:rsidR="005B2066" w:rsidRPr="003D1827" w:rsidRDefault="005B2066" w:rsidP="005B2066">
      <w:pPr>
        <w:ind w:firstLine="708"/>
        <w:jc w:val="both"/>
        <w:rPr>
          <w:sz w:val="24"/>
          <w:szCs w:val="24"/>
          <w:lang w:val="sr-Latn-CS"/>
        </w:rPr>
      </w:pPr>
      <w:r w:rsidRPr="003D1827">
        <w:rPr>
          <w:sz w:val="24"/>
          <w:szCs w:val="24"/>
          <w:lang w:val="sr-Latn-CS"/>
        </w:rPr>
        <w:t xml:space="preserve">Савет Академије уметности има  </w:t>
      </w:r>
      <w:r w:rsidRPr="003D1827">
        <w:rPr>
          <w:sz w:val="24"/>
          <w:szCs w:val="24"/>
          <w:lang w:val="sr-Cyrl-RS"/>
        </w:rPr>
        <w:t xml:space="preserve">21 </w:t>
      </w:r>
      <w:r w:rsidRPr="003D1827">
        <w:rPr>
          <w:sz w:val="24"/>
          <w:szCs w:val="24"/>
          <w:lang w:val="sr-Latn-CS"/>
        </w:rPr>
        <w:t>члана и то:</w:t>
      </w:r>
    </w:p>
    <w:p w14:paraId="0E43A786" w14:textId="77777777" w:rsidR="005B2066" w:rsidRPr="003D1827" w:rsidRDefault="005B2066" w:rsidP="005B2066">
      <w:pPr>
        <w:numPr>
          <w:ilvl w:val="0"/>
          <w:numId w:val="13"/>
        </w:numPr>
        <w:jc w:val="both"/>
        <w:rPr>
          <w:sz w:val="24"/>
          <w:szCs w:val="24"/>
          <w:lang w:val="sr-Cyrl-RS"/>
        </w:rPr>
      </w:pPr>
      <w:r w:rsidRPr="003D1827">
        <w:rPr>
          <w:sz w:val="24"/>
          <w:szCs w:val="24"/>
          <w:lang w:val="ru-RU"/>
        </w:rPr>
        <w:t xml:space="preserve">по </w:t>
      </w:r>
      <w:r w:rsidRPr="003D1827">
        <w:rPr>
          <w:b/>
          <w:sz w:val="24"/>
          <w:szCs w:val="24"/>
          <w:lang w:val="ru-RU"/>
        </w:rPr>
        <w:t xml:space="preserve">3 </w:t>
      </w:r>
      <w:r w:rsidRPr="003D1827">
        <w:rPr>
          <w:sz w:val="24"/>
          <w:szCs w:val="24"/>
          <w:lang w:val="ru-RU"/>
        </w:rPr>
        <w:t>представника сваког департмана</w:t>
      </w:r>
      <w:r w:rsidRPr="003D1827">
        <w:rPr>
          <w:sz w:val="24"/>
          <w:szCs w:val="24"/>
          <w:lang w:val="sr-Cyrl-RS"/>
        </w:rPr>
        <w:t>, које на предлог Стручног већа Департмана бира Наставно уметничко научно веће</w:t>
      </w:r>
      <w:r w:rsidRPr="003D1827">
        <w:rPr>
          <w:sz w:val="24"/>
          <w:szCs w:val="24"/>
          <w:lang w:val="ru-RU"/>
        </w:rPr>
        <w:t xml:space="preserve">, </w:t>
      </w:r>
    </w:p>
    <w:p w14:paraId="547E7122" w14:textId="77777777" w:rsidR="005B2066" w:rsidRPr="003D1827" w:rsidRDefault="005B2066" w:rsidP="005B2066">
      <w:pPr>
        <w:numPr>
          <w:ilvl w:val="0"/>
          <w:numId w:val="13"/>
        </w:numPr>
        <w:jc w:val="both"/>
        <w:rPr>
          <w:sz w:val="24"/>
          <w:szCs w:val="24"/>
          <w:lang w:val="sr-Cyrl-RS"/>
        </w:rPr>
      </w:pPr>
      <w:r w:rsidRPr="003D1827">
        <w:rPr>
          <w:sz w:val="24"/>
          <w:szCs w:val="24"/>
          <w:lang w:val="ru-RU"/>
        </w:rPr>
        <w:t>3 представника ненаставног особља</w:t>
      </w:r>
      <w:r w:rsidRPr="003D1827">
        <w:rPr>
          <w:sz w:val="24"/>
          <w:szCs w:val="24"/>
          <w:lang w:val="sr-Cyrl-RS"/>
        </w:rPr>
        <w:t>, које на предлог служби бира Наставно уметничко научно веће</w:t>
      </w:r>
      <w:r w:rsidRPr="003D1827">
        <w:rPr>
          <w:sz w:val="24"/>
          <w:szCs w:val="24"/>
          <w:lang w:val="ru-RU"/>
        </w:rPr>
        <w:t xml:space="preserve">, </w:t>
      </w:r>
    </w:p>
    <w:p w14:paraId="11C6FAB3" w14:textId="77777777" w:rsidR="005B2066" w:rsidRPr="003D1827" w:rsidRDefault="005B2066" w:rsidP="005B2066">
      <w:pPr>
        <w:numPr>
          <w:ilvl w:val="0"/>
          <w:numId w:val="13"/>
        </w:numPr>
        <w:jc w:val="both"/>
        <w:rPr>
          <w:sz w:val="24"/>
          <w:szCs w:val="24"/>
          <w:lang w:val="sr-Cyrl-RS"/>
        </w:rPr>
      </w:pPr>
      <w:r w:rsidRPr="003D1827">
        <w:rPr>
          <w:sz w:val="24"/>
          <w:szCs w:val="24"/>
          <w:lang w:val="ru-RU"/>
        </w:rPr>
        <w:lastRenderedPageBreak/>
        <w:t>6 представника оснивача</w:t>
      </w:r>
      <w:r w:rsidRPr="003D1827">
        <w:rPr>
          <w:sz w:val="24"/>
          <w:szCs w:val="24"/>
          <w:lang w:val="sr-Cyrl-RS"/>
        </w:rPr>
        <w:t xml:space="preserve"> које именује оснивач </w:t>
      </w:r>
      <w:r w:rsidRPr="003D1827">
        <w:rPr>
          <w:sz w:val="24"/>
          <w:szCs w:val="24"/>
          <w:lang w:val="ru-RU"/>
        </w:rPr>
        <w:t xml:space="preserve"> и </w:t>
      </w:r>
    </w:p>
    <w:p w14:paraId="198C543C" w14:textId="77777777" w:rsidR="005B2066" w:rsidRPr="003D1827" w:rsidRDefault="005B2066" w:rsidP="005B2066">
      <w:pPr>
        <w:numPr>
          <w:ilvl w:val="0"/>
          <w:numId w:val="13"/>
        </w:numPr>
        <w:jc w:val="both"/>
        <w:rPr>
          <w:sz w:val="24"/>
          <w:szCs w:val="24"/>
          <w:lang w:val="sr-Latn-CS"/>
        </w:rPr>
      </w:pPr>
      <w:r w:rsidRPr="003D1827">
        <w:rPr>
          <w:strike/>
          <w:sz w:val="24"/>
          <w:szCs w:val="24"/>
          <w:lang w:val="ru-RU"/>
        </w:rPr>
        <w:t>4</w:t>
      </w:r>
      <w:r w:rsidRPr="003D1827">
        <w:rPr>
          <w:sz w:val="24"/>
          <w:szCs w:val="24"/>
          <w:lang w:val="ru-RU"/>
        </w:rPr>
        <w:t xml:space="preserve"> представника из реда студената</w:t>
      </w:r>
      <w:r w:rsidRPr="003D1827">
        <w:rPr>
          <w:sz w:val="24"/>
          <w:szCs w:val="24"/>
          <w:lang w:val="sr-Cyrl-RS"/>
        </w:rPr>
        <w:t xml:space="preserve"> које бира Студентски парламент</w:t>
      </w:r>
      <w:r w:rsidRPr="003D1827">
        <w:rPr>
          <w:rFonts w:eastAsia="ArialMT"/>
          <w:sz w:val="24"/>
          <w:szCs w:val="24"/>
          <w:lang w:val="ru-RU"/>
        </w:rPr>
        <w:t>.</w:t>
      </w:r>
    </w:p>
    <w:p w14:paraId="378845E8" w14:textId="77777777" w:rsidR="005B2066" w:rsidRPr="003D1827" w:rsidRDefault="005B2066" w:rsidP="005B2066">
      <w:pPr>
        <w:jc w:val="both"/>
        <w:rPr>
          <w:sz w:val="24"/>
          <w:szCs w:val="24"/>
          <w:lang w:val="sr-Latn-CS"/>
        </w:rPr>
      </w:pPr>
      <w:r w:rsidRPr="003D1827">
        <w:rPr>
          <w:sz w:val="24"/>
          <w:szCs w:val="24"/>
          <w:lang w:val="sr-Latn-CS"/>
        </w:rPr>
        <w:tab/>
        <w:t xml:space="preserve">Мандат чланова Савета траје </w:t>
      </w:r>
      <w:r w:rsidRPr="003D1827">
        <w:rPr>
          <w:sz w:val="24"/>
          <w:szCs w:val="24"/>
          <w:lang w:val="sr-Cyrl-RS"/>
        </w:rPr>
        <w:t xml:space="preserve">четири </w:t>
      </w:r>
      <w:r w:rsidRPr="003D1827">
        <w:rPr>
          <w:sz w:val="24"/>
          <w:szCs w:val="24"/>
          <w:lang w:val="sr-Latn-CS"/>
        </w:rPr>
        <w:t>године.</w:t>
      </w:r>
    </w:p>
    <w:p w14:paraId="01EEB365" w14:textId="77777777" w:rsidR="005B2066" w:rsidRPr="003D1827" w:rsidRDefault="005B2066" w:rsidP="005B2066">
      <w:pPr>
        <w:jc w:val="both"/>
        <w:rPr>
          <w:sz w:val="24"/>
          <w:szCs w:val="24"/>
          <w:lang w:val="sr-Latn-CS"/>
        </w:rPr>
      </w:pPr>
      <w:r w:rsidRPr="003D1827">
        <w:rPr>
          <w:sz w:val="24"/>
          <w:szCs w:val="24"/>
          <w:lang w:val="sr-Latn-CS"/>
        </w:rPr>
        <w:tab/>
        <w:t>Декан и продекани Академије присуствују седницама Савета без права одлучивања.</w:t>
      </w:r>
    </w:p>
    <w:p w14:paraId="3D64E290" w14:textId="77777777" w:rsidR="005B2066" w:rsidRPr="003D1827" w:rsidRDefault="005B2066" w:rsidP="005B2066">
      <w:pPr>
        <w:rPr>
          <w:sz w:val="24"/>
          <w:szCs w:val="24"/>
          <w:lang w:val="sr-Cyrl-CS"/>
        </w:rPr>
      </w:pPr>
    </w:p>
    <w:p w14:paraId="625482FB" w14:textId="77777777" w:rsidR="005B2066" w:rsidRPr="003D1827" w:rsidRDefault="005B2066" w:rsidP="005B2066">
      <w:pPr>
        <w:tabs>
          <w:tab w:val="left" w:pos="855"/>
        </w:tabs>
        <w:ind w:right="-3"/>
        <w:jc w:val="both"/>
        <w:rPr>
          <w:sz w:val="24"/>
          <w:szCs w:val="24"/>
        </w:rPr>
      </w:pPr>
      <w:r w:rsidRPr="003D1827">
        <w:rPr>
          <w:sz w:val="24"/>
          <w:szCs w:val="24"/>
          <w:lang w:val="sr-Cyrl-RS"/>
        </w:rPr>
        <w:tab/>
      </w:r>
      <w:r w:rsidRPr="003D1827">
        <w:rPr>
          <w:sz w:val="24"/>
          <w:szCs w:val="24"/>
        </w:rPr>
        <w:t>Савет Академије:</w:t>
      </w:r>
    </w:p>
    <w:p w14:paraId="5F31D1C4" w14:textId="77777777" w:rsidR="005B2066" w:rsidRPr="003D1827" w:rsidRDefault="005B2066" w:rsidP="005B2066">
      <w:pPr>
        <w:numPr>
          <w:ilvl w:val="0"/>
          <w:numId w:val="12"/>
        </w:numPr>
        <w:tabs>
          <w:tab w:val="clear" w:pos="720"/>
        </w:tabs>
        <w:ind w:left="2052" w:right="-6" w:hanging="285"/>
        <w:rPr>
          <w:sz w:val="24"/>
          <w:szCs w:val="24"/>
          <w:lang w:val="ru-RU"/>
        </w:rPr>
      </w:pPr>
      <w:r w:rsidRPr="003D1827">
        <w:rPr>
          <w:sz w:val="24"/>
          <w:szCs w:val="24"/>
          <w:lang w:val="ru-RU"/>
        </w:rPr>
        <w:t>доноси Статут Академије на предлог Већа Академије;</w:t>
      </w:r>
    </w:p>
    <w:p w14:paraId="15492C57" w14:textId="77777777" w:rsidR="005B2066" w:rsidRPr="003D1827" w:rsidRDefault="005B2066" w:rsidP="005B2066">
      <w:pPr>
        <w:numPr>
          <w:ilvl w:val="0"/>
          <w:numId w:val="12"/>
        </w:numPr>
        <w:tabs>
          <w:tab w:val="clear" w:pos="720"/>
        </w:tabs>
        <w:ind w:left="2052" w:right="-6" w:hanging="285"/>
        <w:rPr>
          <w:sz w:val="24"/>
          <w:szCs w:val="24"/>
          <w:lang w:val="ru-RU"/>
        </w:rPr>
      </w:pPr>
      <w:r w:rsidRPr="003D1827">
        <w:rPr>
          <w:sz w:val="24"/>
          <w:szCs w:val="24"/>
          <w:lang w:val="ru-RU"/>
        </w:rPr>
        <w:t>бира и разрешава декана</w:t>
      </w:r>
      <w:r w:rsidRPr="003D1827">
        <w:rPr>
          <w:sz w:val="24"/>
          <w:szCs w:val="24"/>
          <w:lang w:val="sr-Cyrl-CS"/>
        </w:rPr>
        <w:t xml:space="preserve"> и продекане</w:t>
      </w:r>
      <w:r w:rsidRPr="003D1827">
        <w:rPr>
          <w:sz w:val="24"/>
          <w:szCs w:val="24"/>
          <w:lang w:val="ru-RU"/>
        </w:rPr>
        <w:t>;</w:t>
      </w:r>
    </w:p>
    <w:p w14:paraId="3336BACE" w14:textId="77777777" w:rsidR="005B2066" w:rsidRPr="003D1827" w:rsidRDefault="005B2066" w:rsidP="005B2066">
      <w:pPr>
        <w:numPr>
          <w:ilvl w:val="0"/>
          <w:numId w:val="12"/>
        </w:numPr>
        <w:tabs>
          <w:tab w:val="clear" w:pos="720"/>
        </w:tabs>
        <w:ind w:left="2052" w:right="-6" w:hanging="285"/>
        <w:rPr>
          <w:sz w:val="24"/>
          <w:szCs w:val="24"/>
          <w:lang w:val="ru-RU"/>
        </w:rPr>
      </w:pPr>
      <w:r w:rsidRPr="003D1827">
        <w:rPr>
          <w:sz w:val="24"/>
          <w:szCs w:val="24"/>
          <w:lang w:val="ru-RU"/>
        </w:rPr>
        <w:t>разрешава декана:</w:t>
      </w:r>
    </w:p>
    <w:p w14:paraId="55A94953" w14:textId="77777777" w:rsidR="005B2066" w:rsidRPr="003D1827" w:rsidRDefault="005B2066" w:rsidP="005B2066">
      <w:pPr>
        <w:pStyle w:val="Tekst"/>
        <w:numPr>
          <w:ilvl w:val="0"/>
          <w:numId w:val="25"/>
        </w:numPr>
        <w:rPr>
          <w:sz w:val="24"/>
          <w:szCs w:val="24"/>
        </w:rPr>
      </w:pPr>
      <w:r w:rsidRPr="003D1827">
        <w:rPr>
          <w:sz w:val="24"/>
          <w:szCs w:val="24"/>
        </w:rPr>
        <w:t xml:space="preserve">на лични захтев </w:t>
      </w:r>
      <w:r w:rsidRPr="003D1827">
        <w:rPr>
          <w:sz w:val="24"/>
          <w:szCs w:val="24"/>
          <w:lang w:val="sr-Cyrl-RS"/>
        </w:rPr>
        <w:t>декана</w:t>
      </w:r>
      <w:r w:rsidRPr="003D1827">
        <w:rPr>
          <w:sz w:val="24"/>
          <w:szCs w:val="24"/>
        </w:rPr>
        <w:t>,</w:t>
      </w:r>
    </w:p>
    <w:p w14:paraId="5A6EE2D9" w14:textId="77777777" w:rsidR="005B2066" w:rsidRPr="003D1827" w:rsidRDefault="005B2066" w:rsidP="005B2066">
      <w:pPr>
        <w:pStyle w:val="Tekst"/>
        <w:numPr>
          <w:ilvl w:val="0"/>
          <w:numId w:val="25"/>
        </w:numPr>
        <w:rPr>
          <w:sz w:val="24"/>
          <w:szCs w:val="24"/>
        </w:rPr>
      </w:pPr>
      <w:r w:rsidRPr="003D1827">
        <w:rPr>
          <w:sz w:val="24"/>
          <w:szCs w:val="24"/>
        </w:rPr>
        <w:t xml:space="preserve">на предлог </w:t>
      </w:r>
      <w:r w:rsidRPr="003D1827">
        <w:rPr>
          <w:sz w:val="24"/>
          <w:szCs w:val="24"/>
          <w:lang w:val="sr-Cyrl-RS"/>
        </w:rPr>
        <w:t>Већа Академије</w:t>
      </w:r>
      <w:r w:rsidRPr="003D1827">
        <w:rPr>
          <w:sz w:val="24"/>
          <w:szCs w:val="24"/>
        </w:rPr>
        <w:t xml:space="preserve"> или</w:t>
      </w:r>
    </w:p>
    <w:p w14:paraId="6B0175AC" w14:textId="77777777" w:rsidR="005B2066" w:rsidRPr="003D1827" w:rsidRDefault="005B2066" w:rsidP="005B2066">
      <w:pPr>
        <w:pStyle w:val="Tekst"/>
        <w:numPr>
          <w:ilvl w:val="0"/>
          <w:numId w:val="25"/>
        </w:numPr>
        <w:rPr>
          <w:sz w:val="24"/>
          <w:szCs w:val="24"/>
        </w:rPr>
      </w:pPr>
      <w:r w:rsidRPr="003D1827">
        <w:rPr>
          <w:sz w:val="24"/>
          <w:szCs w:val="24"/>
        </w:rPr>
        <w:t>на сопствену иницијативу;</w:t>
      </w:r>
    </w:p>
    <w:p w14:paraId="320C3555" w14:textId="77777777" w:rsidR="005B2066" w:rsidRPr="003D1827" w:rsidRDefault="005B2066" w:rsidP="005B2066">
      <w:pPr>
        <w:pStyle w:val="Tekst"/>
        <w:ind w:left="720" w:firstLine="0"/>
        <w:rPr>
          <w:sz w:val="24"/>
          <w:szCs w:val="24"/>
          <w:lang w:val="sr-Cyrl-RS"/>
        </w:rPr>
      </w:pPr>
      <w:r w:rsidRPr="003D1827">
        <w:rPr>
          <w:sz w:val="24"/>
          <w:szCs w:val="24"/>
          <w:lang w:val="sr-Cyrl-RS"/>
        </w:rPr>
        <w:t xml:space="preserve">                   4. разрешава продекане:</w:t>
      </w:r>
    </w:p>
    <w:p w14:paraId="1966BC72" w14:textId="77777777" w:rsidR="005B2066" w:rsidRPr="003D1827" w:rsidRDefault="005B2066" w:rsidP="005B2066">
      <w:pPr>
        <w:pStyle w:val="Tekst"/>
        <w:numPr>
          <w:ilvl w:val="0"/>
          <w:numId w:val="26"/>
        </w:numPr>
        <w:rPr>
          <w:sz w:val="24"/>
          <w:szCs w:val="24"/>
        </w:rPr>
      </w:pPr>
      <w:r w:rsidRPr="003D1827">
        <w:rPr>
          <w:sz w:val="24"/>
          <w:szCs w:val="24"/>
        </w:rPr>
        <w:t>на лични захтев про</w:t>
      </w:r>
      <w:r w:rsidRPr="003D1827">
        <w:rPr>
          <w:sz w:val="24"/>
          <w:szCs w:val="24"/>
          <w:lang w:val="sr-Cyrl-RS"/>
        </w:rPr>
        <w:t>декана</w:t>
      </w:r>
      <w:r w:rsidRPr="003D1827">
        <w:rPr>
          <w:sz w:val="24"/>
          <w:szCs w:val="24"/>
        </w:rPr>
        <w:t xml:space="preserve">, </w:t>
      </w:r>
    </w:p>
    <w:p w14:paraId="15582E98" w14:textId="77777777" w:rsidR="005B2066" w:rsidRPr="003D1827" w:rsidRDefault="005B2066" w:rsidP="005B2066">
      <w:pPr>
        <w:pStyle w:val="Tekst"/>
        <w:numPr>
          <w:ilvl w:val="0"/>
          <w:numId w:val="26"/>
        </w:numPr>
        <w:rPr>
          <w:sz w:val="24"/>
          <w:szCs w:val="24"/>
          <w:lang w:val="ru-RU"/>
        </w:rPr>
      </w:pPr>
      <w:r w:rsidRPr="003D1827">
        <w:rPr>
          <w:sz w:val="24"/>
          <w:szCs w:val="24"/>
          <w:lang w:val="ru-RU"/>
        </w:rPr>
        <w:t>уколико се испуне услови за престанак функције декана,</w:t>
      </w:r>
    </w:p>
    <w:p w14:paraId="73003423" w14:textId="77777777" w:rsidR="005B2066" w:rsidRPr="003D1827" w:rsidRDefault="005B2066" w:rsidP="005B2066">
      <w:pPr>
        <w:pStyle w:val="Tekst"/>
        <w:numPr>
          <w:ilvl w:val="0"/>
          <w:numId w:val="26"/>
        </w:numPr>
        <w:rPr>
          <w:sz w:val="24"/>
          <w:szCs w:val="24"/>
        </w:rPr>
      </w:pPr>
      <w:r w:rsidRPr="003D1827">
        <w:rPr>
          <w:sz w:val="24"/>
          <w:szCs w:val="24"/>
        </w:rPr>
        <w:t xml:space="preserve">на основу одлуке </w:t>
      </w:r>
      <w:r w:rsidRPr="003D1827">
        <w:rPr>
          <w:sz w:val="24"/>
          <w:szCs w:val="24"/>
          <w:lang w:val="sr-Cyrl-RS"/>
        </w:rPr>
        <w:t>декана</w:t>
      </w:r>
      <w:r w:rsidRPr="003D1827">
        <w:rPr>
          <w:sz w:val="24"/>
          <w:szCs w:val="24"/>
        </w:rPr>
        <w:t xml:space="preserve">, </w:t>
      </w:r>
    </w:p>
    <w:p w14:paraId="69DD2862" w14:textId="77777777" w:rsidR="005B2066" w:rsidRPr="003D1827" w:rsidRDefault="005B2066" w:rsidP="005B2066">
      <w:pPr>
        <w:pStyle w:val="Tekst"/>
        <w:numPr>
          <w:ilvl w:val="0"/>
          <w:numId w:val="26"/>
        </w:numPr>
        <w:rPr>
          <w:sz w:val="24"/>
          <w:szCs w:val="24"/>
        </w:rPr>
      </w:pPr>
      <w:r w:rsidRPr="003D1827">
        <w:rPr>
          <w:sz w:val="24"/>
          <w:szCs w:val="24"/>
        </w:rPr>
        <w:t xml:space="preserve">на предлог </w:t>
      </w:r>
      <w:r w:rsidRPr="003D1827">
        <w:rPr>
          <w:sz w:val="24"/>
          <w:szCs w:val="24"/>
          <w:lang w:val="sr-Cyrl-RS"/>
        </w:rPr>
        <w:t>Већа Академије</w:t>
      </w:r>
      <w:r w:rsidRPr="003D1827">
        <w:rPr>
          <w:sz w:val="24"/>
          <w:szCs w:val="24"/>
        </w:rPr>
        <w:t xml:space="preserve"> или</w:t>
      </w:r>
    </w:p>
    <w:p w14:paraId="6463399A" w14:textId="77777777" w:rsidR="005B2066" w:rsidRPr="003D1827" w:rsidRDefault="005B2066" w:rsidP="005B2066">
      <w:pPr>
        <w:pStyle w:val="Tekst"/>
        <w:numPr>
          <w:ilvl w:val="0"/>
          <w:numId w:val="26"/>
        </w:numPr>
        <w:rPr>
          <w:sz w:val="24"/>
          <w:szCs w:val="24"/>
        </w:rPr>
      </w:pPr>
      <w:r w:rsidRPr="003D1827">
        <w:rPr>
          <w:sz w:val="24"/>
          <w:szCs w:val="24"/>
        </w:rPr>
        <w:t>на сопствену иницијативу;</w:t>
      </w:r>
    </w:p>
    <w:p w14:paraId="4DA5A867" w14:textId="77777777" w:rsidR="005B2066" w:rsidRPr="003D1827" w:rsidRDefault="005B2066" w:rsidP="005B2066">
      <w:pPr>
        <w:ind w:left="720" w:right="-6"/>
        <w:rPr>
          <w:sz w:val="24"/>
          <w:szCs w:val="24"/>
        </w:rPr>
      </w:pPr>
      <w:r w:rsidRPr="003D1827">
        <w:rPr>
          <w:sz w:val="24"/>
          <w:szCs w:val="24"/>
          <w:lang w:val="sr-Cyrl-RS"/>
        </w:rPr>
        <w:t xml:space="preserve">                  5.</w:t>
      </w:r>
      <w:r w:rsidRPr="003D1827">
        <w:rPr>
          <w:sz w:val="24"/>
          <w:szCs w:val="24"/>
        </w:rPr>
        <w:t xml:space="preserve">доноси финансијски план Академије; </w:t>
      </w:r>
    </w:p>
    <w:p w14:paraId="673A60FD" w14:textId="77777777" w:rsidR="005B2066" w:rsidRPr="003D1827" w:rsidRDefault="005B2066" w:rsidP="005B2066">
      <w:pPr>
        <w:ind w:left="360" w:right="-6"/>
        <w:rPr>
          <w:sz w:val="24"/>
          <w:szCs w:val="24"/>
          <w:lang w:val="ru-RU"/>
        </w:rPr>
      </w:pPr>
      <w:r w:rsidRPr="003D1827">
        <w:rPr>
          <w:sz w:val="24"/>
          <w:szCs w:val="24"/>
          <w:lang w:val="ru-RU"/>
        </w:rPr>
        <w:t xml:space="preserve">                        6.усваја извештај о пословању Академије и годишњи завршни рачун Академије;</w:t>
      </w:r>
    </w:p>
    <w:p w14:paraId="45A7C77D" w14:textId="77777777" w:rsidR="005B2066" w:rsidRPr="003D1827" w:rsidRDefault="005B2066" w:rsidP="005B2066">
      <w:pPr>
        <w:jc w:val="both"/>
        <w:rPr>
          <w:sz w:val="24"/>
          <w:szCs w:val="24"/>
          <w:lang w:val="sr-Cyrl-CS"/>
        </w:rPr>
      </w:pPr>
      <w:r w:rsidRPr="003D1827">
        <w:rPr>
          <w:sz w:val="24"/>
          <w:szCs w:val="24"/>
          <w:lang w:val="sr-Cyrl-RS"/>
        </w:rPr>
        <w:t xml:space="preserve">                              7.усваја план коришћења средстава за инвестиције, на предлог </w:t>
      </w:r>
      <w:r w:rsidRPr="003D1827">
        <w:rPr>
          <w:sz w:val="24"/>
          <w:szCs w:val="24"/>
          <w:lang w:val="sr-Cyrl-CS"/>
        </w:rPr>
        <w:t xml:space="preserve">  </w:t>
      </w:r>
      <w:r w:rsidRPr="003D1827">
        <w:rPr>
          <w:sz w:val="24"/>
          <w:szCs w:val="24"/>
          <w:lang w:val="sr-Cyrl-CS"/>
        </w:rPr>
        <w:tab/>
      </w:r>
      <w:r w:rsidRPr="003D1827">
        <w:rPr>
          <w:sz w:val="24"/>
          <w:szCs w:val="24"/>
          <w:lang w:val="sr-Cyrl-RS"/>
        </w:rPr>
        <w:t>Већа Академије</w:t>
      </w:r>
    </w:p>
    <w:p w14:paraId="509CF0BC" w14:textId="77777777" w:rsidR="005B2066" w:rsidRPr="003D1827" w:rsidRDefault="005B2066" w:rsidP="005B2066">
      <w:pPr>
        <w:ind w:right="-6"/>
        <w:rPr>
          <w:sz w:val="24"/>
          <w:szCs w:val="24"/>
          <w:lang w:val="ru-RU"/>
        </w:rPr>
      </w:pPr>
      <w:r w:rsidRPr="003D1827">
        <w:rPr>
          <w:sz w:val="24"/>
          <w:szCs w:val="24"/>
          <w:lang w:val="ru-RU"/>
        </w:rPr>
        <w:t xml:space="preserve">                              8.доноси одлуке, односно даје сагласност на одлуке о управљању имовином Академије; </w:t>
      </w:r>
    </w:p>
    <w:p w14:paraId="2FCC2C79" w14:textId="77777777" w:rsidR="005B2066" w:rsidRPr="003D1827" w:rsidRDefault="005B2066" w:rsidP="005B2066">
      <w:pPr>
        <w:ind w:right="-6"/>
        <w:rPr>
          <w:sz w:val="24"/>
          <w:szCs w:val="24"/>
          <w:lang w:val="ru-RU"/>
        </w:rPr>
      </w:pPr>
      <w:r w:rsidRPr="003D1827">
        <w:rPr>
          <w:sz w:val="24"/>
          <w:szCs w:val="24"/>
          <w:lang w:val="ru-RU"/>
        </w:rPr>
        <w:t xml:space="preserve">                              9.даје сагласност на расподелу финансијских средстава;</w:t>
      </w:r>
    </w:p>
    <w:p w14:paraId="46D2DF12" w14:textId="77777777" w:rsidR="005B2066" w:rsidRPr="003D1827" w:rsidRDefault="005B2066" w:rsidP="005B2066">
      <w:pPr>
        <w:ind w:right="-6"/>
        <w:rPr>
          <w:sz w:val="24"/>
          <w:szCs w:val="24"/>
          <w:lang w:val="ru-RU"/>
        </w:rPr>
      </w:pPr>
      <w:r w:rsidRPr="003D1827">
        <w:rPr>
          <w:sz w:val="24"/>
          <w:szCs w:val="24"/>
          <w:lang w:val="ru-RU"/>
        </w:rPr>
        <w:t xml:space="preserve">                            10.утврђује предлог одлуке о висини школарине за студије које организује Академија; </w:t>
      </w:r>
    </w:p>
    <w:p w14:paraId="22C48976" w14:textId="77777777" w:rsidR="005B2066" w:rsidRPr="003D1827" w:rsidRDefault="005B2066" w:rsidP="005B2066">
      <w:pPr>
        <w:ind w:right="-6"/>
        <w:rPr>
          <w:sz w:val="24"/>
          <w:szCs w:val="24"/>
          <w:lang w:val="ru-RU"/>
        </w:rPr>
      </w:pPr>
      <w:r w:rsidRPr="003D1827">
        <w:rPr>
          <w:sz w:val="24"/>
          <w:szCs w:val="24"/>
          <w:lang w:val="ru-RU"/>
        </w:rPr>
        <w:t xml:space="preserve">                            11.подноси оснивачу извештај о пословању;</w:t>
      </w:r>
    </w:p>
    <w:p w14:paraId="68DA3820" w14:textId="77777777" w:rsidR="005B2066" w:rsidRPr="003D1827" w:rsidRDefault="005B2066" w:rsidP="005B2066">
      <w:pPr>
        <w:ind w:right="-6"/>
        <w:rPr>
          <w:sz w:val="24"/>
          <w:szCs w:val="24"/>
          <w:lang w:val="ru-RU"/>
        </w:rPr>
      </w:pPr>
      <w:r w:rsidRPr="003D1827">
        <w:rPr>
          <w:sz w:val="24"/>
          <w:szCs w:val="24"/>
          <w:lang w:val="ru-RU"/>
        </w:rPr>
        <w:t xml:space="preserve">                            12.на предлог Већа Академије доноси опште акте Академије у складу са овим Статутом; </w:t>
      </w:r>
    </w:p>
    <w:p w14:paraId="16A80FAD" w14:textId="77777777" w:rsidR="005B2066" w:rsidRPr="003D1827" w:rsidRDefault="005B2066" w:rsidP="005B2066">
      <w:pPr>
        <w:ind w:right="-6"/>
        <w:rPr>
          <w:sz w:val="24"/>
          <w:szCs w:val="24"/>
          <w:lang w:val="ru-RU"/>
        </w:rPr>
      </w:pPr>
      <w:r w:rsidRPr="003D1827">
        <w:rPr>
          <w:sz w:val="24"/>
          <w:szCs w:val="24"/>
          <w:lang w:val="ru-RU"/>
        </w:rPr>
        <w:t xml:space="preserve">                            13.доноси општи акт о дисциплинској одговорности студената;</w:t>
      </w:r>
    </w:p>
    <w:p w14:paraId="486E107A" w14:textId="77777777" w:rsidR="005B2066" w:rsidRPr="003D1827" w:rsidRDefault="005B2066" w:rsidP="005B2066">
      <w:pPr>
        <w:ind w:right="-6"/>
        <w:rPr>
          <w:sz w:val="24"/>
          <w:szCs w:val="24"/>
          <w:lang w:val="ru-RU"/>
        </w:rPr>
      </w:pPr>
      <w:r w:rsidRPr="003D1827">
        <w:rPr>
          <w:sz w:val="24"/>
          <w:szCs w:val="24"/>
          <w:lang w:val="ru-RU"/>
        </w:rPr>
        <w:t xml:space="preserve">                            14.именује представнике у органе управљања Универзитета; </w:t>
      </w:r>
    </w:p>
    <w:p w14:paraId="417AEDBD" w14:textId="77777777" w:rsidR="005B2066" w:rsidRPr="003D1827" w:rsidRDefault="005B2066" w:rsidP="005B2066">
      <w:pPr>
        <w:ind w:right="-6"/>
        <w:rPr>
          <w:sz w:val="24"/>
          <w:szCs w:val="24"/>
          <w:lang w:val="ru-RU"/>
        </w:rPr>
      </w:pPr>
      <w:r w:rsidRPr="003D1827">
        <w:rPr>
          <w:sz w:val="24"/>
          <w:szCs w:val="24"/>
          <w:lang w:val="ru-RU"/>
        </w:rPr>
        <w:t xml:space="preserve">                            15.разматра питања материјалног положаја особља Академије и предузима мере за унапређење стања;</w:t>
      </w:r>
    </w:p>
    <w:p w14:paraId="23FF4833" w14:textId="77777777" w:rsidR="005B2066" w:rsidRPr="003D1827" w:rsidRDefault="005B2066" w:rsidP="005B2066">
      <w:pPr>
        <w:ind w:right="-6"/>
        <w:rPr>
          <w:sz w:val="24"/>
          <w:szCs w:val="24"/>
          <w:lang w:val="ru-RU"/>
        </w:rPr>
      </w:pPr>
      <w:r w:rsidRPr="003D1827">
        <w:rPr>
          <w:sz w:val="24"/>
          <w:szCs w:val="24"/>
          <w:lang w:val="ru-RU"/>
        </w:rPr>
        <w:t xml:space="preserve">                            16.разматра питања студентског стандарда и даје предлоге надлежним органима за унапређење стања;</w:t>
      </w:r>
    </w:p>
    <w:p w14:paraId="13818C85" w14:textId="77777777" w:rsidR="005B2066" w:rsidRPr="003D1827" w:rsidRDefault="005B2066" w:rsidP="005B2066">
      <w:pPr>
        <w:ind w:right="-6"/>
        <w:rPr>
          <w:sz w:val="24"/>
          <w:szCs w:val="24"/>
        </w:rPr>
      </w:pPr>
      <w:r w:rsidRPr="003D1827">
        <w:rPr>
          <w:sz w:val="24"/>
          <w:szCs w:val="24"/>
          <w:lang w:val="sr-Cyrl-RS"/>
        </w:rPr>
        <w:t xml:space="preserve">                            17.</w:t>
      </w:r>
      <w:r w:rsidRPr="003D1827">
        <w:rPr>
          <w:sz w:val="24"/>
          <w:szCs w:val="24"/>
        </w:rPr>
        <w:t>доноси Пословник Савета Академије</w:t>
      </w:r>
      <w:r w:rsidRPr="003D1827">
        <w:rPr>
          <w:sz w:val="24"/>
          <w:szCs w:val="24"/>
          <w:lang w:val="sr-Cyrl-CS"/>
        </w:rPr>
        <w:t>;</w:t>
      </w:r>
      <w:r w:rsidRPr="003D1827">
        <w:rPr>
          <w:sz w:val="24"/>
          <w:szCs w:val="24"/>
        </w:rPr>
        <w:t xml:space="preserve"> </w:t>
      </w:r>
      <w:r w:rsidRPr="003D1827">
        <w:rPr>
          <w:sz w:val="24"/>
          <w:szCs w:val="24"/>
          <w:lang w:val="sr-Cyrl-CS"/>
        </w:rPr>
        <w:t xml:space="preserve"> </w:t>
      </w:r>
    </w:p>
    <w:p w14:paraId="6BF8826F" w14:textId="77777777" w:rsidR="005B2066" w:rsidRPr="003D1827" w:rsidRDefault="005B2066" w:rsidP="005B2066">
      <w:pPr>
        <w:ind w:right="-6"/>
        <w:rPr>
          <w:sz w:val="24"/>
          <w:szCs w:val="24"/>
        </w:rPr>
      </w:pPr>
      <w:r w:rsidRPr="003D1827">
        <w:rPr>
          <w:sz w:val="24"/>
          <w:szCs w:val="24"/>
          <w:lang w:val="ru-RU"/>
        </w:rPr>
        <w:t xml:space="preserve">                           18.предлаже Универзитету одлуку о статусној промени, промени назива и седишта Академије;</w:t>
      </w:r>
    </w:p>
    <w:p w14:paraId="37B0DE67" w14:textId="77777777" w:rsidR="005B2066" w:rsidRPr="003D1827" w:rsidRDefault="005B2066" w:rsidP="005B2066">
      <w:pPr>
        <w:ind w:right="-6"/>
        <w:rPr>
          <w:sz w:val="24"/>
          <w:szCs w:val="24"/>
          <w:lang w:val="ru-RU"/>
        </w:rPr>
      </w:pPr>
      <w:r w:rsidRPr="003D1827">
        <w:rPr>
          <w:sz w:val="24"/>
          <w:szCs w:val="24"/>
          <w:lang w:val="ru-RU"/>
        </w:rPr>
        <w:t xml:space="preserve">                           19.надзире поступање декана ради извршења аката просветног инспектора, у складу са законом;</w:t>
      </w:r>
    </w:p>
    <w:p w14:paraId="1750D57C" w14:textId="77777777" w:rsidR="005B2066" w:rsidRPr="003D1827" w:rsidRDefault="005B2066" w:rsidP="005B2066">
      <w:pPr>
        <w:ind w:right="9"/>
        <w:rPr>
          <w:sz w:val="24"/>
          <w:szCs w:val="24"/>
          <w:lang w:val="ru-RU"/>
        </w:rPr>
      </w:pPr>
      <w:r w:rsidRPr="003D1827">
        <w:rPr>
          <w:sz w:val="24"/>
          <w:szCs w:val="24"/>
          <w:lang w:val="ru-RU"/>
        </w:rPr>
        <w:t xml:space="preserve">                            20.обавља и друге послове у складу са Законом, Статутом Универзитета и овим Статутом.</w:t>
      </w:r>
    </w:p>
    <w:p w14:paraId="131AB524" w14:textId="77777777" w:rsidR="005B2066" w:rsidRPr="009776DD" w:rsidRDefault="005B2066" w:rsidP="005B2066">
      <w:pPr>
        <w:ind w:left="360"/>
        <w:rPr>
          <w:color w:val="0070C0"/>
          <w:sz w:val="24"/>
          <w:szCs w:val="24"/>
          <w:lang w:val="sr-Cyrl-RS"/>
        </w:rPr>
      </w:pPr>
    </w:p>
    <w:p w14:paraId="02A3D74F" w14:textId="77777777" w:rsidR="005B2066" w:rsidRDefault="005B2066" w:rsidP="005B2066">
      <w:pPr>
        <w:rPr>
          <w:b/>
          <w:sz w:val="24"/>
          <w:szCs w:val="24"/>
          <w:lang w:val="sr-Cyrl-RS"/>
        </w:rPr>
      </w:pPr>
    </w:p>
    <w:p w14:paraId="6287B223" w14:textId="77777777" w:rsidR="005B2066" w:rsidRPr="00B22FC4" w:rsidRDefault="005B2066" w:rsidP="005B2066">
      <w:pPr>
        <w:rPr>
          <w:b/>
          <w:sz w:val="24"/>
          <w:szCs w:val="24"/>
          <w:lang w:val="sr-Cyrl-RS"/>
        </w:rPr>
      </w:pPr>
      <w:r w:rsidRPr="00B22FC4">
        <w:rPr>
          <w:b/>
          <w:sz w:val="24"/>
          <w:szCs w:val="24"/>
          <w:lang w:val="sr-Cyrl-RS"/>
        </w:rPr>
        <w:t>Списак чланова Савета Академије уметности:</w:t>
      </w:r>
    </w:p>
    <w:p w14:paraId="0AC9CAA7" w14:textId="77777777" w:rsidR="005B2066" w:rsidRPr="000E7D51" w:rsidRDefault="005B2066" w:rsidP="005B2066">
      <w:pPr>
        <w:jc w:val="both"/>
        <w:rPr>
          <w:b/>
          <w:color w:val="FF0000"/>
          <w:sz w:val="24"/>
          <w:szCs w:val="24"/>
          <w:lang w:val="hr-HR"/>
        </w:rPr>
      </w:pPr>
    </w:p>
    <w:p w14:paraId="7A701C4A" w14:textId="77777777" w:rsidR="005B2066" w:rsidRPr="00B22FC4" w:rsidRDefault="005B2066" w:rsidP="005B2066">
      <w:pPr>
        <w:spacing w:before="100" w:beforeAutospacing="1" w:after="100" w:afterAutospacing="1"/>
        <w:jc w:val="both"/>
        <w:rPr>
          <w:sz w:val="24"/>
          <w:szCs w:val="24"/>
        </w:rPr>
      </w:pPr>
      <w:r w:rsidRPr="00B22FC4">
        <w:rPr>
          <w:b/>
          <w:bCs/>
          <w:sz w:val="24"/>
          <w:szCs w:val="24"/>
          <w:lang w:val="hr-HR"/>
        </w:rPr>
        <w:t>Представници из реда оснивача:</w:t>
      </w:r>
    </w:p>
    <w:p w14:paraId="39FA48DB" w14:textId="77777777" w:rsidR="005B2066" w:rsidRDefault="005B2066" w:rsidP="005B2066">
      <w:pPr>
        <w:numPr>
          <w:ilvl w:val="0"/>
          <w:numId w:val="27"/>
        </w:numPr>
        <w:spacing w:before="100" w:beforeAutospacing="1" w:after="100" w:afterAutospacing="1"/>
        <w:jc w:val="both"/>
        <w:rPr>
          <w:sz w:val="24"/>
          <w:szCs w:val="24"/>
          <w:lang w:val="sr-Cyrl-RS"/>
        </w:rPr>
      </w:pPr>
      <w:r w:rsidRPr="003D1827">
        <w:rPr>
          <w:sz w:val="24"/>
          <w:szCs w:val="24"/>
          <w:lang w:val="sr-Cyrl-RS"/>
        </w:rPr>
        <w:t xml:space="preserve">Александар </w:t>
      </w:r>
      <w:r>
        <w:rPr>
          <w:sz w:val="24"/>
          <w:szCs w:val="24"/>
          <w:lang w:val="sr-Cyrl-RS"/>
        </w:rPr>
        <w:t>Јашић, дипл. инжењер информационих технологија</w:t>
      </w:r>
    </w:p>
    <w:p w14:paraId="51C9CAB5" w14:textId="77777777" w:rsidR="005B2066" w:rsidRDefault="005B2066" w:rsidP="005B2066">
      <w:pPr>
        <w:numPr>
          <w:ilvl w:val="0"/>
          <w:numId w:val="27"/>
        </w:numPr>
        <w:spacing w:before="100" w:beforeAutospacing="1" w:after="100" w:afterAutospacing="1"/>
        <w:jc w:val="both"/>
        <w:rPr>
          <w:sz w:val="24"/>
          <w:szCs w:val="24"/>
          <w:lang w:val="sr-Cyrl-RS"/>
        </w:rPr>
      </w:pPr>
      <w:r>
        <w:rPr>
          <w:sz w:val="24"/>
          <w:szCs w:val="24"/>
          <w:lang w:val="sr-Cyrl-RS"/>
        </w:rPr>
        <w:t>Др Драган М. Ламбић, ванр. проф. Педагошког факултета Сомбор</w:t>
      </w:r>
    </w:p>
    <w:p w14:paraId="457250BA" w14:textId="77777777" w:rsidR="005B2066" w:rsidRDefault="005B2066" w:rsidP="005B2066">
      <w:pPr>
        <w:numPr>
          <w:ilvl w:val="0"/>
          <w:numId w:val="27"/>
        </w:numPr>
        <w:spacing w:before="100" w:beforeAutospacing="1" w:after="100" w:afterAutospacing="1"/>
        <w:jc w:val="both"/>
        <w:rPr>
          <w:sz w:val="24"/>
          <w:szCs w:val="24"/>
          <w:lang w:val="sr-Cyrl-RS"/>
        </w:rPr>
      </w:pPr>
      <w:r>
        <w:rPr>
          <w:sz w:val="24"/>
          <w:szCs w:val="24"/>
          <w:lang w:val="sr-Cyrl-RS"/>
        </w:rPr>
        <w:t>Петар Ђурђев, мастер историчар</w:t>
      </w:r>
    </w:p>
    <w:p w14:paraId="4D8FDAA4" w14:textId="77777777" w:rsidR="005B2066" w:rsidRDefault="005B2066" w:rsidP="005B2066">
      <w:pPr>
        <w:numPr>
          <w:ilvl w:val="0"/>
          <w:numId w:val="27"/>
        </w:numPr>
        <w:spacing w:before="100" w:beforeAutospacing="1" w:after="100" w:afterAutospacing="1"/>
        <w:jc w:val="both"/>
        <w:rPr>
          <w:sz w:val="24"/>
          <w:szCs w:val="24"/>
          <w:lang w:val="sr-Cyrl-RS"/>
        </w:rPr>
      </w:pPr>
      <w:r>
        <w:rPr>
          <w:sz w:val="24"/>
          <w:szCs w:val="24"/>
          <w:lang w:val="sr-Cyrl-RS"/>
        </w:rPr>
        <w:t>Синиша Јокић, дипл. историчар</w:t>
      </w:r>
    </w:p>
    <w:p w14:paraId="22C3B513" w14:textId="77777777" w:rsidR="005B2066" w:rsidRDefault="005B2066" w:rsidP="005B2066">
      <w:pPr>
        <w:numPr>
          <w:ilvl w:val="0"/>
          <w:numId w:val="27"/>
        </w:numPr>
        <w:spacing w:before="100" w:beforeAutospacing="1" w:after="100" w:afterAutospacing="1"/>
        <w:jc w:val="both"/>
        <w:rPr>
          <w:sz w:val="24"/>
          <w:szCs w:val="24"/>
          <w:lang w:val="sr-Cyrl-RS"/>
        </w:rPr>
      </w:pPr>
      <w:r>
        <w:rPr>
          <w:sz w:val="24"/>
          <w:szCs w:val="24"/>
          <w:lang w:val="sr-Cyrl-RS"/>
        </w:rPr>
        <w:t>Станко Матић, доктор наука из области туризма</w:t>
      </w:r>
    </w:p>
    <w:p w14:paraId="4906582B" w14:textId="77777777" w:rsidR="005B2066" w:rsidRPr="00985143" w:rsidRDefault="005B2066" w:rsidP="005B2066">
      <w:pPr>
        <w:numPr>
          <w:ilvl w:val="0"/>
          <w:numId w:val="27"/>
        </w:numPr>
        <w:spacing w:before="100" w:beforeAutospacing="1" w:after="100" w:afterAutospacing="1"/>
        <w:jc w:val="both"/>
        <w:rPr>
          <w:sz w:val="24"/>
          <w:szCs w:val="24"/>
          <w:lang w:val="sr-Cyrl-RS"/>
        </w:rPr>
      </w:pPr>
      <w:r>
        <w:rPr>
          <w:sz w:val="24"/>
          <w:szCs w:val="24"/>
          <w:lang w:val="sr-Cyrl-RS"/>
        </w:rPr>
        <w:t>Стева Лазаревић, професор филозофије</w:t>
      </w:r>
    </w:p>
    <w:p w14:paraId="1371414A" w14:textId="77777777" w:rsidR="005B2066" w:rsidRPr="003D1827" w:rsidRDefault="005B2066" w:rsidP="005B2066">
      <w:pPr>
        <w:spacing w:before="100" w:beforeAutospacing="1" w:after="100" w:afterAutospacing="1"/>
        <w:jc w:val="both"/>
        <w:rPr>
          <w:sz w:val="24"/>
          <w:szCs w:val="24"/>
        </w:rPr>
      </w:pPr>
      <w:r w:rsidRPr="003D1827">
        <w:rPr>
          <w:b/>
          <w:bCs/>
          <w:sz w:val="24"/>
          <w:szCs w:val="24"/>
          <w:lang w:val="hr-HR"/>
        </w:rPr>
        <w:t>Представници из реда наставника Академије уметности:</w:t>
      </w:r>
    </w:p>
    <w:p w14:paraId="7AE27B49" w14:textId="77777777" w:rsidR="005B2066" w:rsidRPr="003D1827" w:rsidRDefault="005B2066" w:rsidP="005B2066">
      <w:pPr>
        <w:numPr>
          <w:ilvl w:val="0"/>
          <w:numId w:val="28"/>
        </w:numPr>
        <w:jc w:val="both"/>
        <w:rPr>
          <w:sz w:val="24"/>
          <w:szCs w:val="24"/>
          <w:lang w:val="hr-HR"/>
        </w:rPr>
      </w:pPr>
      <w:r w:rsidRPr="003D1827">
        <w:rPr>
          <w:sz w:val="24"/>
          <w:szCs w:val="24"/>
          <w:lang w:val="sr-Cyrl-RS"/>
        </w:rPr>
        <w:t>др</w:t>
      </w:r>
      <w:r w:rsidRPr="003D1827">
        <w:rPr>
          <w:sz w:val="24"/>
          <w:szCs w:val="24"/>
          <w:lang w:val="hr-HR"/>
        </w:rPr>
        <w:t xml:space="preserve"> </w:t>
      </w:r>
      <w:r w:rsidRPr="003D1827">
        <w:rPr>
          <w:sz w:val="24"/>
          <w:szCs w:val="24"/>
          <w:lang w:val="sr-Cyrl-RS"/>
        </w:rPr>
        <w:t>Маријана</w:t>
      </w:r>
      <w:r w:rsidRPr="003D1827">
        <w:rPr>
          <w:sz w:val="24"/>
          <w:szCs w:val="24"/>
          <w:lang w:val="hr-HR"/>
        </w:rPr>
        <w:t xml:space="preserve"> </w:t>
      </w:r>
      <w:r w:rsidRPr="003D1827">
        <w:rPr>
          <w:sz w:val="24"/>
          <w:szCs w:val="24"/>
          <w:lang w:val="sr-Cyrl-RS"/>
        </w:rPr>
        <w:t>Кокановић</w:t>
      </w:r>
      <w:r w:rsidRPr="003D1827">
        <w:rPr>
          <w:sz w:val="24"/>
          <w:szCs w:val="24"/>
          <w:lang w:val="hr-HR"/>
        </w:rPr>
        <w:t xml:space="preserve"> </w:t>
      </w:r>
      <w:r w:rsidRPr="003D1827">
        <w:rPr>
          <w:sz w:val="24"/>
          <w:szCs w:val="24"/>
          <w:lang w:val="sr-Cyrl-RS"/>
        </w:rPr>
        <w:t>Марковић</w:t>
      </w:r>
      <w:r w:rsidRPr="003D1827">
        <w:rPr>
          <w:sz w:val="24"/>
          <w:szCs w:val="24"/>
          <w:lang w:val="hr-HR"/>
        </w:rPr>
        <w:t xml:space="preserve">, </w:t>
      </w:r>
      <w:r w:rsidRPr="003D1827">
        <w:rPr>
          <w:sz w:val="24"/>
          <w:szCs w:val="24"/>
          <w:lang w:val="sr-Cyrl-RS"/>
        </w:rPr>
        <w:t>ванр</w:t>
      </w:r>
      <w:r w:rsidRPr="003D1827">
        <w:rPr>
          <w:sz w:val="24"/>
          <w:szCs w:val="24"/>
          <w:lang w:val="hr-HR"/>
        </w:rPr>
        <w:t xml:space="preserve">. </w:t>
      </w:r>
      <w:r w:rsidRPr="003D1827">
        <w:rPr>
          <w:sz w:val="24"/>
          <w:szCs w:val="24"/>
          <w:lang w:val="sr-Cyrl-RS"/>
        </w:rPr>
        <w:t>проф</w:t>
      </w:r>
      <w:r w:rsidRPr="003D1827">
        <w:rPr>
          <w:sz w:val="24"/>
          <w:szCs w:val="24"/>
          <w:lang w:val="hr-HR"/>
        </w:rPr>
        <w:t>.</w:t>
      </w:r>
    </w:p>
    <w:p w14:paraId="5DA0A3B1" w14:textId="77777777" w:rsidR="005B2066" w:rsidRPr="003D1827" w:rsidRDefault="005B2066" w:rsidP="005B2066">
      <w:pPr>
        <w:numPr>
          <w:ilvl w:val="0"/>
          <w:numId w:val="28"/>
        </w:numPr>
        <w:jc w:val="both"/>
        <w:rPr>
          <w:sz w:val="24"/>
          <w:szCs w:val="24"/>
          <w:lang w:val="hr-HR"/>
        </w:rPr>
      </w:pPr>
      <w:r w:rsidRPr="003D1827">
        <w:rPr>
          <w:sz w:val="24"/>
          <w:szCs w:val="24"/>
        </w:rPr>
        <w:t>мр</w:t>
      </w:r>
      <w:r w:rsidRPr="003D1827">
        <w:rPr>
          <w:sz w:val="24"/>
          <w:szCs w:val="24"/>
          <w:lang w:val="hr-HR"/>
        </w:rPr>
        <w:t xml:space="preserve"> </w:t>
      </w:r>
      <w:r w:rsidRPr="003D1827">
        <w:rPr>
          <w:sz w:val="24"/>
          <w:szCs w:val="24"/>
        </w:rPr>
        <w:t>Зоран</w:t>
      </w:r>
      <w:r w:rsidRPr="003D1827">
        <w:rPr>
          <w:sz w:val="24"/>
          <w:szCs w:val="24"/>
          <w:lang w:val="hr-HR"/>
        </w:rPr>
        <w:t xml:space="preserve"> </w:t>
      </w:r>
      <w:r w:rsidRPr="003D1827">
        <w:rPr>
          <w:sz w:val="24"/>
          <w:szCs w:val="24"/>
        </w:rPr>
        <w:t>Крајишник</w:t>
      </w:r>
      <w:r w:rsidRPr="003D1827">
        <w:rPr>
          <w:sz w:val="24"/>
          <w:szCs w:val="24"/>
          <w:lang w:val="hr-HR"/>
        </w:rPr>
        <w:t xml:space="preserve">, </w:t>
      </w:r>
      <w:r w:rsidRPr="003D1827">
        <w:rPr>
          <w:sz w:val="24"/>
          <w:szCs w:val="24"/>
        </w:rPr>
        <w:t>ред</w:t>
      </w:r>
      <w:r w:rsidRPr="003D1827">
        <w:rPr>
          <w:sz w:val="24"/>
          <w:szCs w:val="24"/>
          <w:lang w:val="hr-HR"/>
        </w:rPr>
        <w:t xml:space="preserve">. </w:t>
      </w:r>
      <w:r w:rsidRPr="003D1827">
        <w:rPr>
          <w:sz w:val="24"/>
          <w:szCs w:val="24"/>
        </w:rPr>
        <w:t>проф</w:t>
      </w:r>
      <w:r w:rsidRPr="003D1827">
        <w:rPr>
          <w:sz w:val="24"/>
          <w:szCs w:val="24"/>
          <w:lang w:val="hr-HR"/>
        </w:rPr>
        <w:t>.</w:t>
      </w:r>
    </w:p>
    <w:p w14:paraId="76B4A706" w14:textId="77777777" w:rsidR="005B2066" w:rsidRPr="003D1827" w:rsidRDefault="005B2066" w:rsidP="005B2066">
      <w:pPr>
        <w:numPr>
          <w:ilvl w:val="0"/>
          <w:numId w:val="28"/>
        </w:numPr>
        <w:jc w:val="both"/>
        <w:rPr>
          <w:b/>
          <w:sz w:val="24"/>
          <w:szCs w:val="24"/>
        </w:rPr>
      </w:pPr>
      <w:r w:rsidRPr="003D1827">
        <w:rPr>
          <w:sz w:val="24"/>
          <w:szCs w:val="24"/>
        </w:rPr>
        <w:t>мр Ливија Јовчић, доцент</w:t>
      </w:r>
    </w:p>
    <w:p w14:paraId="0B787656" w14:textId="77777777" w:rsidR="005B2066" w:rsidRPr="003D1827" w:rsidRDefault="005B2066" w:rsidP="005B2066">
      <w:pPr>
        <w:numPr>
          <w:ilvl w:val="0"/>
          <w:numId w:val="28"/>
        </w:numPr>
        <w:jc w:val="both"/>
        <w:rPr>
          <w:sz w:val="24"/>
          <w:szCs w:val="24"/>
        </w:rPr>
      </w:pPr>
      <w:r w:rsidRPr="003D1827">
        <w:rPr>
          <w:sz w:val="24"/>
          <w:szCs w:val="24"/>
        </w:rPr>
        <w:t xml:space="preserve">мр Аница Радошевић Бабић, ред.проф.  </w:t>
      </w:r>
    </w:p>
    <w:p w14:paraId="27607D1D" w14:textId="77777777" w:rsidR="005B2066" w:rsidRPr="003D1827" w:rsidRDefault="005B2066" w:rsidP="005B2066">
      <w:pPr>
        <w:numPr>
          <w:ilvl w:val="0"/>
          <w:numId w:val="28"/>
        </w:numPr>
        <w:jc w:val="both"/>
        <w:rPr>
          <w:sz w:val="24"/>
          <w:szCs w:val="24"/>
        </w:rPr>
      </w:pPr>
      <w:r w:rsidRPr="003D1827">
        <w:rPr>
          <w:sz w:val="24"/>
          <w:szCs w:val="24"/>
        </w:rPr>
        <w:t xml:space="preserve">др ум. Марина Војводић, ванр.проф. </w:t>
      </w:r>
    </w:p>
    <w:p w14:paraId="3BAC7A08" w14:textId="77777777" w:rsidR="005B2066" w:rsidRPr="003D1827" w:rsidRDefault="005B2066" w:rsidP="005B2066">
      <w:pPr>
        <w:numPr>
          <w:ilvl w:val="0"/>
          <w:numId w:val="28"/>
        </w:numPr>
        <w:jc w:val="both"/>
        <w:rPr>
          <w:sz w:val="24"/>
          <w:szCs w:val="24"/>
        </w:rPr>
      </w:pPr>
      <w:r w:rsidRPr="003D1827">
        <w:rPr>
          <w:sz w:val="24"/>
          <w:szCs w:val="24"/>
        </w:rPr>
        <w:t xml:space="preserve">ма Никола Бербаков, доцент </w:t>
      </w:r>
    </w:p>
    <w:p w14:paraId="62D25D18" w14:textId="77777777" w:rsidR="005B2066" w:rsidRPr="003D1827" w:rsidRDefault="005B2066" w:rsidP="005B2066">
      <w:pPr>
        <w:numPr>
          <w:ilvl w:val="0"/>
          <w:numId w:val="28"/>
        </w:numPr>
        <w:jc w:val="both"/>
        <w:rPr>
          <w:sz w:val="24"/>
          <w:szCs w:val="24"/>
        </w:rPr>
      </w:pPr>
      <w:r w:rsidRPr="003D1827">
        <w:rPr>
          <w:sz w:val="24"/>
          <w:szCs w:val="24"/>
        </w:rPr>
        <w:t>д</w:t>
      </w:r>
      <w:r w:rsidRPr="003D1827">
        <w:rPr>
          <w:sz w:val="24"/>
          <w:szCs w:val="24"/>
          <w:lang w:val="sr-Cyrl-RS"/>
        </w:rPr>
        <w:t>р Маријана Прпа Финк, ред</w:t>
      </w:r>
      <w:r w:rsidRPr="003D1827">
        <w:rPr>
          <w:sz w:val="24"/>
          <w:szCs w:val="24"/>
        </w:rPr>
        <w:t>.</w:t>
      </w:r>
      <w:r w:rsidRPr="003D1827">
        <w:rPr>
          <w:sz w:val="24"/>
          <w:szCs w:val="24"/>
          <w:lang w:val="sr-Cyrl-RS"/>
        </w:rPr>
        <w:t xml:space="preserve"> проф</w:t>
      </w:r>
      <w:r w:rsidRPr="003D1827">
        <w:rPr>
          <w:sz w:val="24"/>
          <w:szCs w:val="24"/>
        </w:rPr>
        <w:t>.</w:t>
      </w:r>
    </w:p>
    <w:p w14:paraId="3B4A59E8" w14:textId="77777777" w:rsidR="005B2066" w:rsidRPr="003D1827" w:rsidRDefault="005B2066" w:rsidP="005B2066">
      <w:pPr>
        <w:numPr>
          <w:ilvl w:val="0"/>
          <w:numId w:val="28"/>
        </w:numPr>
        <w:jc w:val="both"/>
        <w:rPr>
          <w:sz w:val="24"/>
          <w:szCs w:val="24"/>
        </w:rPr>
      </w:pPr>
      <w:r w:rsidRPr="003D1827">
        <w:rPr>
          <w:sz w:val="24"/>
          <w:szCs w:val="24"/>
          <w:lang w:val="sr-Cyrl-RS"/>
        </w:rPr>
        <w:t>Никола Секерић, ред</w:t>
      </w:r>
      <w:r w:rsidRPr="003D1827">
        <w:rPr>
          <w:sz w:val="24"/>
          <w:szCs w:val="24"/>
        </w:rPr>
        <w:t>.</w:t>
      </w:r>
      <w:r w:rsidRPr="003D1827">
        <w:rPr>
          <w:sz w:val="24"/>
          <w:szCs w:val="24"/>
          <w:lang w:val="sr-Cyrl-RS"/>
        </w:rPr>
        <w:t xml:space="preserve"> проф</w:t>
      </w:r>
      <w:r w:rsidRPr="003D1827">
        <w:rPr>
          <w:sz w:val="24"/>
          <w:szCs w:val="24"/>
        </w:rPr>
        <w:t>.</w:t>
      </w:r>
    </w:p>
    <w:p w14:paraId="2E67DA3F" w14:textId="77777777" w:rsidR="005B2066" w:rsidRPr="003D1827" w:rsidRDefault="005B2066" w:rsidP="005B2066">
      <w:pPr>
        <w:numPr>
          <w:ilvl w:val="0"/>
          <w:numId w:val="28"/>
        </w:numPr>
        <w:jc w:val="both"/>
      </w:pPr>
      <w:r>
        <w:rPr>
          <w:sz w:val="24"/>
          <w:szCs w:val="24"/>
          <w:lang w:val="sr-Cyrl-RS"/>
        </w:rPr>
        <w:t>Милета Поштић</w:t>
      </w:r>
      <w:r w:rsidRPr="003D1827">
        <w:rPr>
          <w:sz w:val="24"/>
          <w:szCs w:val="24"/>
          <w:lang w:val="sr-Cyrl-RS"/>
        </w:rPr>
        <w:t>, ред</w:t>
      </w:r>
      <w:r w:rsidRPr="003D1827">
        <w:rPr>
          <w:sz w:val="24"/>
          <w:szCs w:val="24"/>
        </w:rPr>
        <w:t>. проф</w:t>
      </w:r>
      <w:r w:rsidRPr="003D1827">
        <w:t>.</w:t>
      </w:r>
    </w:p>
    <w:p w14:paraId="612C68DE" w14:textId="77777777" w:rsidR="005B2066" w:rsidRPr="003D1827" w:rsidRDefault="005B2066" w:rsidP="005B2066">
      <w:pPr>
        <w:jc w:val="both"/>
        <w:rPr>
          <w:lang w:val="sr-Cyrl-RS"/>
        </w:rPr>
      </w:pPr>
    </w:p>
    <w:p w14:paraId="7FBFFF83" w14:textId="77777777" w:rsidR="005B2066" w:rsidRPr="003D1827" w:rsidRDefault="005B2066" w:rsidP="005B2066">
      <w:pPr>
        <w:spacing w:before="100" w:beforeAutospacing="1" w:after="100" w:afterAutospacing="1"/>
        <w:jc w:val="both"/>
        <w:rPr>
          <w:sz w:val="24"/>
          <w:szCs w:val="24"/>
        </w:rPr>
      </w:pPr>
      <w:r w:rsidRPr="003D1827">
        <w:rPr>
          <w:b/>
          <w:bCs/>
          <w:sz w:val="24"/>
          <w:szCs w:val="24"/>
          <w:lang w:val="hr-HR"/>
        </w:rPr>
        <w:t>Представници из реда ненаставног особља Академије уметности:</w:t>
      </w:r>
    </w:p>
    <w:p w14:paraId="03BA2FE4" w14:textId="77777777" w:rsidR="005B2066" w:rsidRPr="003D1827" w:rsidRDefault="005B2066" w:rsidP="005B2066">
      <w:pPr>
        <w:numPr>
          <w:ilvl w:val="0"/>
          <w:numId w:val="29"/>
        </w:numPr>
        <w:jc w:val="both"/>
        <w:rPr>
          <w:sz w:val="24"/>
          <w:szCs w:val="24"/>
        </w:rPr>
      </w:pPr>
      <w:r>
        <w:rPr>
          <w:sz w:val="24"/>
          <w:szCs w:val="24"/>
          <w:lang w:val="sr-Cyrl-RS"/>
        </w:rPr>
        <w:t>Марина Глинтић, правни сарадник</w:t>
      </w:r>
    </w:p>
    <w:p w14:paraId="18CBF581" w14:textId="77777777" w:rsidR="005B2066" w:rsidRPr="003D1827" w:rsidRDefault="005B2066" w:rsidP="005B2066">
      <w:pPr>
        <w:numPr>
          <w:ilvl w:val="0"/>
          <w:numId w:val="29"/>
        </w:numPr>
        <w:tabs>
          <w:tab w:val="left" w:pos="1140"/>
        </w:tabs>
        <w:ind w:right="-3"/>
        <w:jc w:val="both"/>
        <w:rPr>
          <w:sz w:val="24"/>
          <w:szCs w:val="24"/>
        </w:rPr>
      </w:pPr>
      <w:r w:rsidRPr="003D1827">
        <w:rPr>
          <w:sz w:val="24"/>
          <w:szCs w:val="24"/>
        </w:rPr>
        <w:t>Дејан Ратковица, руководилац послова заштите, безбедности и здравља на раду</w:t>
      </w:r>
    </w:p>
    <w:p w14:paraId="639607C4" w14:textId="77777777" w:rsidR="005B2066" w:rsidRPr="003D1827" w:rsidRDefault="005B2066" w:rsidP="005B2066">
      <w:pPr>
        <w:numPr>
          <w:ilvl w:val="0"/>
          <w:numId w:val="29"/>
        </w:numPr>
        <w:tabs>
          <w:tab w:val="left" w:pos="1140"/>
        </w:tabs>
        <w:ind w:right="-3"/>
        <w:jc w:val="both"/>
        <w:rPr>
          <w:sz w:val="24"/>
          <w:szCs w:val="24"/>
        </w:rPr>
      </w:pPr>
      <w:r w:rsidRPr="003D1827">
        <w:rPr>
          <w:sz w:val="24"/>
          <w:szCs w:val="24"/>
        </w:rPr>
        <w:t>Зорица Ћупурдија, самостални финансијско-рачуноводствени сарадник</w:t>
      </w:r>
    </w:p>
    <w:p w14:paraId="0DB4C2FF" w14:textId="77777777" w:rsidR="005B2066" w:rsidRPr="00B22FC4" w:rsidRDefault="005B2066" w:rsidP="005B2066">
      <w:pPr>
        <w:spacing w:before="100" w:beforeAutospacing="1" w:after="100" w:afterAutospacing="1"/>
        <w:jc w:val="both"/>
        <w:rPr>
          <w:sz w:val="24"/>
          <w:szCs w:val="24"/>
        </w:rPr>
      </w:pPr>
      <w:r w:rsidRPr="00B22FC4">
        <w:rPr>
          <w:b/>
          <w:bCs/>
          <w:sz w:val="24"/>
          <w:szCs w:val="24"/>
          <w:lang w:val="hr-HR"/>
        </w:rPr>
        <w:t>Представници из реда студената Академије уметности:</w:t>
      </w:r>
    </w:p>
    <w:p w14:paraId="6AA96D7A" w14:textId="77777777" w:rsidR="005B2066" w:rsidRPr="003D1827" w:rsidRDefault="005B2066" w:rsidP="005B2066">
      <w:pPr>
        <w:numPr>
          <w:ilvl w:val="0"/>
          <w:numId w:val="30"/>
        </w:numPr>
        <w:jc w:val="both"/>
        <w:rPr>
          <w:sz w:val="24"/>
          <w:szCs w:val="24"/>
          <w:lang w:val="sr-Cyrl-RS"/>
        </w:rPr>
      </w:pPr>
      <w:r>
        <w:rPr>
          <w:sz w:val="24"/>
          <w:szCs w:val="24"/>
          <w:lang w:val="sr-Cyrl-CS"/>
        </w:rPr>
        <w:t>Сузана Рудић, студент Академије</w:t>
      </w:r>
    </w:p>
    <w:p w14:paraId="00D9CE0C" w14:textId="77777777" w:rsidR="005B2066" w:rsidRPr="003D1827" w:rsidRDefault="005B2066" w:rsidP="005B2066">
      <w:pPr>
        <w:numPr>
          <w:ilvl w:val="0"/>
          <w:numId w:val="30"/>
        </w:numPr>
        <w:jc w:val="both"/>
        <w:rPr>
          <w:sz w:val="24"/>
          <w:szCs w:val="24"/>
          <w:lang w:val="sr-Cyrl-RS"/>
        </w:rPr>
      </w:pPr>
      <w:r w:rsidRPr="003D1827">
        <w:rPr>
          <w:sz w:val="24"/>
          <w:szCs w:val="24"/>
          <w:lang w:val="sr-Cyrl-CS"/>
        </w:rPr>
        <w:t>Марко Вејиновић</w:t>
      </w:r>
      <w:r w:rsidRPr="003D1827">
        <w:rPr>
          <w:sz w:val="24"/>
          <w:szCs w:val="24"/>
          <w:lang w:val="sr-Cyrl-RS"/>
        </w:rPr>
        <w:t>, студент</w:t>
      </w:r>
      <w:r>
        <w:rPr>
          <w:sz w:val="24"/>
          <w:szCs w:val="24"/>
          <w:lang w:val="sr-Cyrl-RS"/>
        </w:rPr>
        <w:t xml:space="preserve">, </w:t>
      </w:r>
      <w:r w:rsidRPr="003D1827">
        <w:rPr>
          <w:sz w:val="24"/>
          <w:szCs w:val="24"/>
          <w:lang w:val="sr-Cyrl-RS"/>
        </w:rPr>
        <w:t>студијски програм Продукција</w:t>
      </w:r>
      <w:r w:rsidRPr="003D1827">
        <w:rPr>
          <w:sz w:val="24"/>
          <w:szCs w:val="24"/>
          <w:lang w:val="sr-Cyrl-CS"/>
        </w:rPr>
        <w:t xml:space="preserve"> за аудиовизуелне медије</w:t>
      </w:r>
    </w:p>
    <w:p w14:paraId="3EC244FA" w14:textId="77777777" w:rsidR="005B2066" w:rsidRPr="003D1827" w:rsidRDefault="005B2066" w:rsidP="005B2066">
      <w:pPr>
        <w:numPr>
          <w:ilvl w:val="0"/>
          <w:numId w:val="30"/>
        </w:numPr>
        <w:jc w:val="both"/>
        <w:rPr>
          <w:sz w:val="24"/>
          <w:szCs w:val="24"/>
          <w:lang w:val="sr-Cyrl-RS"/>
        </w:rPr>
      </w:pPr>
      <w:r w:rsidRPr="003D1827">
        <w:rPr>
          <w:sz w:val="24"/>
          <w:szCs w:val="24"/>
          <w:lang w:val="sr-Cyrl-CS"/>
        </w:rPr>
        <w:t>Николина Сувајџић</w:t>
      </w:r>
      <w:r w:rsidRPr="003D1827">
        <w:rPr>
          <w:sz w:val="24"/>
          <w:szCs w:val="24"/>
          <w:lang w:val="sr-Cyrl-RS"/>
        </w:rPr>
        <w:t>, студент</w:t>
      </w:r>
      <w:r>
        <w:rPr>
          <w:sz w:val="24"/>
          <w:szCs w:val="24"/>
          <w:lang w:val="sr-Cyrl-RS"/>
        </w:rPr>
        <w:t xml:space="preserve">, </w:t>
      </w:r>
      <w:r w:rsidRPr="003D1827">
        <w:rPr>
          <w:sz w:val="24"/>
          <w:szCs w:val="24"/>
          <w:lang w:val="sr-Cyrl-RS"/>
        </w:rPr>
        <w:t xml:space="preserve">студијски програм </w:t>
      </w:r>
      <w:r w:rsidRPr="003D1827">
        <w:rPr>
          <w:sz w:val="24"/>
          <w:szCs w:val="24"/>
          <w:lang w:val="sr-Cyrl-CS"/>
        </w:rPr>
        <w:t>Извођачке уметности, модул Дувачки инструменти, подмодул Саксофон</w:t>
      </w:r>
    </w:p>
    <w:bookmarkEnd w:id="5"/>
    <w:p w14:paraId="3DDD0184" w14:textId="77777777" w:rsidR="005B2066" w:rsidRPr="003D1827" w:rsidRDefault="005B2066" w:rsidP="005B2066">
      <w:pPr>
        <w:rPr>
          <w:sz w:val="24"/>
          <w:szCs w:val="24"/>
          <w:lang w:val="sr-Cyrl-RS"/>
        </w:rPr>
      </w:pPr>
    </w:p>
    <w:p w14:paraId="628FE9F6" w14:textId="77777777" w:rsidR="005B2066" w:rsidRPr="00380EC1" w:rsidRDefault="005B2066" w:rsidP="005B2066">
      <w:pPr>
        <w:rPr>
          <w:sz w:val="24"/>
          <w:szCs w:val="24"/>
          <w:lang w:val="sr-Cyrl-RS"/>
        </w:rPr>
      </w:pPr>
    </w:p>
    <w:p w14:paraId="460F675F" w14:textId="77777777" w:rsidR="005B2066" w:rsidRPr="00B64174" w:rsidRDefault="005B2066" w:rsidP="005B2066">
      <w:pPr>
        <w:ind w:left="360"/>
        <w:rPr>
          <w:b/>
          <w:sz w:val="24"/>
          <w:szCs w:val="24"/>
          <w:lang w:val="sr-Cyrl-RS"/>
        </w:rPr>
      </w:pPr>
      <w:r w:rsidRPr="00B64174">
        <w:rPr>
          <w:b/>
          <w:sz w:val="24"/>
          <w:szCs w:val="24"/>
          <w:lang w:val="sr-Cyrl-CS"/>
        </w:rPr>
        <w:t>4.</w:t>
      </w:r>
      <w:bookmarkStart w:id="6" w:name="Cetvrto_poglavlje"/>
      <w:r>
        <w:rPr>
          <w:b/>
          <w:sz w:val="24"/>
          <w:szCs w:val="24"/>
          <w:lang w:val="sr-Cyrl-RS"/>
        </w:rPr>
        <w:t xml:space="preserve"> </w:t>
      </w:r>
      <w:r w:rsidRPr="00B64174">
        <w:rPr>
          <w:b/>
          <w:sz w:val="24"/>
          <w:szCs w:val="24"/>
          <w:lang w:val="sr-Cyrl-CS"/>
        </w:rPr>
        <w:t xml:space="preserve">ЈАВНОСТ РАДА </w:t>
      </w:r>
      <w:bookmarkEnd w:id="6"/>
      <w:r w:rsidRPr="00B64174">
        <w:rPr>
          <w:b/>
          <w:sz w:val="24"/>
          <w:szCs w:val="24"/>
          <w:lang w:val="sr-Cyrl-RS"/>
        </w:rPr>
        <w:t>АКАДЕМИЈЕ УМЕТНОСТИ</w:t>
      </w:r>
    </w:p>
    <w:p w14:paraId="57FD7BA8" w14:textId="77777777" w:rsidR="005B2066" w:rsidRPr="00B64174" w:rsidRDefault="005B2066" w:rsidP="005B2066">
      <w:pPr>
        <w:rPr>
          <w:b/>
          <w:sz w:val="24"/>
          <w:szCs w:val="24"/>
          <w:lang w:val="sr-Cyrl-CS"/>
        </w:rPr>
      </w:pPr>
    </w:p>
    <w:p w14:paraId="327DB532" w14:textId="77777777" w:rsidR="005B2066" w:rsidRPr="00B64174" w:rsidRDefault="005B2066" w:rsidP="005B2066">
      <w:pPr>
        <w:rPr>
          <w:b/>
          <w:sz w:val="24"/>
          <w:szCs w:val="24"/>
          <w:lang w:val="sr-Cyrl-CS"/>
        </w:rPr>
      </w:pPr>
      <w:r w:rsidRPr="00B64174">
        <w:rPr>
          <w:b/>
          <w:sz w:val="24"/>
          <w:szCs w:val="24"/>
          <w:lang w:val="sr-Cyrl-CS"/>
        </w:rPr>
        <w:t>Контакт:</w:t>
      </w:r>
    </w:p>
    <w:p w14:paraId="1B9D1EDA" w14:textId="77777777" w:rsidR="005B2066" w:rsidRPr="00B64174" w:rsidRDefault="005B2066" w:rsidP="005B2066">
      <w:pPr>
        <w:rPr>
          <w:b/>
          <w:sz w:val="24"/>
          <w:szCs w:val="24"/>
          <w:lang w:val="sr-Cyrl-CS"/>
        </w:rPr>
      </w:pPr>
      <w:r w:rsidRPr="00B64174">
        <w:rPr>
          <w:b/>
          <w:sz w:val="24"/>
          <w:szCs w:val="24"/>
          <w:lang w:val="sr-Cyrl-CS"/>
        </w:rPr>
        <w:lastRenderedPageBreak/>
        <w:t>Универзитет у Новом Саду</w:t>
      </w:r>
    </w:p>
    <w:p w14:paraId="75B542F2" w14:textId="77777777" w:rsidR="005B2066" w:rsidRPr="00B64174" w:rsidRDefault="005B2066" w:rsidP="005B2066">
      <w:pPr>
        <w:rPr>
          <w:sz w:val="24"/>
          <w:szCs w:val="24"/>
          <w:lang w:val="sr-Cyrl-RS"/>
        </w:rPr>
      </w:pPr>
      <w:r w:rsidRPr="00B64174">
        <w:rPr>
          <w:sz w:val="24"/>
          <w:szCs w:val="24"/>
          <w:lang w:val="sr-Cyrl-RS"/>
        </w:rPr>
        <w:t>Академија уметности</w:t>
      </w:r>
    </w:p>
    <w:p w14:paraId="45D62F21" w14:textId="77777777" w:rsidR="005B2066" w:rsidRPr="00B64174" w:rsidRDefault="005B2066" w:rsidP="005B2066">
      <w:pPr>
        <w:rPr>
          <w:sz w:val="24"/>
          <w:szCs w:val="24"/>
          <w:lang w:val="sr-Cyrl-CS"/>
        </w:rPr>
      </w:pPr>
      <w:r w:rsidRPr="00B64174">
        <w:rPr>
          <w:sz w:val="24"/>
          <w:szCs w:val="24"/>
          <w:lang w:val="sr-Cyrl-CS"/>
        </w:rPr>
        <w:t>Нови Сад</w:t>
      </w:r>
    </w:p>
    <w:p w14:paraId="44DAF083" w14:textId="77777777" w:rsidR="005B2066" w:rsidRPr="00B64174" w:rsidRDefault="005B2066" w:rsidP="005B2066">
      <w:pPr>
        <w:rPr>
          <w:sz w:val="24"/>
          <w:szCs w:val="24"/>
          <w:lang w:val="sr-Cyrl-RS"/>
        </w:rPr>
      </w:pPr>
      <w:r w:rsidRPr="00B64174">
        <w:rPr>
          <w:sz w:val="24"/>
          <w:szCs w:val="24"/>
          <w:lang w:val="sr-Cyrl-RS"/>
        </w:rPr>
        <w:t>Ђуре Јакшића 7</w:t>
      </w:r>
    </w:p>
    <w:p w14:paraId="1E499E2B" w14:textId="77777777" w:rsidR="005B2066" w:rsidRPr="00B64174" w:rsidRDefault="005B2066" w:rsidP="005B2066">
      <w:pPr>
        <w:rPr>
          <w:sz w:val="24"/>
          <w:szCs w:val="24"/>
          <w:lang w:val="sr-Latn-RS"/>
        </w:rPr>
      </w:pPr>
      <w:r w:rsidRPr="00B64174">
        <w:rPr>
          <w:sz w:val="24"/>
          <w:szCs w:val="24"/>
          <w:lang w:val="sr-Cyrl-CS"/>
        </w:rPr>
        <w:t>Тел: 021/</w:t>
      </w:r>
      <w:r w:rsidRPr="00B64174">
        <w:rPr>
          <w:sz w:val="24"/>
          <w:szCs w:val="24"/>
          <w:lang w:val="sr-Latn-RS"/>
        </w:rPr>
        <w:t>420-187</w:t>
      </w:r>
      <w:r w:rsidRPr="00B64174">
        <w:rPr>
          <w:sz w:val="24"/>
          <w:szCs w:val="24"/>
          <w:lang w:val="sr-Cyrl-CS"/>
        </w:rPr>
        <w:t xml:space="preserve">, </w:t>
      </w:r>
      <w:r w:rsidRPr="00B64174">
        <w:rPr>
          <w:sz w:val="24"/>
          <w:szCs w:val="24"/>
          <w:lang w:val="sr-Latn-RS"/>
        </w:rPr>
        <w:t>021/422-177</w:t>
      </w:r>
    </w:p>
    <w:p w14:paraId="0945A387" w14:textId="77777777" w:rsidR="005B2066" w:rsidRDefault="005B2066" w:rsidP="005B2066">
      <w:pPr>
        <w:rPr>
          <w:b/>
          <w:sz w:val="24"/>
          <w:szCs w:val="24"/>
          <w:u w:val="single"/>
          <w:lang w:val="sr-Latn-RS"/>
        </w:rPr>
      </w:pPr>
      <w:r w:rsidRPr="00B64174">
        <w:rPr>
          <w:b/>
          <w:sz w:val="24"/>
          <w:szCs w:val="24"/>
          <w:lang w:val="sr-Cyrl-CS"/>
        </w:rPr>
        <w:t xml:space="preserve">Електронска адреса: </w:t>
      </w:r>
      <w:hyperlink r:id="rId13" w:history="1">
        <w:r w:rsidRPr="00F2765D">
          <w:rPr>
            <w:rStyle w:val="Hyperlink"/>
            <w:rFonts w:eastAsia="Arial Unicode MS"/>
            <w:b/>
            <w:sz w:val="24"/>
            <w:lang w:val="sr-Latn-RS"/>
          </w:rPr>
          <w:t>aofarts</w:t>
        </w:r>
        <w:r w:rsidRPr="00F2765D">
          <w:rPr>
            <w:rStyle w:val="Hyperlink"/>
            <w:rFonts w:eastAsia="Arial Unicode MS"/>
            <w:b/>
            <w:sz w:val="24"/>
            <w:lang w:val="ru-RU"/>
          </w:rPr>
          <w:t>@</w:t>
        </w:r>
        <w:r w:rsidRPr="00F2765D">
          <w:rPr>
            <w:rStyle w:val="Hyperlink"/>
            <w:rFonts w:eastAsia="Arial Unicode MS"/>
            <w:b/>
            <w:sz w:val="24"/>
          </w:rPr>
          <w:t>uns</w:t>
        </w:r>
        <w:r w:rsidRPr="00F2765D">
          <w:rPr>
            <w:rStyle w:val="Hyperlink"/>
            <w:rFonts w:eastAsia="Arial Unicode MS"/>
            <w:b/>
            <w:sz w:val="24"/>
            <w:lang w:val="ru-RU"/>
          </w:rPr>
          <w:t>.</w:t>
        </w:r>
        <w:r w:rsidRPr="00F2765D">
          <w:rPr>
            <w:rStyle w:val="Hyperlink"/>
            <w:rFonts w:eastAsia="Arial Unicode MS"/>
            <w:b/>
            <w:sz w:val="24"/>
          </w:rPr>
          <w:t>ac</w:t>
        </w:r>
        <w:r w:rsidRPr="00F2765D">
          <w:rPr>
            <w:rStyle w:val="Hyperlink"/>
            <w:rFonts w:eastAsia="Arial Unicode MS"/>
            <w:b/>
            <w:sz w:val="24"/>
            <w:lang w:val="ru-RU"/>
          </w:rPr>
          <w:t>.</w:t>
        </w:r>
        <w:r w:rsidRPr="00F2765D">
          <w:rPr>
            <w:rStyle w:val="Hyperlink"/>
            <w:rFonts w:eastAsia="Arial Unicode MS"/>
            <w:b/>
            <w:sz w:val="24"/>
          </w:rPr>
          <w:t>rs</w:t>
        </w:r>
      </w:hyperlink>
    </w:p>
    <w:p w14:paraId="4F9F2598" w14:textId="77777777" w:rsidR="005B2066" w:rsidRDefault="005B2066" w:rsidP="005B2066">
      <w:pPr>
        <w:rPr>
          <w:b/>
          <w:sz w:val="24"/>
          <w:szCs w:val="24"/>
          <w:u w:val="single"/>
          <w:lang w:val="sr-Latn-RS"/>
        </w:rPr>
      </w:pPr>
    </w:p>
    <w:p w14:paraId="277210DC" w14:textId="77777777" w:rsidR="005B2066" w:rsidRPr="00BB7277" w:rsidRDefault="005B2066" w:rsidP="005B2066">
      <w:pPr>
        <w:rPr>
          <w:b/>
          <w:bCs/>
          <w:sz w:val="24"/>
          <w:szCs w:val="24"/>
          <w:u w:val="single"/>
          <w:lang w:val="ru-RU"/>
        </w:rPr>
      </w:pPr>
      <w:r w:rsidRPr="00BB7277">
        <w:rPr>
          <w:b/>
          <w:bCs/>
          <w:sz w:val="24"/>
          <w:szCs w:val="24"/>
          <w:shd w:val="clear" w:color="auto" w:fill="FFFFFF"/>
          <w:lang w:val="sr-Cyrl-RS"/>
        </w:rPr>
        <w:t>Р</w:t>
      </w:r>
      <w:r w:rsidRPr="00BB7277">
        <w:rPr>
          <w:b/>
          <w:bCs/>
          <w:sz w:val="24"/>
          <w:szCs w:val="24"/>
          <w:shd w:val="clear" w:color="auto" w:fill="FFFFFF"/>
        </w:rPr>
        <w:t>уководилац послова информационих система и технологија</w:t>
      </w:r>
    </w:p>
    <w:p w14:paraId="5DFD9D30" w14:textId="77777777" w:rsidR="005B2066" w:rsidRPr="00B64174" w:rsidRDefault="005B2066" w:rsidP="005B2066">
      <w:pPr>
        <w:rPr>
          <w:color w:val="000000"/>
          <w:sz w:val="24"/>
          <w:szCs w:val="24"/>
          <w:lang w:val="sr-Cyrl-CS"/>
        </w:rPr>
      </w:pPr>
      <w:r w:rsidRPr="00B64174">
        <w:rPr>
          <w:color w:val="000000"/>
          <w:sz w:val="24"/>
          <w:szCs w:val="24"/>
          <w:lang w:val="sr-Cyrl-CS"/>
        </w:rPr>
        <w:t xml:space="preserve">021/422-177, </w:t>
      </w:r>
      <w:r>
        <w:rPr>
          <w:color w:val="000000"/>
          <w:sz w:val="24"/>
          <w:szCs w:val="24"/>
          <w:lang w:val="sr-Cyrl-CS"/>
        </w:rPr>
        <w:t>021/</w:t>
      </w:r>
      <w:r w:rsidRPr="00B64174">
        <w:rPr>
          <w:color w:val="000000"/>
          <w:sz w:val="24"/>
          <w:szCs w:val="24"/>
          <w:lang w:val="sr-Cyrl-CS"/>
        </w:rPr>
        <w:t>422-176 лок. 13</w:t>
      </w:r>
    </w:p>
    <w:p w14:paraId="65842F66" w14:textId="77777777" w:rsidR="005B2066" w:rsidRPr="005B093B" w:rsidRDefault="005B2066" w:rsidP="005B2066">
      <w:pPr>
        <w:rPr>
          <w:b/>
          <w:sz w:val="24"/>
          <w:szCs w:val="24"/>
        </w:rPr>
      </w:pPr>
      <w:r w:rsidRPr="00B64174">
        <w:rPr>
          <w:b/>
          <w:color w:val="000000"/>
          <w:sz w:val="24"/>
          <w:szCs w:val="24"/>
          <w:lang w:val="sr-Cyrl-CS"/>
        </w:rPr>
        <w:t>Електронска адреса:</w:t>
      </w:r>
      <w:r>
        <w:rPr>
          <w:b/>
          <w:color w:val="000000"/>
          <w:sz w:val="24"/>
          <w:szCs w:val="24"/>
          <w:lang w:val="sr-Latn-RS"/>
        </w:rPr>
        <w:t xml:space="preserve"> </w:t>
      </w:r>
      <w:smartTag w:uri="urn:schemas-microsoft-com:office:smarttags" w:element="PersonName">
        <w:r w:rsidRPr="00F2765D">
          <w:rPr>
            <w:b/>
            <w:color w:val="000000"/>
            <w:sz w:val="24"/>
            <w:szCs w:val="24"/>
            <w:u w:val="single"/>
          </w:rPr>
          <w:t>moro.darinka@gmail.com</w:t>
        </w:r>
      </w:smartTag>
    </w:p>
    <w:p w14:paraId="1B1B4AA7" w14:textId="77777777" w:rsidR="005B2066" w:rsidRPr="00B64174" w:rsidRDefault="005B2066" w:rsidP="005B2066">
      <w:pPr>
        <w:rPr>
          <w:b/>
          <w:sz w:val="24"/>
          <w:szCs w:val="24"/>
          <w:lang w:val="sr-Cyrl-CS"/>
        </w:rPr>
      </w:pPr>
    </w:p>
    <w:p w14:paraId="010BA00B" w14:textId="77777777" w:rsidR="005B2066" w:rsidRPr="00B64174" w:rsidRDefault="005B2066" w:rsidP="005B2066">
      <w:pPr>
        <w:rPr>
          <w:b/>
          <w:sz w:val="24"/>
          <w:szCs w:val="24"/>
          <w:lang w:val="sr-Cyrl-CS"/>
        </w:rPr>
      </w:pPr>
      <w:r w:rsidRPr="00B64174">
        <w:rPr>
          <w:b/>
          <w:sz w:val="24"/>
          <w:szCs w:val="24"/>
          <w:lang w:val="sr-Cyrl-CS"/>
        </w:rPr>
        <w:t>Библиотека</w:t>
      </w:r>
    </w:p>
    <w:p w14:paraId="36078264" w14:textId="77777777" w:rsidR="005B2066" w:rsidRPr="00B64174" w:rsidRDefault="005B2066" w:rsidP="005B2066">
      <w:pPr>
        <w:rPr>
          <w:sz w:val="24"/>
          <w:szCs w:val="24"/>
          <w:lang w:val="sr-Cyrl-RS"/>
        </w:rPr>
      </w:pPr>
      <w:r w:rsidRPr="00B64174">
        <w:rPr>
          <w:sz w:val="24"/>
          <w:szCs w:val="24"/>
          <w:lang w:val="sr-Cyrl-CS"/>
        </w:rPr>
        <w:t>021/</w:t>
      </w:r>
      <w:r w:rsidRPr="00B64174">
        <w:rPr>
          <w:sz w:val="24"/>
          <w:szCs w:val="24"/>
          <w:lang w:val="sr-Latn-RS"/>
        </w:rPr>
        <w:t xml:space="preserve">422-177, </w:t>
      </w:r>
      <w:r>
        <w:rPr>
          <w:sz w:val="24"/>
          <w:szCs w:val="24"/>
          <w:lang w:val="sr-Cyrl-RS"/>
        </w:rPr>
        <w:t>021/</w:t>
      </w:r>
      <w:r w:rsidRPr="00B64174">
        <w:rPr>
          <w:sz w:val="24"/>
          <w:szCs w:val="24"/>
          <w:lang w:val="sr-Latn-RS"/>
        </w:rPr>
        <w:t>422-176 лок. 8</w:t>
      </w:r>
    </w:p>
    <w:p w14:paraId="5921F93D" w14:textId="77777777" w:rsidR="005B2066" w:rsidRPr="005A5736" w:rsidRDefault="005B2066" w:rsidP="005B2066">
      <w:pPr>
        <w:rPr>
          <w:b/>
          <w:sz w:val="24"/>
          <w:szCs w:val="24"/>
          <w:u w:val="single"/>
        </w:rPr>
      </w:pPr>
      <w:r w:rsidRPr="00B64174">
        <w:rPr>
          <w:b/>
          <w:sz w:val="24"/>
          <w:szCs w:val="24"/>
          <w:lang w:val="sr-Cyrl-CS"/>
        </w:rPr>
        <w:t>Електронска адреса:</w:t>
      </w:r>
      <w:r w:rsidRPr="00B64174">
        <w:rPr>
          <w:b/>
          <w:sz w:val="24"/>
          <w:szCs w:val="24"/>
          <w:lang w:val="sr-Latn-RS"/>
        </w:rPr>
        <w:t xml:space="preserve"> </w:t>
      </w:r>
      <w:r w:rsidRPr="005A5736">
        <w:rPr>
          <w:b/>
          <w:sz w:val="24"/>
          <w:szCs w:val="24"/>
          <w:u w:val="single"/>
        </w:rPr>
        <w:t>natasa.panic@uns.ac.rs</w:t>
      </w:r>
    </w:p>
    <w:p w14:paraId="07638656" w14:textId="77777777" w:rsidR="005B2066" w:rsidRPr="00B64174" w:rsidRDefault="005B2066" w:rsidP="005B2066">
      <w:pPr>
        <w:rPr>
          <w:b/>
          <w:sz w:val="24"/>
          <w:szCs w:val="24"/>
          <w:lang w:val="sr-Cyrl-RS"/>
        </w:rPr>
      </w:pPr>
    </w:p>
    <w:p w14:paraId="1025374F" w14:textId="77777777" w:rsidR="005B2066" w:rsidRPr="00B64174" w:rsidRDefault="005B2066" w:rsidP="005B2066">
      <w:pPr>
        <w:rPr>
          <w:b/>
          <w:sz w:val="24"/>
          <w:szCs w:val="24"/>
          <w:lang w:val="sr-Cyrl-RS"/>
        </w:rPr>
      </w:pPr>
      <w:r w:rsidRPr="00B64174">
        <w:rPr>
          <w:b/>
          <w:sz w:val="24"/>
          <w:szCs w:val="24"/>
          <w:lang w:val="sr-Cyrl-RS"/>
        </w:rPr>
        <w:t>Секретар</w:t>
      </w:r>
    </w:p>
    <w:p w14:paraId="7EC78FA9" w14:textId="77777777" w:rsidR="005B2066" w:rsidRPr="00B64174" w:rsidRDefault="005B2066" w:rsidP="005B2066">
      <w:pPr>
        <w:rPr>
          <w:b/>
          <w:sz w:val="24"/>
          <w:szCs w:val="24"/>
          <w:lang w:val="ru-RU"/>
        </w:rPr>
      </w:pPr>
      <w:r w:rsidRPr="00B64174">
        <w:rPr>
          <w:sz w:val="24"/>
          <w:szCs w:val="24"/>
          <w:lang w:val="sr-Cyrl-CS"/>
        </w:rPr>
        <w:t xml:space="preserve">021/422-177, </w:t>
      </w:r>
      <w:r>
        <w:rPr>
          <w:sz w:val="24"/>
          <w:szCs w:val="24"/>
          <w:lang w:val="sr-Cyrl-CS"/>
        </w:rPr>
        <w:t>021/</w:t>
      </w:r>
      <w:r w:rsidRPr="00B64174">
        <w:rPr>
          <w:sz w:val="24"/>
          <w:szCs w:val="24"/>
          <w:lang w:val="sr-Cyrl-CS"/>
        </w:rPr>
        <w:t>422-176 лок. 5)</w:t>
      </w:r>
      <w:r w:rsidRPr="00B64174">
        <w:rPr>
          <w:b/>
          <w:sz w:val="24"/>
          <w:szCs w:val="24"/>
          <w:lang w:val="sr-Cyrl-CS"/>
        </w:rPr>
        <w:t xml:space="preserve">. </w:t>
      </w:r>
    </w:p>
    <w:p w14:paraId="48DF4EEA" w14:textId="77777777" w:rsidR="005B2066" w:rsidRPr="005B093B" w:rsidRDefault="005B2066" w:rsidP="005B2066">
      <w:pPr>
        <w:rPr>
          <w:b/>
          <w:sz w:val="24"/>
          <w:szCs w:val="24"/>
          <w:u w:val="single"/>
          <w:lang w:val="sr-Cyrl-RS"/>
        </w:rPr>
      </w:pPr>
      <w:r w:rsidRPr="00B64174">
        <w:rPr>
          <w:b/>
          <w:sz w:val="24"/>
          <w:szCs w:val="24"/>
          <w:lang w:val="sr-Cyrl-CS"/>
        </w:rPr>
        <w:t>Електронска адреса</w:t>
      </w:r>
      <w:r w:rsidRPr="005B093B">
        <w:rPr>
          <w:b/>
          <w:sz w:val="24"/>
          <w:szCs w:val="24"/>
          <w:u w:val="single"/>
          <w:lang w:val="sr-Cyrl-CS"/>
        </w:rPr>
        <w:t xml:space="preserve">: </w:t>
      </w:r>
      <w:r>
        <w:rPr>
          <w:b/>
          <w:sz w:val="24"/>
          <w:szCs w:val="24"/>
          <w:u w:val="single"/>
          <w:lang w:val="sr-Latn-RS"/>
        </w:rPr>
        <w:t>snezana.djurdjevic</w:t>
      </w:r>
      <w:hyperlink r:id="rId14" w:history="1">
        <w:r w:rsidRPr="005B093B">
          <w:rPr>
            <w:rStyle w:val="Hyperlink"/>
            <w:rFonts w:eastAsia="Arial Unicode MS"/>
            <w:b/>
            <w:sz w:val="24"/>
            <w:lang w:val="ru-RU"/>
          </w:rPr>
          <w:t>@</w:t>
        </w:r>
        <w:r w:rsidRPr="005B093B">
          <w:rPr>
            <w:rStyle w:val="Hyperlink"/>
            <w:rFonts w:eastAsia="Arial Unicode MS"/>
            <w:b/>
            <w:sz w:val="24"/>
          </w:rPr>
          <w:t>uns</w:t>
        </w:r>
        <w:r w:rsidRPr="005B093B">
          <w:rPr>
            <w:rStyle w:val="Hyperlink"/>
            <w:rFonts w:eastAsia="Arial Unicode MS"/>
            <w:b/>
            <w:sz w:val="24"/>
            <w:lang w:val="ru-RU"/>
          </w:rPr>
          <w:t>.</w:t>
        </w:r>
        <w:r w:rsidRPr="005B093B">
          <w:rPr>
            <w:rStyle w:val="Hyperlink"/>
            <w:rFonts w:eastAsia="Arial Unicode MS"/>
            <w:b/>
            <w:sz w:val="24"/>
          </w:rPr>
          <w:t>ac</w:t>
        </w:r>
        <w:r w:rsidRPr="005B093B">
          <w:rPr>
            <w:rStyle w:val="Hyperlink"/>
            <w:rFonts w:eastAsia="Arial Unicode MS"/>
            <w:b/>
            <w:sz w:val="24"/>
            <w:lang w:val="ru-RU"/>
          </w:rPr>
          <w:t>.</w:t>
        </w:r>
        <w:r w:rsidRPr="005B093B">
          <w:rPr>
            <w:rStyle w:val="Hyperlink"/>
            <w:rFonts w:eastAsia="Arial Unicode MS"/>
            <w:b/>
            <w:sz w:val="24"/>
          </w:rPr>
          <w:t>rs</w:t>
        </w:r>
      </w:hyperlink>
    </w:p>
    <w:p w14:paraId="39E33F0D" w14:textId="77777777" w:rsidR="005B2066" w:rsidRPr="00B64174" w:rsidRDefault="005B2066" w:rsidP="005B2066">
      <w:pPr>
        <w:rPr>
          <w:b/>
          <w:sz w:val="24"/>
          <w:szCs w:val="24"/>
          <w:lang w:val="sr-Cyrl-CS"/>
        </w:rPr>
      </w:pPr>
    </w:p>
    <w:p w14:paraId="5DF6999B" w14:textId="77777777" w:rsidR="005B2066" w:rsidRPr="00BB7277" w:rsidRDefault="005B2066" w:rsidP="005B2066">
      <w:pPr>
        <w:rPr>
          <w:b/>
          <w:bCs/>
          <w:sz w:val="24"/>
          <w:szCs w:val="24"/>
          <w:lang w:val="sr-Cyrl-RS"/>
        </w:rPr>
      </w:pPr>
      <w:r>
        <w:rPr>
          <w:b/>
          <w:color w:val="000000"/>
          <w:sz w:val="24"/>
          <w:szCs w:val="24"/>
          <w:lang w:val="sr-Cyrl-RS"/>
        </w:rPr>
        <w:t xml:space="preserve">Шеф кабинета </w:t>
      </w:r>
      <w:r w:rsidRPr="00BB7277">
        <w:rPr>
          <w:b/>
          <w:bCs/>
          <w:sz w:val="24"/>
          <w:szCs w:val="24"/>
          <w:shd w:val="clear" w:color="auto" w:fill="FFFFFF"/>
        </w:rPr>
        <w:t>декана/односи са јавношћу</w:t>
      </w:r>
    </w:p>
    <w:p w14:paraId="586FBEE0" w14:textId="77777777" w:rsidR="005B2066" w:rsidRPr="00B64174" w:rsidRDefault="005B2066" w:rsidP="005B2066">
      <w:pPr>
        <w:rPr>
          <w:color w:val="000000"/>
          <w:sz w:val="24"/>
          <w:szCs w:val="24"/>
          <w:lang w:val="ru-RU"/>
        </w:rPr>
      </w:pPr>
      <w:r w:rsidRPr="00B64174">
        <w:rPr>
          <w:color w:val="000000"/>
          <w:sz w:val="24"/>
          <w:szCs w:val="24"/>
          <w:lang w:val="ru-RU"/>
        </w:rPr>
        <w:t xml:space="preserve">021/420-187, </w:t>
      </w:r>
      <w:r>
        <w:rPr>
          <w:color w:val="000000"/>
          <w:sz w:val="24"/>
          <w:szCs w:val="24"/>
          <w:lang w:val="ru-RU"/>
        </w:rPr>
        <w:t>021/</w:t>
      </w:r>
      <w:r w:rsidRPr="00B64174">
        <w:rPr>
          <w:color w:val="000000"/>
          <w:sz w:val="24"/>
          <w:szCs w:val="24"/>
          <w:lang w:val="ru-RU"/>
        </w:rPr>
        <w:t>422-177, 422-176 лок. 6</w:t>
      </w:r>
    </w:p>
    <w:p w14:paraId="51FA82F9" w14:textId="77777777" w:rsidR="005B2066" w:rsidRPr="00F2765D" w:rsidRDefault="005B2066" w:rsidP="005B2066">
      <w:pPr>
        <w:rPr>
          <w:b/>
          <w:color w:val="000000"/>
          <w:sz w:val="24"/>
          <w:szCs w:val="24"/>
          <w:u w:val="single"/>
          <w:lang w:val="sr-Cyrl-RS"/>
        </w:rPr>
      </w:pPr>
      <w:r w:rsidRPr="00B64174">
        <w:rPr>
          <w:b/>
          <w:color w:val="000000"/>
          <w:sz w:val="24"/>
          <w:szCs w:val="24"/>
          <w:lang w:val="ru-RU"/>
        </w:rPr>
        <w:t xml:space="preserve">Електорнска адреса: </w:t>
      </w:r>
      <w:r w:rsidRPr="00F2765D">
        <w:rPr>
          <w:b/>
          <w:color w:val="000000"/>
          <w:sz w:val="24"/>
          <w:szCs w:val="24"/>
          <w:u w:val="single"/>
        </w:rPr>
        <w:t>aofarts</w:t>
      </w:r>
      <w:r w:rsidRPr="00F2765D">
        <w:rPr>
          <w:b/>
          <w:color w:val="000000"/>
          <w:sz w:val="24"/>
          <w:szCs w:val="24"/>
          <w:u w:val="single"/>
          <w:lang w:val="ru-RU"/>
        </w:rPr>
        <w:t>@</w:t>
      </w:r>
      <w:r w:rsidRPr="00F2765D">
        <w:rPr>
          <w:b/>
          <w:color w:val="000000"/>
          <w:sz w:val="24"/>
          <w:szCs w:val="24"/>
          <w:u w:val="single"/>
        </w:rPr>
        <w:t>uns</w:t>
      </w:r>
      <w:r w:rsidRPr="00F2765D">
        <w:rPr>
          <w:b/>
          <w:color w:val="000000"/>
          <w:sz w:val="24"/>
          <w:szCs w:val="24"/>
          <w:u w:val="single"/>
          <w:lang w:val="ru-RU"/>
        </w:rPr>
        <w:t>.</w:t>
      </w:r>
      <w:r w:rsidRPr="00F2765D">
        <w:rPr>
          <w:b/>
          <w:color w:val="000000"/>
          <w:sz w:val="24"/>
          <w:szCs w:val="24"/>
          <w:u w:val="single"/>
        </w:rPr>
        <w:t>ac</w:t>
      </w:r>
      <w:r w:rsidRPr="00F2765D">
        <w:rPr>
          <w:b/>
          <w:color w:val="000000"/>
          <w:sz w:val="24"/>
          <w:szCs w:val="24"/>
          <w:u w:val="single"/>
          <w:lang w:val="ru-RU"/>
        </w:rPr>
        <w:t>.</w:t>
      </w:r>
      <w:r w:rsidRPr="00F2765D">
        <w:rPr>
          <w:b/>
          <w:color w:val="000000"/>
          <w:sz w:val="24"/>
          <w:szCs w:val="24"/>
          <w:u w:val="single"/>
        </w:rPr>
        <w:t>rs</w:t>
      </w:r>
    </w:p>
    <w:p w14:paraId="127F5E01" w14:textId="77777777" w:rsidR="005B2066" w:rsidRPr="00F2765D" w:rsidRDefault="005B2066" w:rsidP="005B2066">
      <w:pPr>
        <w:rPr>
          <w:b/>
          <w:color w:val="000000"/>
          <w:sz w:val="24"/>
          <w:szCs w:val="24"/>
          <w:u w:val="single"/>
          <w:lang w:val="sr-Cyrl-RS"/>
        </w:rPr>
      </w:pPr>
    </w:p>
    <w:p w14:paraId="3B461425" w14:textId="77777777" w:rsidR="005B2066" w:rsidRPr="00B64174" w:rsidRDefault="005B2066" w:rsidP="005B2066">
      <w:pPr>
        <w:rPr>
          <w:b/>
          <w:sz w:val="24"/>
          <w:szCs w:val="24"/>
          <w:lang w:val="sr-Cyrl-CS"/>
        </w:rPr>
      </w:pPr>
      <w:r w:rsidRPr="00B64174">
        <w:rPr>
          <w:b/>
          <w:sz w:val="24"/>
          <w:szCs w:val="24"/>
          <w:lang w:val="sr-Cyrl-CS"/>
        </w:rPr>
        <w:t xml:space="preserve">Служба </w:t>
      </w:r>
      <w:r>
        <w:rPr>
          <w:b/>
          <w:sz w:val="24"/>
          <w:szCs w:val="24"/>
          <w:lang w:val="ru-RU"/>
        </w:rPr>
        <w:t xml:space="preserve">финансијско рачуноводствених послова </w:t>
      </w:r>
      <w:r>
        <w:rPr>
          <w:b/>
          <w:sz w:val="24"/>
          <w:szCs w:val="24"/>
          <w:lang w:val="sr-Cyrl-CS"/>
        </w:rPr>
        <w:t xml:space="preserve"> </w:t>
      </w:r>
    </w:p>
    <w:p w14:paraId="0A7FA9BC" w14:textId="77777777" w:rsidR="005B2066" w:rsidRPr="00B64174" w:rsidRDefault="005B2066" w:rsidP="005B2066">
      <w:pPr>
        <w:rPr>
          <w:sz w:val="24"/>
          <w:szCs w:val="24"/>
          <w:lang w:val="sr-Cyrl-CS"/>
        </w:rPr>
      </w:pPr>
      <w:r w:rsidRPr="00B64174">
        <w:rPr>
          <w:sz w:val="24"/>
          <w:szCs w:val="24"/>
          <w:lang w:val="sr-Cyrl-CS"/>
        </w:rPr>
        <w:t xml:space="preserve">021/422-177, </w:t>
      </w:r>
      <w:r>
        <w:rPr>
          <w:sz w:val="24"/>
          <w:szCs w:val="24"/>
          <w:lang w:val="sr-Cyrl-CS"/>
        </w:rPr>
        <w:t>021/</w:t>
      </w:r>
      <w:r w:rsidRPr="00B64174">
        <w:rPr>
          <w:sz w:val="24"/>
          <w:szCs w:val="24"/>
          <w:lang w:val="sr-Cyrl-CS"/>
        </w:rPr>
        <w:t>422-176 лок. 4</w:t>
      </w:r>
    </w:p>
    <w:p w14:paraId="5E9F400D" w14:textId="77777777" w:rsidR="005B2066" w:rsidRPr="00B57F3F" w:rsidRDefault="005B2066" w:rsidP="005B2066">
      <w:pPr>
        <w:rPr>
          <w:b/>
          <w:sz w:val="24"/>
          <w:szCs w:val="24"/>
          <w:u w:val="single"/>
        </w:rPr>
      </w:pPr>
      <w:r w:rsidRPr="00B64174">
        <w:rPr>
          <w:b/>
          <w:sz w:val="24"/>
          <w:szCs w:val="24"/>
          <w:lang w:val="sr-Cyrl-CS"/>
        </w:rPr>
        <w:t>Електронска адреса:</w:t>
      </w:r>
      <w:r w:rsidRPr="00B64174">
        <w:rPr>
          <w:b/>
          <w:sz w:val="24"/>
          <w:szCs w:val="24"/>
          <w:lang w:val="ru-RU"/>
        </w:rPr>
        <w:t xml:space="preserve"> </w:t>
      </w:r>
      <w:r>
        <w:rPr>
          <w:b/>
          <w:sz w:val="24"/>
          <w:szCs w:val="24"/>
          <w:u w:val="single"/>
        </w:rPr>
        <w:t>marina.maletin</w:t>
      </w:r>
      <w:r w:rsidRPr="00B57F3F">
        <w:rPr>
          <w:b/>
          <w:sz w:val="24"/>
          <w:szCs w:val="24"/>
          <w:u w:val="single"/>
        </w:rPr>
        <w:t>@uns.ac.rs</w:t>
      </w:r>
    </w:p>
    <w:p w14:paraId="1E6919C0" w14:textId="77777777" w:rsidR="005B2066" w:rsidRPr="00B64174" w:rsidRDefault="005B2066" w:rsidP="005B2066">
      <w:pPr>
        <w:rPr>
          <w:b/>
          <w:sz w:val="24"/>
          <w:szCs w:val="24"/>
          <w:lang w:val="sr-Cyrl-CS"/>
        </w:rPr>
      </w:pPr>
    </w:p>
    <w:p w14:paraId="410DAB39" w14:textId="77777777" w:rsidR="005B2066" w:rsidRPr="00B64174" w:rsidRDefault="005B2066" w:rsidP="005B2066">
      <w:pPr>
        <w:rPr>
          <w:b/>
          <w:sz w:val="24"/>
          <w:szCs w:val="24"/>
          <w:lang w:val="sr-Cyrl-CS"/>
        </w:rPr>
      </w:pPr>
      <w:r w:rsidRPr="00B64174">
        <w:rPr>
          <w:b/>
          <w:sz w:val="24"/>
          <w:szCs w:val="24"/>
          <w:lang w:val="sr-Cyrl-CS"/>
        </w:rPr>
        <w:t xml:space="preserve">Служба за </w:t>
      </w:r>
      <w:r>
        <w:rPr>
          <w:b/>
          <w:sz w:val="24"/>
          <w:szCs w:val="24"/>
          <w:lang w:val="sr-Cyrl-CS"/>
        </w:rPr>
        <w:t>студије</w:t>
      </w:r>
      <w:r w:rsidRPr="00B64174">
        <w:rPr>
          <w:b/>
          <w:sz w:val="24"/>
          <w:szCs w:val="24"/>
          <w:lang w:val="sr-Cyrl-CS"/>
        </w:rPr>
        <w:t xml:space="preserve"> и студентска питања</w:t>
      </w:r>
    </w:p>
    <w:p w14:paraId="446E86B1" w14:textId="77777777" w:rsidR="005B2066" w:rsidRPr="00B64174" w:rsidRDefault="005B2066" w:rsidP="005B2066">
      <w:pPr>
        <w:rPr>
          <w:sz w:val="24"/>
          <w:szCs w:val="24"/>
          <w:lang w:val="sr-Cyrl-CS"/>
        </w:rPr>
      </w:pPr>
      <w:r w:rsidRPr="00B64174">
        <w:rPr>
          <w:sz w:val="24"/>
          <w:szCs w:val="24"/>
          <w:lang w:val="sr-Cyrl-CS"/>
        </w:rPr>
        <w:t xml:space="preserve">021/422-177, </w:t>
      </w:r>
      <w:r>
        <w:rPr>
          <w:sz w:val="24"/>
          <w:szCs w:val="24"/>
          <w:lang w:val="sr-Cyrl-CS"/>
        </w:rPr>
        <w:t>021/</w:t>
      </w:r>
      <w:r w:rsidRPr="00B64174">
        <w:rPr>
          <w:sz w:val="24"/>
          <w:szCs w:val="24"/>
          <w:lang w:val="sr-Cyrl-CS"/>
        </w:rPr>
        <w:t xml:space="preserve">422-176 лок. </w:t>
      </w:r>
      <w:r>
        <w:rPr>
          <w:sz w:val="24"/>
          <w:szCs w:val="24"/>
          <w:lang w:val="sr-Cyrl-CS"/>
        </w:rPr>
        <w:t>10 и лок. 2</w:t>
      </w:r>
    </w:p>
    <w:p w14:paraId="5F321E19" w14:textId="77777777" w:rsidR="005B2066" w:rsidRPr="00833410" w:rsidRDefault="005B2066" w:rsidP="005B2066">
      <w:pPr>
        <w:rPr>
          <w:b/>
          <w:sz w:val="24"/>
          <w:szCs w:val="24"/>
          <w:u w:val="single"/>
        </w:rPr>
      </w:pPr>
      <w:r w:rsidRPr="00B64174">
        <w:rPr>
          <w:b/>
          <w:sz w:val="24"/>
          <w:szCs w:val="24"/>
          <w:lang w:val="sr-Cyrl-CS"/>
        </w:rPr>
        <w:t>Електронска адреса:</w:t>
      </w:r>
      <w:r w:rsidRPr="00B64174">
        <w:rPr>
          <w:b/>
          <w:sz w:val="24"/>
          <w:szCs w:val="24"/>
          <w:lang w:val="ru-RU"/>
        </w:rPr>
        <w:t xml:space="preserve"> </w:t>
      </w:r>
      <w:r w:rsidRPr="00B10244">
        <w:rPr>
          <w:b/>
          <w:sz w:val="24"/>
          <w:szCs w:val="24"/>
          <w:u w:val="single"/>
          <w:lang w:val="sr-Latn-RS"/>
        </w:rPr>
        <w:t>marijana.stojsin</w:t>
      </w:r>
      <w:r w:rsidRPr="00B10244">
        <w:rPr>
          <w:b/>
          <w:sz w:val="24"/>
          <w:szCs w:val="24"/>
          <w:u w:val="single"/>
        </w:rPr>
        <w:t>@</w:t>
      </w:r>
      <w:r w:rsidRPr="00833410">
        <w:rPr>
          <w:b/>
          <w:sz w:val="24"/>
          <w:szCs w:val="24"/>
          <w:u w:val="single"/>
        </w:rPr>
        <w:t>uns.ac.rs</w:t>
      </w:r>
    </w:p>
    <w:p w14:paraId="20B99135" w14:textId="77777777" w:rsidR="005B2066" w:rsidRPr="00B64174" w:rsidRDefault="005B2066" w:rsidP="005B2066">
      <w:pPr>
        <w:rPr>
          <w:b/>
          <w:sz w:val="24"/>
          <w:szCs w:val="24"/>
          <w:lang w:val="ru-RU"/>
        </w:rPr>
      </w:pPr>
    </w:p>
    <w:p w14:paraId="0A0455DB" w14:textId="77777777" w:rsidR="005B2066" w:rsidRPr="00BB7277" w:rsidRDefault="005B2066" w:rsidP="005B2066">
      <w:pPr>
        <w:rPr>
          <w:b/>
          <w:bCs/>
          <w:sz w:val="24"/>
          <w:szCs w:val="24"/>
          <w:lang w:val="sr-Cyrl-CS"/>
        </w:rPr>
      </w:pPr>
      <w:r w:rsidRPr="00BB7277">
        <w:rPr>
          <w:b/>
          <w:bCs/>
          <w:sz w:val="24"/>
          <w:szCs w:val="24"/>
          <w:shd w:val="clear" w:color="auto" w:fill="FFFFFF"/>
        </w:rPr>
        <w:t>Служб</w:t>
      </w:r>
      <w:r w:rsidRPr="00BB7277">
        <w:rPr>
          <w:b/>
          <w:bCs/>
          <w:sz w:val="24"/>
          <w:szCs w:val="24"/>
          <w:shd w:val="clear" w:color="auto" w:fill="FFFFFF"/>
          <w:lang w:val="sr-Cyrl-RS"/>
        </w:rPr>
        <w:t>а</w:t>
      </w:r>
      <w:r w:rsidRPr="00BB7277">
        <w:rPr>
          <w:b/>
          <w:bCs/>
          <w:sz w:val="24"/>
          <w:szCs w:val="24"/>
          <w:shd w:val="clear" w:color="auto" w:fill="FFFFFF"/>
        </w:rPr>
        <w:t xml:space="preserve"> за правне, кадровске и административне послове</w:t>
      </w:r>
    </w:p>
    <w:p w14:paraId="635E5D7E" w14:textId="77777777" w:rsidR="005B2066" w:rsidRPr="00B64174" w:rsidRDefault="005B2066" w:rsidP="005B2066">
      <w:pPr>
        <w:rPr>
          <w:sz w:val="24"/>
          <w:szCs w:val="24"/>
          <w:lang w:val="sr-Cyrl-CS"/>
        </w:rPr>
      </w:pPr>
      <w:r w:rsidRPr="00B64174">
        <w:rPr>
          <w:sz w:val="24"/>
          <w:szCs w:val="24"/>
          <w:lang w:val="sr-Cyrl-CS"/>
        </w:rPr>
        <w:t xml:space="preserve">021/422-177, </w:t>
      </w:r>
      <w:r>
        <w:rPr>
          <w:sz w:val="24"/>
          <w:szCs w:val="24"/>
          <w:lang w:val="sr-Cyrl-CS"/>
        </w:rPr>
        <w:t>021/</w:t>
      </w:r>
      <w:r w:rsidRPr="00B64174">
        <w:rPr>
          <w:sz w:val="24"/>
          <w:szCs w:val="24"/>
          <w:lang w:val="sr-Cyrl-CS"/>
        </w:rPr>
        <w:t>422-176 лок. 3</w:t>
      </w:r>
    </w:p>
    <w:p w14:paraId="363587AF" w14:textId="77777777" w:rsidR="005B2066" w:rsidRPr="00B64174" w:rsidRDefault="005B2066" w:rsidP="005B2066">
      <w:pPr>
        <w:rPr>
          <w:b/>
          <w:sz w:val="24"/>
          <w:szCs w:val="24"/>
          <w:lang w:val="sr-Latn-RS"/>
        </w:rPr>
      </w:pPr>
      <w:r w:rsidRPr="00B64174">
        <w:rPr>
          <w:b/>
          <w:sz w:val="24"/>
          <w:szCs w:val="24"/>
          <w:lang w:val="sr-Cyrl-CS"/>
        </w:rPr>
        <w:t>Електронска адреса</w:t>
      </w:r>
      <w:r w:rsidRPr="00C127ED">
        <w:rPr>
          <w:b/>
          <w:sz w:val="24"/>
          <w:szCs w:val="24"/>
          <w:lang w:val="sr-Cyrl-CS"/>
        </w:rPr>
        <w:t>:</w:t>
      </w:r>
      <w:r w:rsidRPr="00B64174">
        <w:rPr>
          <w:b/>
          <w:color w:val="00FF00"/>
          <w:sz w:val="24"/>
          <w:szCs w:val="24"/>
          <w:lang w:val="ru-RU"/>
        </w:rPr>
        <w:t xml:space="preserve"> </w:t>
      </w:r>
      <w:r w:rsidRPr="00B57F3F">
        <w:rPr>
          <w:b/>
          <w:sz w:val="24"/>
          <w:szCs w:val="24"/>
          <w:u w:val="single"/>
          <w:lang w:val="sr-Latn-RS"/>
        </w:rPr>
        <w:t>opstasluzba@gmail.com</w:t>
      </w:r>
    </w:p>
    <w:p w14:paraId="3EA32768" w14:textId="77777777" w:rsidR="005B2066" w:rsidRPr="00B64174" w:rsidRDefault="005B2066" w:rsidP="005B2066">
      <w:pPr>
        <w:rPr>
          <w:b/>
          <w:sz w:val="24"/>
          <w:szCs w:val="24"/>
          <w:lang w:val="ru-RU"/>
        </w:rPr>
      </w:pPr>
    </w:p>
    <w:p w14:paraId="142B8AAA" w14:textId="77777777" w:rsidR="005B2066" w:rsidRPr="00B64174" w:rsidRDefault="005B2066" w:rsidP="005B2066">
      <w:pPr>
        <w:rPr>
          <w:b/>
          <w:sz w:val="24"/>
          <w:szCs w:val="24"/>
          <w:lang w:val="ru-RU"/>
        </w:rPr>
      </w:pPr>
      <w:r w:rsidRPr="00B64174">
        <w:rPr>
          <w:b/>
          <w:sz w:val="24"/>
          <w:szCs w:val="24"/>
          <w:lang w:val="ru-RU"/>
        </w:rPr>
        <w:t>Служба за организацију, маркетинг и мађународну сарадњу</w:t>
      </w:r>
    </w:p>
    <w:p w14:paraId="657352FA" w14:textId="77777777" w:rsidR="005B2066" w:rsidRPr="00B64174" w:rsidRDefault="005B2066" w:rsidP="005B2066">
      <w:pPr>
        <w:rPr>
          <w:sz w:val="24"/>
          <w:szCs w:val="24"/>
          <w:lang w:val="sr-Cyrl-CS"/>
        </w:rPr>
      </w:pPr>
      <w:r w:rsidRPr="00B64174">
        <w:rPr>
          <w:sz w:val="24"/>
          <w:szCs w:val="24"/>
          <w:lang w:val="sr-Cyrl-CS"/>
        </w:rPr>
        <w:t xml:space="preserve">021/422-177, </w:t>
      </w:r>
      <w:r>
        <w:rPr>
          <w:sz w:val="24"/>
          <w:szCs w:val="24"/>
          <w:lang w:val="sr-Cyrl-CS"/>
        </w:rPr>
        <w:t>021/</w:t>
      </w:r>
      <w:r w:rsidRPr="00B64174">
        <w:rPr>
          <w:sz w:val="24"/>
          <w:szCs w:val="24"/>
          <w:lang w:val="sr-Cyrl-CS"/>
        </w:rPr>
        <w:t>422-176 лок.  7</w:t>
      </w:r>
    </w:p>
    <w:p w14:paraId="14433C01" w14:textId="77777777" w:rsidR="005B2066" w:rsidRPr="00F2765D" w:rsidRDefault="005B2066" w:rsidP="005B2066">
      <w:pPr>
        <w:rPr>
          <w:b/>
          <w:sz w:val="24"/>
          <w:szCs w:val="24"/>
        </w:rPr>
      </w:pPr>
      <w:r w:rsidRPr="00B64174">
        <w:rPr>
          <w:b/>
          <w:sz w:val="24"/>
          <w:szCs w:val="24"/>
          <w:lang w:val="sr-Cyrl-CS"/>
        </w:rPr>
        <w:t>Електронска адреса:</w:t>
      </w:r>
      <w:r>
        <w:rPr>
          <w:b/>
          <w:sz w:val="24"/>
          <w:szCs w:val="24"/>
        </w:rPr>
        <w:t xml:space="preserve"> </w:t>
      </w:r>
      <w:r w:rsidRPr="00B57F3F">
        <w:rPr>
          <w:b/>
          <w:sz w:val="24"/>
          <w:szCs w:val="24"/>
          <w:u w:val="single"/>
        </w:rPr>
        <w:t>akademijaumetnostinovisad@gmail.com</w:t>
      </w:r>
    </w:p>
    <w:p w14:paraId="7261BD83" w14:textId="77777777" w:rsidR="005B2066" w:rsidRPr="00B64174" w:rsidRDefault="005B2066" w:rsidP="005B2066">
      <w:pPr>
        <w:rPr>
          <w:sz w:val="24"/>
          <w:szCs w:val="24"/>
          <w:lang w:val="ru-RU"/>
        </w:rPr>
      </w:pPr>
    </w:p>
    <w:p w14:paraId="2AB051E9" w14:textId="77777777" w:rsidR="005B2066" w:rsidRPr="00B64174" w:rsidRDefault="005B2066" w:rsidP="005B2066">
      <w:pPr>
        <w:rPr>
          <w:b/>
          <w:sz w:val="24"/>
          <w:szCs w:val="24"/>
          <w:lang w:val="sr-Cyrl-CS"/>
        </w:rPr>
      </w:pPr>
      <w:r>
        <w:rPr>
          <w:b/>
          <w:sz w:val="24"/>
          <w:szCs w:val="24"/>
          <w:lang w:val="sr-Cyrl-CS"/>
        </w:rPr>
        <w:t>С</w:t>
      </w:r>
      <w:r w:rsidRPr="00B64174">
        <w:rPr>
          <w:b/>
          <w:sz w:val="24"/>
          <w:szCs w:val="24"/>
          <w:lang w:val="sr-Cyrl-CS"/>
        </w:rPr>
        <w:t>лужба</w:t>
      </w:r>
      <w:r>
        <w:rPr>
          <w:b/>
          <w:sz w:val="24"/>
          <w:szCs w:val="24"/>
          <w:lang w:val="sr-Cyrl-CS"/>
        </w:rPr>
        <w:t xml:space="preserve"> послова заштите, безбедности и здравља на раду</w:t>
      </w:r>
    </w:p>
    <w:p w14:paraId="49433348" w14:textId="77777777" w:rsidR="005B2066" w:rsidRDefault="005B2066" w:rsidP="005B2066">
      <w:pPr>
        <w:rPr>
          <w:sz w:val="24"/>
          <w:szCs w:val="24"/>
          <w:lang w:val="sr-Cyrl-RS"/>
        </w:rPr>
      </w:pPr>
      <w:r>
        <w:rPr>
          <w:sz w:val="24"/>
          <w:szCs w:val="24"/>
          <w:lang w:val="sr-Cyrl-CS"/>
        </w:rPr>
        <w:t>063/</w:t>
      </w:r>
      <w:r>
        <w:rPr>
          <w:sz w:val="24"/>
          <w:szCs w:val="24"/>
          <w:lang w:val="sr-Cyrl-RS"/>
        </w:rPr>
        <w:t>414394</w:t>
      </w:r>
    </w:p>
    <w:p w14:paraId="3213309E" w14:textId="77777777" w:rsidR="005B2066" w:rsidRPr="00E75A07" w:rsidRDefault="005B2066" w:rsidP="005B2066">
      <w:pPr>
        <w:rPr>
          <w:b/>
          <w:sz w:val="24"/>
          <w:szCs w:val="24"/>
          <w:lang w:val="sr-Cyrl-RS"/>
        </w:rPr>
      </w:pPr>
      <w:r w:rsidRPr="00E75A07">
        <w:rPr>
          <w:b/>
          <w:sz w:val="24"/>
          <w:szCs w:val="24"/>
          <w:lang w:val="sr-Cyrl-RS"/>
        </w:rPr>
        <w:t xml:space="preserve">Електронска адреса: </w:t>
      </w:r>
      <w:r w:rsidRPr="00D27162">
        <w:rPr>
          <w:b/>
          <w:sz w:val="24"/>
          <w:szCs w:val="24"/>
          <w:u w:val="single"/>
        </w:rPr>
        <w:t>ratkovicadejan@gmail.com</w:t>
      </w:r>
    </w:p>
    <w:p w14:paraId="253CE09C" w14:textId="77777777" w:rsidR="005B2066" w:rsidRPr="00B64174" w:rsidRDefault="005B2066" w:rsidP="005B2066">
      <w:pPr>
        <w:rPr>
          <w:b/>
          <w:sz w:val="24"/>
          <w:szCs w:val="24"/>
          <w:lang w:val="sr-Cyrl-RS"/>
        </w:rPr>
      </w:pPr>
    </w:p>
    <w:p w14:paraId="2B8197E4" w14:textId="77777777" w:rsidR="005B2066" w:rsidRPr="00B64174" w:rsidRDefault="005B2066" w:rsidP="005B2066">
      <w:pPr>
        <w:rPr>
          <w:b/>
          <w:sz w:val="24"/>
          <w:szCs w:val="24"/>
          <w:lang w:val="ru-RU"/>
        </w:rPr>
      </w:pPr>
    </w:p>
    <w:p w14:paraId="25ACC9CA" w14:textId="77777777" w:rsidR="005B2066" w:rsidRPr="00B64174" w:rsidRDefault="005B2066" w:rsidP="005B2066">
      <w:pPr>
        <w:rPr>
          <w:b/>
          <w:sz w:val="24"/>
          <w:szCs w:val="24"/>
          <w:lang w:val="sr-Cyrl-CS"/>
        </w:rPr>
      </w:pPr>
      <w:r w:rsidRPr="00B64174">
        <w:rPr>
          <w:b/>
          <w:sz w:val="24"/>
          <w:szCs w:val="24"/>
          <w:lang w:val="sr-Cyrl-CS"/>
        </w:rPr>
        <w:t>Контак адреса службеника за поступање по захтевима за приступ информацијама од јавног значаја:</w:t>
      </w:r>
    </w:p>
    <w:p w14:paraId="70C61A8E" w14:textId="77777777" w:rsidR="005B2066" w:rsidRPr="00B64174" w:rsidRDefault="005B2066" w:rsidP="005B2066">
      <w:pPr>
        <w:rPr>
          <w:b/>
          <w:sz w:val="24"/>
          <w:szCs w:val="24"/>
          <w:lang w:val="sr-Cyrl-CS"/>
        </w:rPr>
      </w:pPr>
    </w:p>
    <w:p w14:paraId="7AF5A10F" w14:textId="77777777" w:rsidR="005B2066" w:rsidRDefault="005B2066" w:rsidP="005B2066">
      <w:pPr>
        <w:rPr>
          <w:sz w:val="24"/>
          <w:szCs w:val="24"/>
          <w:lang w:val="sr-Cyrl-CS"/>
        </w:rPr>
      </w:pPr>
      <w:r w:rsidRPr="00B64174">
        <w:rPr>
          <w:b/>
          <w:sz w:val="24"/>
          <w:szCs w:val="24"/>
          <w:lang w:val="sr-Cyrl-CS"/>
        </w:rPr>
        <w:t>Маријана Стојшин</w:t>
      </w:r>
      <w:r w:rsidRPr="00B64174">
        <w:rPr>
          <w:sz w:val="24"/>
          <w:szCs w:val="24"/>
          <w:lang w:val="sr-Cyrl-CS"/>
        </w:rPr>
        <w:t xml:space="preserve">, </w:t>
      </w:r>
      <w:r w:rsidRPr="00BB7277">
        <w:rPr>
          <w:sz w:val="24"/>
          <w:szCs w:val="24"/>
          <w:shd w:val="clear" w:color="auto" w:fill="FFFFFF"/>
        </w:rPr>
        <w:t>самостални стручнотехнички сарадник за студије и студентска питања / руководилац службе</w:t>
      </w:r>
      <w:r w:rsidRPr="00B64174">
        <w:rPr>
          <w:sz w:val="24"/>
          <w:szCs w:val="24"/>
          <w:lang w:val="sr-Cyrl-CS"/>
        </w:rPr>
        <w:t xml:space="preserve">  </w:t>
      </w:r>
    </w:p>
    <w:p w14:paraId="3C30B6CF" w14:textId="77777777" w:rsidR="005B2066" w:rsidRPr="00B64174" w:rsidRDefault="005B2066" w:rsidP="005B2066">
      <w:pPr>
        <w:rPr>
          <w:b/>
          <w:sz w:val="24"/>
          <w:szCs w:val="24"/>
          <w:lang w:val="ru-RU"/>
        </w:rPr>
      </w:pPr>
      <w:r w:rsidRPr="00B64174">
        <w:rPr>
          <w:sz w:val="24"/>
          <w:szCs w:val="24"/>
          <w:lang w:val="sr-Cyrl-CS"/>
        </w:rPr>
        <w:t xml:space="preserve">(021/422-177, </w:t>
      </w:r>
      <w:r>
        <w:rPr>
          <w:sz w:val="24"/>
          <w:szCs w:val="24"/>
          <w:lang w:val="sr-Cyrl-CS"/>
        </w:rPr>
        <w:t>021/</w:t>
      </w:r>
      <w:r w:rsidRPr="00B64174">
        <w:rPr>
          <w:sz w:val="24"/>
          <w:szCs w:val="24"/>
          <w:lang w:val="sr-Cyrl-CS"/>
        </w:rPr>
        <w:t>422-176 лок5)</w:t>
      </w:r>
    </w:p>
    <w:p w14:paraId="33E1EE81" w14:textId="77777777" w:rsidR="005B2066" w:rsidRPr="003B29D8" w:rsidRDefault="005B2066" w:rsidP="005B2066">
      <w:pPr>
        <w:rPr>
          <w:b/>
          <w:sz w:val="24"/>
          <w:szCs w:val="24"/>
          <w:lang w:val="ru-RU"/>
        </w:rPr>
      </w:pPr>
      <w:r w:rsidRPr="00B64174">
        <w:rPr>
          <w:b/>
          <w:sz w:val="24"/>
          <w:szCs w:val="24"/>
          <w:lang w:val="sr-Cyrl-CS"/>
        </w:rPr>
        <w:t xml:space="preserve">Електронска адреса: </w:t>
      </w:r>
      <w:r w:rsidRPr="003B29D8">
        <w:rPr>
          <w:b/>
          <w:sz w:val="24"/>
          <w:szCs w:val="24"/>
          <w:u w:val="single"/>
          <w:lang w:val="sr-Latn-RS"/>
        </w:rPr>
        <w:t>marijana.stojsin</w:t>
      </w:r>
      <w:hyperlink r:id="rId15" w:history="1">
        <w:r w:rsidRPr="003B29D8">
          <w:rPr>
            <w:rStyle w:val="Hyperlink"/>
            <w:rFonts w:eastAsia="Arial Unicode MS"/>
            <w:b/>
            <w:sz w:val="24"/>
            <w:lang w:val="ru-RU"/>
          </w:rPr>
          <w:t>@</w:t>
        </w:r>
        <w:r w:rsidRPr="003B29D8">
          <w:rPr>
            <w:rStyle w:val="Hyperlink"/>
            <w:rFonts w:eastAsia="Arial Unicode MS"/>
            <w:b/>
            <w:sz w:val="24"/>
          </w:rPr>
          <w:t>uns</w:t>
        </w:r>
        <w:r w:rsidRPr="003B29D8">
          <w:rPr>
            <w:rStyle w:val="Hyperlink"/>
            <w:rFonts w:eastAsia="Arial Unicode MS"/>
            <w:b/>
            <w:sz w:val="24"/>
            <w:lang w:val="ru-RU"/>
          </w:rPr>
          <w:t>.</w:t>
        </w:r>
        <w:r w:rsidRPr="003B29D8">
          <w:rPr>
            <w:rStyle w:val="Hyperlink"/>
            <w:rFonts w:eastAsia="Arial Unicode MS"/>
            <w:b/>
            <w:sz w:val="24"/>
          </w:rPr>
          <w:t>ac</w:t>
        </w:r>
        <w:r w:rsidRPr="003B29D8">
          <w:rPr>
            <w:rStyle w:val="Hyperlink"/>
            <w:rFonts w:eastAsia="Arial Unicode MS"/>
            <w:b/>
            <w:sz w:val="24"/>
            <w:lang w:val="ru-RU"/>
          </w:rPr>
          <w:t>.</w:t>
        </w:r>
        <w:r w:rsidRPr="003B29D8">
          <w:rPr>
            <w:rStyle w:val="Hyperlink"/>
            <w:rFonts w:eastAsia="Arial Unicode MS"/>
            <w:b/>
            <w:sz w:val="24"/>
          </w:rPr>
          <w:t>rs</w:t>
        </w:r>
      </w:hyperlink>
    </w:p>
    <w:p w14:paraId="7D879364" w14:textId="77777777" w:rsidR="005B2066" w:rsidRDefault="005B2066" w:rsidP="005B2066">
      <w:pPr>
        <w:rPr>
          <w:b/>
          <w:sz w:val="24"/>
          <w:szCs w:val="24"/>
          <w:lang w:val="sr-Latn-RS"/>
        </w:rPr>
      </w:pPr>
    </w:p>
    <w:p w14:paraId="552E5CF0" w14:textId="77777777" w:rsidR="005B2066" w:rsidRDefault="005B2066" w:rsidP="005B2066">
      <w:pPr>
        <w:rPr>
          <w:b/>
          <w:sz w:val="24"/>
          <w:szCs w:val="24"/>
          <w:lang w:val="sr-Latn-RS"/>
        </w:rPr>
      </w:pPr>
    </w:p>
    <w:p w14:paraId="6EB03588" w14:textId="77777777" w:rsidR="005B2066" w:rsidRPr="00B64174" w:rsidRDefault="005B2066" w:rsidP="005B2066">
      <w:pPr>
        <w:rPr>
          <w:b/>
          <w:sz w:val="24"/>
          <w:szCs w:val="24"/>
          <w:lang w:val="sr-Latn-RS"/>
        </w:rPr>
      </w:pPr>
    </w:p>
    <w:p w14:paraId="79029425" w14:textId="77777777" w:rsidR="005B2066" w:rsidRPr="00B64174" w:rsidRDefault="005B2066" w:rsidP="005B2066">
      <w:pPr>
        <w:rPr>
          <w:b/>
          <w:sz w:val="24"/>
          <w:szCs w:val="24"/>
          <w:lang w:val="sr-Cyrl-CS"/>
        </w:rPr>
      </w:pPr>
      <w:r w:rsidRPr="00B64174">
        <w:rPr>
          <w:b/>
          <w:sz w:val="24"/>
          <w:szCs w:val="24"/>
          <w:lang w:val="sr-Cyrl-CS"/>
        </w:rPr>
        <w:t>Радно време стручних служби Академије уметности:</w:t>
      </w:r>
    </w:p>
    <w:p w14:paraId="72FA4573" w14:textId="77777777" w:rsidR="005B2066" w:rsidRPr="00B64174" w:rsidRDefault="005B2066" w:rsidP="005B2066">
      <w:pPr>
        <w:rPr>
          <w:b/>
          <w:sz w:val="24"/>
          <w:szCs w:val="24"/>
          <w:lang w:val="sr-Cyrl-CS"/>
        </w:rPr>
      </w:pPr>
    </w:p>
    <w:p w14:paraId="06475048" w14:textId="77777777" w:rsidR="005B2066" w:rsidRPr="00B64174" w:rsidRDefault="005B2066" w:rsidP="005B2066">
      <w:pPr>
        <w:rPr>
          <w:sz w:val="24"/>
          <w:szCs w:val="24"/>
          <w:lang w:val="sr-Cyrl-CS"/>
        </w:rPr>
      </w:pPr>
      <w:r w:rsidRPr="00B64174">
        <w:rPr>
          <w:b/>
          <w:sz w:val="24"/>
          <w:szCs w:val="24"/>
          <w:lang w:val="sr-Cyrl-CS"/>
        </w:rPr>
        <w:tab/>
      </w:r>
      <w:r w:rsidRPr="00B64174">
        <w:rPr>
          <w:sz w:val="24"/>
          <w:szCs w:val="24"/>
          <w:lang w:val="sr-Cyrl-CS"/>
        </w:rPr>
        <w:t>Сваког радног дана од 7 до 15 часова.</w:t>
      </w:r>
    </w:p>
    <w:p w14:paraId="78DF853D" w14:textId="77777777" w:rsidR="005B2066" w:rsidRPr="00B64174" w:rsidRDefault="005B2066" w:rsidP="005B2066">
      <w:pPr>
        <w:rPr>
          <w:sz w:val="24"/>
          <w:szCs w:val="24"/>
          <w:lang w:val="sr-Cyrl-CS"/>
        </w:rPr>
      </w:pPr>
    </w:p>
    <w:p w14:paraId="32076002" w14:textId="77777777" w:rsidR="005B2066" w:rsidRPr="00B64174" w:rsidRDefault="005B2066" w:rsidP="005B2066">
      <w:pPr>
        <w:rPr>
          <w:b/>
          <w:sz w:val="24"/>
          <w:szCs w:val="24"/>
          <w:lang w:val="sr-Cyrl-RS"/>
        </w:rPr>
      </w:pPr>
      <w:r w:rsidRPr="00B64174">
        <w:rPr>
          <w:b/>
          <w:sz w:val="24"/>
          <w:szCs w:val="24"/>
          <w:lang w:val="sr-Cyrl-CS"/>
        </w:rPr>
        <w:t>Радно време наставног особља</w:t>
      </w:r>
      <w:r w:rsidRPr="00B64174">
        <w:rPr>
          <w:b/>
          <w:sz w:val="24"/>
          <w:szCs w:val="24"/>
          <w:lang w:val="sr-Cyrl-RS"/>
        </w:rPr>
        <w:t xml:space="preserve"> је одређено распоредом </w:t>
      </w:r>
      <w:r>
        <w:rPr>
          <w:b/>
          <w:sz w:val="24"/>
          <w:szCs w:val="24"/>
          <w:lang w:val="sr-Cyrl-RS"/>
        </w:rPr>
        <w:t>часова.</w:t>
      </w:r>
    </w:p>
    <w:p w14:paraId="5FFB0777" w14:textId="77777777" w:rsidR="005B2066" w:rsidRPr="00B64174" w:rsidRDefault="005B2066" w:rsidP="005B2066">
      <w:pPr>
        <w:rPr>
          <w:sz w:val="24"/>
          <w:szCs w:val="24"/>
          <w:lang w:val="sr-Cyrl-CS"/>
        </w:rPr>
      </w:pPr>
    </w:p>
    <w:p w14:paraId="3C5A38CC" w14:textId="77777777" w:rsidR="005B2066" w:rsidRPr="00B64174" w:rsidRDefault="005B2066" w:rsidP="005B2066">
      <w:pPr>
        <w:rPr>
          <w:sz w:val="24"/>
          <w:szCs w:val="24"/>
          <w:lang w:val="sr-Cyrl-CS"/>
        </w:rPr>
      </w:pPr>
      <w:r w:rsidRPr="00B64174">
        <w:rPr>
          <w:sz w:val="24"/>
          <w:szCs w:val="24"/>
          <w:lang w:val="sr-Cyrl-CS"/>
        </w:rPr>
        <w:t xml:space="preserve">Радни календаром за школску годину одређене су: </w:t>
      </w:r>
    </w:p>
    <w:p w14:paraId="6C41B868" w14:textId="77777777" w:rsidR="005B2066" w:rsidRPr="00B64174" w:rsidRDefault="005B2066" w:rsidP="005B2066">
      <w:pPr>
        <w:rPr>
          <w:sz w:val="24"/>
          <w:szCs w:val="24"/>
          <w:lang w:val="sr-Cyrl-CS"/>
        </w:rPr>
      </w:pPr>
      <w:r w:rsidRPr="00B64174">
        <w:rPr>
          <w:sz w:val="24"/>
          <w:szCs w:val="24"/>
          <w:lang w:val="sr-Cyrl-CS"/>
        </w:rPr>
        <w:t>- наставне недеље;</w:t>
      </w:r>
    </w:p>
    <w:p w14:paraId="304C66DE" w14:textId="77777777" w:rsidR="005B2066" w:rsidRPr="00B64174" w:rsidRDefault="005B2066" w:rsidP="005B2066">
      <w:pPr>
        <w:rPr>
          <w:sz w:val="24"/>
          <w:szCs w:val="24"/>
          <w:lang w:val="sr-Cyrl-CS"/>
        </w:rPr>
      </w:pPr>
      <w:r w:rsidRPr="00B64174">
        <w:rPr>
          <w:sz w:val="24"/>
          <w:szCs w:val="24"/>
          <w:lang w:val="sr-Cyrl-CS"/>
        </w:rPr>
        <w:t>- студијске недеље;</w:t>
      </w:r>
    </w:p>
    <w:p w14:paraId="7E131A80" w14:textId="77777777" w:rsidR="005B2066" w:rsidRPr="00B64174" w:rsidRDefault="005B2066" w:rsidP="005B2066">
      <w:pPr>
        <w:rPr>
          <w:sz w:val="24"/>
          <w:szCs w:val="24"/>
          <w:lang w:val="sr-Cyrl-RS"/>
        </w:rPr>
      </w:pPr>
      <w:r w:rsidRPr="00B64174">
        <w:rPr>
          <w:sz w:val="24"/>
          <w:szCs w:val="24"/>
          <w:lang w:val="sr-Cyrl-CS"/>
        </w:rPr>
        <w:t>- испитни рокови;</w:t>
      </w:r>
    </w:p>
    <w:p w14:paraId="3DECA81F" w14:textId="77777777" w:rsidR="005B2066" w:rsidRPr="00B64174" w:rsidRDefault="005B2066" w:rsidP="005B2066">
      <w:pPr>
        <w:rPr>
          <w:sz w:val="24"/>
          <w:szCs w:val="24"/>
          <w:lang w:val="sr-Cyrl-CS"/>
        </w:rPr>
      </w:pPr>
      <w:r w:rsidRPr="00B64174">
        <w:rPr>
          <w:sz w:val="24"/>
          <w:szCs w:val="24"/>
          <w:lang w:val="sr-Cyrl-CS"/>
        </w:rPr>
        <w:t>- ненаставни дани.</w:t>
      </w:r>
    </w:p>
    <w:p w14:paraId="3AFA7E69" w14:textId="77777777" w:rsidR="005B2066" w:rsidRPr="004E285F" w:rsidRDefault="005B2066" w:rsidP="005B2066">
      <w:pPr>
        <w:jc w:val="both"/>
        <w:rPr>
          <w:b/>
          <w:lang w:val="sr-Cyrl-RS"/>
        </w:rPr>
      </w:pPr>
    </w:p>
    <w:p w14:paraId="36D0511F" w14:textId="77777777" w:rsidR="005B2066" w:rsidRPr="004E285F" w:rsidRDefault="005B2066" w:rsidP="005B2066">
      <w:pPr>
        <w:jc w:val="both"/>
        <w:rPr>
          <w:b/>
          <w:lang w:val="sr-Cyrl-RS"/>
        </w:rPr>
      </w:pPr>
    </w:p>
    <w:p w14:paraId="70C4D6F8" w14:textId="77777777" w:rsidR="005B2066" w:rsidRDefault="005B2066" w:rsidP="005B2066">
      <w:pPr>
        <w:pStyle w:val="WW-Default"/>
        <w:jc w:val="center"/>
        <w:rPr>
          <w:rFonts w:ascii="Times New Roman" w:hAnsi="Times New Roman" w:cs="Times New Roman"/>
          <w:b/>
          <w:lang w:val="sr-Cyrl-CS"/>
        </w:rPr>
      </w:pPr>
      <w:r w:rsidRPr="004E285F">
        <w:rPr>
          <w:b/>
        </w:rPr>
        <w:t xml:space="preserve">      </w:t>
      </w:r>
      <w:r>
        <w:rPr>
          <w:rFonts w:ascii="Times New Roman" w:hAnsi="Times New Roman" w:cs="Times New Roman"/>
          <w:b/>
          <w:lang w:val="sr-Cyrl-CS"/>
        </w:rPr>
        <w:t>КАЛЕНДАР ЗА ШКОЛСКУ</w:t>
      </w:r>
      <w:r>
        <w:rPr>
          <w:rFonts w:ascii="Times New Roman" w:hAnsi="Times New Roman" w:cs="Times New Roman"/>
          <w:b/>
          <w:lang w:val="sr-Latn-CS"/>
        </w:rPr>
        <w:t xml:space="preserve"> 20</w:t>
      </w:r>
      <w:r>
        <w:rPr>
          <w:rFonts w:ascii="Times New Roman" w:hAnsi="Times New Roman" w:cs="Times New Roman"/>
          <w:b/>
        </w:rPr>
        <w:t>20</w:t>
      </w:r>
      <w:r w:rsidRPr="00C24116">
        <w:rPr>
          <w:rFonts w:ascii="Times New Roman" w:hAnsi="Times New Roman" w:cs="Times New Roman"/>
          <w:b/>
          <w:lang w:val="ru-RU"/>
        </w:rPr>
        <w:t>.</w:t>
      </w:r>
      <w:r>
        <w:rPr>
          <w:rFonts w:ascii="Times New Roman" w:hAnsi="Times New Roman" w:cs="Times New Roman"/>
          <w:b/>
          <w:lang w:val="sr-Latn-CS"/>
        </w:rPr>
        <w:t xml:space="preserve">/2021. </w:t>
      </w:r>
      <w:r>
        <w:rPr>
          <w:rFonts w:ascii="Times New Roman" w:hAnsi="Times New Roman" w:cs="Times New Roman"/>
          <w:b/>
          <w:lang w:val="sr-Cyrl-CS"/>
        </w:rPr>
        <w:t>ГОДИНУ</w:t>
      </w:r>
    </w:p>
    <w:p w14:paraId="4A77D796" w14:textId="77777777" w:rsidR="005B2066" w:rsidRPr="00C24116" w:rsidRDefault="005B2066" w:rsidP="005B2066">
      <w:pPr>
        <w:pStyle w:val="WW-Default"/>
        <w:jc w:val="center"/>
        <w:rPr>
          <w:rFonts w:ascii="Times New Roman" w:hAnsi="Times New Roman" w:cs="Times New Roman"/>
          <w:b/>
          <w:lang w:val="ru-RU"/>
        </w:rPr>
      </w:pPr>
      <w:r>
        <w:rPr>
          <w:rFonts w:ascii="Times New Roman" w:hAnsi="Times New Roman" w:cs="Times New Roman"/>
          <w:b/>
          <w:lang w:val="sr-Cyrl-CS"/>
        </w:rPr>
        <w:t>за период</w:t>
      </w:r>
      <w:r>
        <w:rPr>
          <w:rFonts w:ascii="Times New Roman" w:hAnsi="Times New Roman" w:cs="Times New Roman"/>
          <w:b/>
          <w:lang w:val="sr-Latn-CS"/>
        </w:rPr>
        <w:t xml:space="preserve">  01.10.2020. –  30.0</w:t>
      </w:r>
      <w:r>
        <w:rPr>
          <w:rFonts w:ascii="Times New Roman" w:hAnsi="Times New Roman" w:cs="Times New Roman"/>
          <w:b/>
          <w:lang w:val="sr-Cyrl-CS"/>
        </w:rPr>
        <w:t>9</w:t>
      </w:r>
      <w:r>
        <w:rPr>
          <w:rFonts w:ascii="Times New Roman" w:hAnsi="Times New Roman" w:cs="Times New Roman"/>
          <w:b/>
          <w:lang w:val="sr-Latn-CS"/>
        </w:rPr>
        <w:t xml:space="preserve">.2021. </w:t>
      </w:r>
      <w:r>
        <w:rPr>
          <w:rFonts w:ascii="Times New Roman" w:hAnsi="Times New Roman" w:cs="Times New Roman"/>
          <w:b/>
          <w:lang w:val="sr-Cyrl-CS"/>
        </w:rPr>
        <w:t>године</w:t>
      </w:r>
    </w:p>
    <w:p w14:paraId="72967A1E" w14:textId="77777777" w:rsidR="005B2066" w:rsidRPr="00C24116" w:rsidRDefault="005B2066" w:rsidP="005B2066">
      <w:pPr>
        <w:pStyle w:val="WW-Default"/>
        <w:jc w:val="center"/>
        <w:rPr>
          <w:rFonts w:ascii="Times New Roman" w:hAnsi="Times New Roman" w:cs="Times New Roman"/>
          <w:b/>
          <w:lang w:val="ru-RU"/>
        </w:rPr>
      </w:pPr>
    </w:p>
    <w:tbl>
      <w:tblPr>
        <w:tblW w:w="0" w:type="auto"/>
        <w:tblInd w:w="-342" w:type="dxa"/>
        <w:tblLayout w:type="fixed"/>
        <w:tblLook w:val="0000" w:firstRow="0" w:lastRow="0" w:firstColumn="0" w:lastColumn="0" w:noHBand="0" w:noVBand="0"/>
      </w:tblPr>
      <w:tblGrid>
        <w:gridCol w:w="4725"/>
        <w:gridCol w:w="4950"/>
      </w:tblGrid>
      <w:tr w:rsidR="005B2066" w14:paraId="730FBC86" w14:textId="77777777" w:rsidTr="00954821">
        <w:tc>
          <w:tcPr>
            <w:tcW w:w="4725" w:type="dxa"/>
            <w:tcBorders>
              <w:top w:val="double" w:sz="20" w:space="0" w:color="000000"/>
              <w:left w:val="double" w:sz="20" w:space="0" w:color="000000"/>
              <w:bottom w:val="single" w:sz="4" w:space="0" w:color="000000"/>
            </w:tcBorders>
            <w:shd w:val="clear" w:color="auto" w:fill="auto"/>
          </w:tcPr>
          <w:p w14:paraId="11D7CEEE" w14:textId="77777777" w:rsidR="005B2066" w:rsidRDefault="005B2066" w:rsidP="00954821">
            <w:pPr>
              <w:rPr>
                <w:b/>
                <w:lang w:val="ru-RU"/>
              </w:rPr>
            </w:pPr>
            <w:r>
              <w:rPr>
                <w:b/>
              </w:rPr>
              <w:t xml:space="preserve">02.10.2020. 10,00 часова   </w:t>
            </w:r>
          </w:p>
          <w:p w14:paraId="1F2A4805" w14:textId="77777777" w:rsidR="005B2066" w:rsidRDefault="005B2066" w:rsidP="00954821">
            <w:pPr>
              <w:pStyle w:val="WW-Default"/>
              <w:jc w:val="both"/>
              <w:rPr>
                <w:rFonts w:ascii="Times New Roman" w:hAnsi="Times New Roman" w:cs="Times New Roman"/>
                <w:b/>
                <w:lang w:val="ru-RU"/>
              </w:rPr>
            </w:pPr>
            <w:r>
              <w:rPr>
                <w:rFonts w:ascii="Times New Roman" w:hAnsi="Times New Roman" w:cs="Times New Roman"/>
                <w:b/>
                <w:lang w:val="ru-RU"/>
              </w:rPr>
              <w:t xml:space="preserve">Мултимедијални центар Академије </w:t>
            </w:r>
          </w:p>
          <w:p w14:paraId="3419AD33" w14:textId="77777777" w:rsidR="005B2066" w:rsidRPr="00C24116" w:rsidRDefault="005B2066" w:rsidP="00954821">
            <w:pPr>
              <w:pStyle w:val="WW-Default"/>
              <w:jc w:val="both"/>
              <w:rPr>
                <w:b/>
                <w:lang w:val="ru-RU"/>
              </w:rPr>
            </w:pPr>
            <w:r>
              <w:rPr>
                <w:rFonts w:ascii="Times New Roman" w:hAnsi="Times New Roman" w:cs="Times New Roman"/>
                <w:b/>
                <w:lang w:val="ru-RU"/>
              </w:rPr>
              <w:t>уметности, Ђуре Јакшића 7-9 Нови Сад</w:t>
            </w:r>
          </w:p>
          <w:p w14:paraId="58165F02" w14:textId="77777777" w:rsidR="005B2066" w:rsidRDefault="005B2066" w:rsidP="00954821">
            <w:pPr>
              <w:rPr>
                <w:b/>
              </w:rPr>
            </w:pPr>
            <w:r>
              <w:rPr>
                <w:b/>
              </w:rPr>
              <w:t xml:space="preserve">                                </w:t>
            </w:r>
          </w:p>
        </w:tc>
        <w:tc>
          <w:tcPr>
            <w:tcW w:w="4950" w:type="dxa"/>
            <w:tcBorders>
              <w:top w:val="double" w:sz="20" w:space="0" w:color="000000"/>
              <w:left w:val="single" w:sz="4" w:space="0" w:color="000000"/>
              <w:bottom w:val="single" w:sz="4" w:space="0" w:color="000000"/>
              <w:right w:val="double" w:sz="28" w:space="0" w:color="000000"/>
            </w:tcBorders>
            <w:shd w:val="clear" w:color="auto" w:fill="auto"/>
            <w:vAlign w:val="center"/>
          </w:tcPr>
          <w:p w14:paraId="6D47B5A0" w14:textId="77777777" w:rsidR="005B2066" w:rsidRDefault="005B2066" w:rsidP="00954821">
            <w:r>
              <w:rPr>
                <w:b/>
              </w:rPr>
              <w:t xml:space="preserve">Свечани пријем студената </w:t>
            </w:r>
            <w:r>
              <w:rPr>
                <w:b/>
                <w:lang w:val="sr-Latn-CS"/>
              </w:rPr>
              <w:t xml:space="preserve">I </w:t>
            </w:r>
            <w:r>
              <w:rPr>
                <w:b/>
              </w:rPr>
              <w:t xml:space="preserve"> године</w:t>
            </w:r>
          </w:p>
        </w:tc>
      </w:tr>
      <w:tr w:rsidR="005B2066" w14:paraId="591FD13F"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3DC05532" w14:textId="77777777" w:rsidR="005B2066" w:rsidRPr="008152DB" w:rsidRDefault="005B2066" w:rsidP="00954821">
            <w:r w:rsidRPr="008152DB">
              <w:rPr>
                <w:shd w:val="clear" w:color="auto" w:fill="FFFFFF"/>
              </w:rPr>
              <w:t>28.09. до 05.10.2020.</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16912407" w14:textId="77777777" w:rsidR="005B2066" w:rsidRPr="008152DB" w:rsidRDefault="005B2066" w:rsidP="00954821">
            <w:pPr>
              <w:tabs>
                <w:tab w:val="left" w:pos="1390"/>
              </w:tabs>
            </w:pPr>
            <w:r>
              <w:t>Октобарски испитни рок</w:t>
            </w:r>
          </w:p>
        </w:tc>
      </w:tr>
      <w:tr w:rsidR="005B2066" w14:paraId="29253E3F"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34AB3A46" w14:textId="77777777" w:rsidR="005B2066" w:rsidRDefault="005B2066" w:rsidP="00954821">
            <w:r>
              <w:rPr>
                <w:lang w:val="sr-Latn-CS"/>
              </w:rPr>
              <w:t>05.10.2020.</w:t>
            </w:r>
            <w:r>
              <w:t xml:space="preserve"> (понедељак)</w:t>
            </w:r>
          </w:p>
          <w:p w14:paraId="27E767D9" w14:textId="77777777" w:rsidR="005B2066" w:rsidRPr="00244BC6" w:rsidRDefault="005B2066" w:rsidP="00954821"/>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7387B031" w14:textId="77777777" w:rsidR="005B2066" w:rsidRDefault="005B2066" w:rsidP="00954821">
            <w:r>
              <w:t>Почетак наставе у зимском семестру</w:t>
            </w:r>
            <w:r>
              <w:rPr>
                <w:lang w:val="sr-Latn-CS"/>
              </w:rPr>
              <w:t xml:space="preserve"> </w:t>
            </w:r>
            <w:r>
              <w:t>за</w:t>
            </w:r>
          </w:p>
          <w:p w14:paraId="377F4921" w14:textId="77777777" w:rsidR="005B2066" w:rsidRDefault="005B2066" w:rsidP="00954821">
            <w:pPr>
              <w:tabs>
                <w:tab w:val="left" w:pos="1390"/>
              </w:tabs>
            </w:pPr>
            <w:r>
              <w:t>основне академске студије</w:t>
            </w:r>
          </w:p>
        </w:tc>
      </w:tr>
      <w:tr w:rsidR="005B2066" w14:paraId="33FFF444"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14D1C6C3" w14:textId="77777777" w:rsidR="005B2066" w:rsidRDefault="005B2066" w:rsidP="00954821">
            <w:r>
              <w:t xml:space="preserve">09.11.2020. </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4EC2F271" w14:textId="77777777" w:rsidR="005B2066" w:rsidRDefault="005B2066" w:rsidP="00954821">
            <w:r>
              <w:t>Почетак наставе у зимском семестру</w:t>
            </w:r>
            <w:r>
              <w:rPr>
                <w:lang w:val="sr-Latn-CS"/>
              </w:rPr>
              <w:t xml:space="preserve"> </w:t>
            </w:r>
            <w:r>
              <w:t>за</w:t>
            </w:r>
          </w:p>
          <w:p w14:paraId="27DBBD75" w14:textId="77777777" w:rsidR="005B2066" w:rsidRDefault="005B2066" w:rsidP="00954821">
            <w:r>
              <w:t>мастер академске студије</w:t>
            </w:r>
          </w:p>
        </w:tc>
      </w:tr>
      <w:tr w:rsidR="005B2066" w14:paraId="6AC9002E"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7D4AA878" w14:textId="77777777" w:rsidR="005B2066" w:rsidRDefault="005B2066" w:rsidP="00954821">
            <w:pPr>
              <w:rPr>
                <w:b/>
              </w:rPr>
            </w:pPr>
            <w:r>
              <w:rPr>
                <w:b/>
              </w:rPr>
              <w:t>11.11.2019</w:t>
            </w:r>
            <w:r>
              <w:rPr>
                <w:color w:val="FF0000"/>
              </w:rPr>
              <w:t xml:space="preserve">. </w:t>
            </w: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342E06A5" w14:textId="77777777" w:rsidR="005B2066" w:rsidRDefault="005B2066" w:rsidP="00954821">
            <w:r>
              <w:rPr>
                <w:b/>
              </w:rPr>
              <w:t>Дан примирја у Првом светском рату</w:t>
            </w:r>
          </w:p>
          <w:p w14:paraId="64C1B5F1" w14:textId="77777777" w:rsidR="005B2066" w:rsidRDefault="005B2066" w:rsidP="00954821">
            <w:pPr>
              <w:rPr>
                <w:b/>
              </w:rPr>
            </w:pPr>
            <w:r>
              <w:t>(државни празник)</w:t>
            </w:r>
          </w:p>
          <w:p w14:paraId="766DBBC2" w14:textId="77777777" w:rsidR="005B2066" w:rsidRPr="00DA0E78" w:rsidRDefault="005B2066" w:rsidP="00954821">
            <w:r w:rsidRPr="00953131">
              <w:t>нерадни дан</w:t>
            </w:r>
            <w:r>
              <w:t xml:space="preserve"> </w:t>
            </w:r>
          </w:p>
        </w:tc>
      </w:tr>
      <w:tr w:rsidR="005B2066" w14:paraId="0AE23889"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3C18C48B" w14:textId="77777777" w:rsidR="005B2066" w:rsidRPr="00D05882" w:rsidRDefault="005B2066" w:rsidP="00954821">
            <w:pPr>
              <w:rPr>
                <w:b/>
              </w:rPr>
            </w:pPr>
            <w:r>
              <w:rPr>
                <w:b/>
              </w:rPr>
              <w:t>1, 2. и 7. јануар</w:t>
            </w:r>
            <w:r>
              <w:rPr>
                <w:b/>
                <w:lang w:val="sr-Latn-CS"/>
              </w:rPr>
              <w:t xml:space="preserve"> </w:t>
            </w:r>
            <w:r>
              <w:rPr>
                <w:b/>
              </w:rPr>
              <w:t xml:space="preserve">2021. </w:t>
            </w:r>
          </w:p>
          <w:p w14:paraId="1D38EEA0" w14:textId="77777777" w:rsidR="005B2066" w:rsidRDefault="005B2066" w:rsidP="00954821">
            <w:pPr>
              <w:rPr>
                <w:b/>
              </w:rPr>
            </w:pP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2C2739B5" w14:textId="77777777" w:rsidR="005B2066" w:rsidRDefault="005B2066" w:rsidP="00954821">
            <w:pPr>
              <w:rPr>
                <w:b/>
              </w:rPr>
            </w:pPr>
            <w:r>
              <w:rPr>
                <w:b/>
              </w:rPr>
              <w:t>Новогодишњи и Божићни празници</w:t>
            </w:r>
          </w:p>
          <w:p w14:paraId="77DD9677" w14:textId="77777777" w:rsidR="005B2066" w:rsidRPr="00D05882" w:rsidRDefault="005B2066" w:rsidP="00954821"/>
        </w:tc>
      </w:tr>
      <w:tr w:rsidR="005B2066" w14:paraId="547E0FD9"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239FA96D" w14:textId="77777777" w:rsidR="005B2066" w:rsidRDefault="005B2066" w:rsidP="00954821">
            <w:pPr>
              <w:rPr>
                <w:b/>
              </w:rPr>
            </w:pPr>
            <w:r>
              <w:rPr>
                <w:b/>
              </w:rPr>
              <w:t>31.12.2020.-08.01.2021</w:t>
            </w:r>
            <w:r w:rsidRPr="00373D54">
              <w:rPr>
                <w:b/>
              </w:rPr>
              <w:t>.</w:t>
            </w:r>
            <w:r>
              <w:rPr>
                <w:b/>
              </w:rPr>
              <w:t xml:space="preserve"> </w:t>
            </w: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3F338347" w14:textId="77777777" w:rsidR="005B2066" w:rsidRDefault="005B2066" w:rsidP="00954821">
            <w:pPr>
              <w:rPr>
                <w:b/>
              </w:rPr>
            </w:pPr>
            <w:r>
              <w:t>Н</w:t>
            </w:r>
            <w:r>
              <w:rPr>
                <w:b/>
              </w:rPr>
              <w:t>енаставни дани, само за основне студије</w:t>
            </w:r>
          </w:p>
          <w:p w14:paraId="36401BFA" w14:textId="77777777" w:rsidR="005B2066" w:rsidRPr="00D05882" w:rsidRDefault="005B2066" w:rsidP="00954821">
            <w:pPr>
              <w:rPr>
                <w:b/>
              </w:rPr>
            </w:pPr>
            <w:r>
              <w:rPr>
                <w:b/>
              </w:rPr>
              <w:t>(за студенте мастер студија су 4, 5, 6 и 8 јануар наставни дани)</w:t>
            </w:r>
          </w:p>
        </w:tc>
      </w:tr>
      <w:tr w:rsidR="005B2066" w14:paraId="0517BAD2"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0332E35C" w14:textId="77777777" w:rsidR="005B2066" w:rsidRDefault="005B2066" w:rsidP="00954821">
            <w:r>
              <w:t>23.</w:t>
            </w:r>
            <w:r>
              <w:rPr>
                <w:lang w:val="sr-Latn-CS"/>
              </w:rPr>
              <w:t>01.20</w:t>
            </w:r>
            <w:r>
              <w:t>21.</w:t>
            </w:r>
            <w:r>
              <w:rPr>
                <w:lang w:val="sr-Latn-CS"/>
              </w:rPr>
              <w:t xml:space="preserve">          </w:t>
            </w: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5248E6A2" w14:textId="77777777" w:rsidR="005B2066" w:rsidRPr="00D05882" w:rsidRDefault="005B2066" w:rsidP="00954821">
            <w:r>
              <w:t>Завршетак наставе у зимском семестру за студенте основних студија</w:t>
            </w:r>
          </w:p>
          <w:p w14:paraId="51C4C71E" w14:textId="77777777" w:rsidR="005B2066" w:rsidRDefault="005B2066" w:rsidP="00954821">
            <w:pPr>
              <w:rPr>
                <w:lang w:val="sr-Latn-CS"/>
              </w:rPr>
            </w:pPr>
          </w:p>
        </w:tc>
      </w:tr>
      <w:tr w:rsidR="005B2066" w14:paraId="53280485"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7A66B37F" w14:textId="77777777" w:rsidR="005B2066" w:rsidRDefault="005B2066" w:rsidP="00954821">
            <w:r>
              <w:t>30.01.2021.</w:t>
            </w: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51010B98" w14:textId="77777777" w:rsidR="005B2066" w:rsidRPr="00D05882" w:rsidRDefault="005B2066" w:rsidP="00954821">
            <w:r>
              <w:t>Завршетак наставе у зимском семестру за студенте мастер студија</w:t>
            </w:r>
          </w:p>
          <w:p w14:paraId="302694D2" w14:textId="77777777" w:rsidR="005B2066" w:rsidRPr="00D05882" w:rsidRDefault="005B2066" w:rsidP="00954821"/>
        </w:tc>
      </w:tr>
      <w:tr w:rsidR="005B2066" w:rsidRPr="00CA7A85" w14:paraId="7BEFF2EC" w14:textId="77777777" w:rsidTr="00954821">
        <w:tc>
          <w:tcPr>
            <w:tcW w:w="4725" w:type="dxa"/>
            <w:tcBorders>
              <w:top w:val="single" w:sz="4" w:space="0" w:color="000000"/>
              <w:left w:val="double" w:sz="20" w:space="0" w:color="000000"/>
              <w:bottom w:val="single" w:sz="4" w:space="0" w:color="000000"/>
            </w:tcBorders>
            <w:shd w:val="clear" w:color="auto" w:fill="auto"/>
          </w:tcPr>
          <w:p w14:paraId="4142400D" w14:textId="77777777" w:rsidR="005B2066" w:rsidRPr="00CA7A85" w:rsidRDefault="005B2066" w:rsidP="00954821">
            <w:r>
              <w:t>25</w:t>
            </w:r>
            <w:r w:rsidRPr="00CA7A85">
              <w:t>.0</w:t>
            </w:r>
            <w:r>
              <w:t>1</w:t>
            </w:r>
            <w:r w:rsidRPr="00CA7A85">
              <w:t>.</w:t>
            </w:r>
            <w:r w:rsidRPr="00CA7A85">
              <w:rPr>
                <w:lang w:val="sr-Latn-CS"/>
              </w:rPr>
              <w:t>20</w:t>
            </w:r>
            <w:r>
              <w:t>21</w:t>
            </w:r>
            <w:r w:rsidRPr="00CA7A85">
              <w:rPr>
                <w:lang w:val="sr-Latn-CS"/>
              </w:rPr>
              <w:t>.</w:t>
            </w:r>
            <w:r w:rsidRPr="00CA7A85">
              <w:t xml:space="preserve">– </w:t>
            </w:r>
            <w:r>
              <w:t>13</w:t>
            </w:r>
            <w:r w:rsidRPr="00CA7A85">
              <w:t>.02.20</w:t>
            </w:r>
            <w:r>
              <w:t>21</w:t>
            </w:r>
            <w:r w:rsidRPr="00CA7A85">
              <w:t xml:space="preserve">.          </w:t>
            </w:r>
          </w:p>
          <w:p w14:paraId="25A0157B" w14:textId="77777777" w:rsidR="005B2066" w:rsidRPr="00CA7A85" w:rsidRDefault="005B2066" w:rsidP="00954821">
            <w:r w:rsidRPr="00CA7A85">
              <w:t xml:space="preserve"> </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0964D299" w14:textId="77777777" w:rsidR="005B2066" w:rsidRPr="00CA7A85" w:rsidRDefault="005B2066" w:rsidP="00954821">
            <w:r w:rsidRPr="00CA7A85">
              <w:t>Јануарски испитни рок</w:t>
            </w:r>
          </w:p>
        </w:tc>
      </w:tr>
      <w:tr w:rsidR="005B2066" w:rsidRPr="00CA7A85" w14:paraId="7D2D500D" w14:textId="77777777" w:rsidTr="00954821">
        <w:tc>
          <w:tcPr>
            <w:tcW w:w="4725" w:type="dxa"/>
            <w:tcBorders>
              <w:top w:val="single" w:sz="4" w:space="0" w:color="000000"/>
              <w:left w:val="double" w:sz="20" w:space="0" w:color="000000"/>
              <w:bottom w:val="single" w:sz="4" w:space="0" w:color="000000"/>
            </w:tcBorders>
            <w:shd w:val="clear" w:color="auto" w:fill="auto"/>
          </w:tcPr>
          <w:p w14:paraId="3F47428B" w14:textId="77777777" w:rsidR="005B2066" w:rsidRPr="00954113" w:rsidRDefault="005B2066" w:rsidP="00954821">
            <w:r>
              <w:t>15.02.2021</w:t>
            </w:r>
            <w:r w:rsidRPr="00954113">
              <w:t>.</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2BD09D3F" w14:textId="77777777" w:rsidR="005B2066" w:rsidRPr="00CA7A85" w:rsidRDefault="005B2066" w:rsidP="00954821">
            <w:r>
              <w:t>Почетак наставе у летњем семестру</w:t>
            </w:r>
          </w:p>
        </w:tc>
      </w:tr>
      <w:tr w:rsidR="005B2066" w:rsidRPr="00CA7A85" w14:paraId="7CC2B05B" w14:textId="77777777" w:rsidTr="00954821">
        <w:tc>
          <w:tcPr>
            <w:tcW w:w="4725" w:type="dxa"/>
            <w:tcBorders>
              <w:top w:val="single" w:sz="4" w:space="0" w:color="000000"/>
              <w:left w:val="double" w:sz="20" w:space="0" w:color="000000"/>
              <w:bottom w:val="single" w:sz="4" w:space="0" w:color="000000"/>
            </w:tcBorders>
            <w:shd w:val="clear" w:color="auto" w:fill="auto"/>
          </w:tcPr>
          <w:p w14:paraId="4E64FE94" w14:textId="77777777" w:rsidR="005B2066" w:rsidRPr="00CA7A85" w:rsidRDefault="005B2066" w:rsidP="00954821">
            <w:pPr>
              <w:rPr>
                <w:b/>
              </w:rPr>
            </w:pPr>
            <w:r>
              <w:rPr>
                <w:b/>
              </w:rPr>
              <w:lastRenderedPageBreak/>
              <w:t>15.02.2021. - 16.02.2021</w:t>
            </w:r>
            <w:r w:rsidRPr="00CA7A85">
              <w:rPr>
                <w:b/>
              </w:rPr>
              <w:t>.</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13875759" w14:textId="77777777" w:rsidR="005B2066" w:rsidRPr="00CA7A85" w:rsidRDefault="005B2066" w:rsidP="00954821">
            <w:pPr>
              <w:rPr>
                <w:b/>
              </w:rPr>
            </w:pPr>
            <w:r w:rsidRPr="00CA7A85">
              <w:rPr>
                <w:b/>
              </w:rPr>
              <w:t>Дан државности</w:t>
            </w:r>
            <w:r w:rsidRPr="00CA7A85">
              <w:rPr>
                <w:b/>
                <w:lang w:val="sr-Latn-CS"/>
              </w:rPr>
              <w:t xml:space="preserve"> </w:t>
            </w:r>
            <w:r w:rsidRPr="00CA7A85">
              <w:t>(државни празник)</w:t>
            </w:r>
          </w:p>
          <w:p w14:paraId="4A2EB42B" w14:textId="77777777" w:rsidR="005B2066" w:rsidRPr="00CA7A85" w:rsidRDefault="005B2066" w:rsidP="00954821"/>
        </w:tc>
      </w:tr>
      <w:tr w:rsidR="005B2066" w:rsidRPr="00CA7A85" w14:paraId="2CEA5B15" w14:textId="77777777" w:rsidTr="00954821">
        <w:tc>
          <w:tcPr>
            <w:tcW w:w="4725" w:type="dxa"/>
            <w:tcBorders>
              <w:top w:val="single" w:sz="4" w:space="0" w:color="000000"/>
              <w:left w:val="double" w:sz="20" w:space="0" w:color="000000"/>
              <w:bottom w:val="single" w:sz="4" w:space="0" w:color="000000"/>
            </w:tcBorders>
            <w:shd w:val="clear" w:color="auto" w:fill="auto"/>
            <w:vAlign w:val="center"/>
          </w:tcPr>
          <w:p w14:paraId="53F491FC" w14:textId="77777777" w:rsidR="005B2066" w:rsidRPr="00D05882" w:rsidRDefault="005B2066" w:rsidP="00954821">
            <w:r>
              <w:t xml:space="preserve">19.04.2021. </w:t>
            </w:r>
            <w:r w:rsidRPr="00CA7A85">
              <w:t xml:space="preserve">- </w:t>
            </w:r>
            <w:r>
              <w:t>29.04.2021.</w:t>
            </w: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6891655C" w14:textId="77777777" w:rsidR="005B2066" w:rsidRPr="00CA7A85" w:rsidRDefault="005B2066" w:rsidP="00954821">
            <w:pPr>
              <w:rPr>
                <w:b/>
              </w:rPr>
            </w:pPr>
            <w:r w:rsidRPr="00CA7A85">
              <w:t>Априлски испитни рок</w:t>
            </w:r>
            <w:r w:rsidRPr="00CA7A85">
              <w:rPr>
                <w:b/>
              </w:rPr>
              <w:t xml:space="preserve"> (</w:t>
            </w:r>
            <w:r w:rsidRPr="00CA7A85">
              <w:t>ненаставни дани</w:t>
            </w:r>
            <w:r w:rsidRPr="00CA7A85">
              <w:rPr>
                <w:b/>
              </w:rPr>
              <w:t>)</w:t>
            </w:r>
          </w:p>
        </w:tc>
      </w:tr>
      <w:tr w:rsidR="005B2066" w:rsidRPr="00CA7A85" w14:paraId="0BEEBB5D" w14:textId="77777777" w:rsidTr="00954821">
        <w:trPr>
          <w:trHeight w:val="638"/>
        </w:trPr>
        <w:tc>
          <w:tcPr>
            <w:tcW w:w="4725" w:type="dxa"/>
            <w:tcBorders>
              <w:top w:val="single" w:sz="4" w:space="0" w:color="000000"/>
              <w:left w:val="double" w:sz="20" w:space="0" w:color="000000"/>
              <w:bottom w:val="single" w:sz="4" w:space="0" w:color="000000"/>
            </w:tcBorders>
            <w:shd w:val="clear" w:color="auto" w:fill="auto"/>
            <w:vAlign w:val="center"/>
          </w:tcPr>
          <w:p w14:paraId="35B4F43E" w14:textId="77777777" w:rsidR="005B2066" w:rsidRPr="00954113" w:rsidRDefault="005B2066" w:rsidP="00954821">
            <w:pPr>
              <w:rPr>
                <w:b/>
              </w:rPr>
            </w:pPr>
            <w:r>
              <w:rPr>
                <w:b/>
              </w:rPr>
              <w:t>30. април, 1, 2</w:t>
            </w:r>
            <w:r w:rsidRPr="00954113">
              <w:rPr>
                <w:b/>
              </w:rPr>
              <w:t xml:space="preserve">, </w:t>
            </w:r>
            <w:r>
              <w:rPr>
                <w:b/>
              </w:rPr>
              <w:t>3 мај 2021</w:t>
            </w:r>
            <w:r w:rsidRPr="00954113">
              <w:rPr>
                <w:b/>
              </w:rPr>
              <w:t>.</w:t>
            </w:r>
          </w:p>
        </w:tc>
        <w:tc>
          <w:tcPr>
            <w:tcW w:w="4950" w:type="dxa"/>
            <w:tcBorders>
              <w:top w:val="single" w:sz="4" w:space="0" w:color="000000"/>
              <w:left w:val="single" w:sz="4" w:space="0" w:color="000000"/>
              <w:bottom w:val="single" w:sz="4" w:space="0" w:color="000000"/>
              <w:right w:val="double" w:sz="28" w:space="0" w:color="000000"/>
            </w:tcBorders>
            <w:shd w:val="clear" w:color="auto" w:fill="auto"/>
            <w:vAlign w:val="center"/>
          </w:tcPr>
          <w:p w14:paraId="7A0AD087" w14:textId="77777777" w:rsidR="005B2066" w:rsidRPr="00CA7A85" w:rsidRDefault="005B2066" w:rsidP="00954821">
            <w:r w:rsidRPr="00CA7A85">
              <w:rPr>
                <w:b/>
              </w:rPr>
              <w:t xml:space="preserve">Ускршњи празници </w:t>
            </w:r>
            <w:r>
              <w:rPr>
                <w:b/>
              </w:rPr>
              <w:t xml:space="preserve"> и Празник рада </w:t>
            </w:r>
            <w:r w:rsidRPr="00CA7A85">
              <w:rPr>
                <w:b/>
              </w:rPr>
              <w:t>(нерадни дани)</w:t>
            </w:r>
          </w:p>
        </w:tc>
      </w:tr>
      <w:tr w:rsidR="005B2066" w:rsidRPr="00CA7A85" w14:paraId="4CA16ABC" w14:textId="77777777" w:rsidTr="00954821">
        <w:tc>
          <w:tcPr>
            <w:tcW w:w="4725" w:type="dxa"/>
            <w:tcBorders>
              <w:top w:val="single" w:sz="4" w:space="0" w:color="000000"/>
              <w:left w:val="double" w:sz="20" w:space="0" w:color="000000"/>
              <w:bottom w:val="single" w:sz="4" w:space="0" w:color="000000"/>
            </w:tcBorders>
            <w:shd w:val="clear" w:color="auto" w:fill="auto"/>
          </w:tcPr>
          <w:p w14:paraId="60969D0D" w14:textId="77777777" w:rsidR="005B2066" w:rsidRPr="00CA7A85" w:rsidRDefault="005B2066" w:rsidP="00954821">
            <w:r>
              <w:t>04.06.2021</w:t>
            </w:r>
            <w:r w:rsidRPr="00CA7A85">
              <w:t>.</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0D13D364" w14:textId="77777777" w:rsidR="005B2066" w:rsidRPr="00CA7A85" w:rsidRDefault="005B2066" w:rsidP="00954821">
            <w:r w:rsidRPr="00CA7A85">
              <w:t>Завршетак наставе у летњем семестру</w:t>
            </w:r>
          </w:p>
        </w:tc>
      </w:tr>
      <w:tr w:rsidR="005B2066" w:rsidRPr="00CA7A85" w14:paraId="023A3390" w14:textId="77777777" w:rsidTr="00954821">
        <w:tc>
          <w:tcPr>
            <w:tcW w:w="4725" w:type="dxa"/>
            <w:tcBorders>
              <w:top w:val="single" w:sz="4" w:space="0" w:color="000000"/>
              <w:left w:val="double" w:sz="20" w:space="0" w:color="000000"/>
              <w:bottom w:val="single" w:sz="4" w:space="0" w:color="000000"/>
            </w:tcBorders>
            <w:shd w:val="clear" w:color="auto" w:fill="auto"/>
          </w:tcPr>
          <w:p w14:paraId="67888C1B" w14:textId="77777777" w:rsidR="005B2066" w:rsidRPr="00CA7A85" w:rsidRDefault="005B2066" w:rsidP="00954821">
            <w:r>
              <w:t>07</w:t>
            </w:r>
            <w:r w:rsidRPr="00CA7A85">
              <w:t>.06.</w:t>
            </w:r>
            <w:r>
              <w:rPr>
                <w:lang w:val="sr-Latn-CS"/>
              </w:rPr>
              <w:t>20</w:t>
            </w:r>
            <w:r>
              <w:t>21</w:t>
            </w:r>
            <w:r w:rsidRPr="00CA7A85">
              <w:rPr>
                <w:lang w:val="sr-Latn-CS"/>
              </w:rPr>
              <w:t xml:space="preserve">. - </w:t>
            </w:r>
            <w:r>
              <w:t>05</w:t>
            </w:r>
            <w:r w:rsidRPr="00CA7A85">
              <w:t>.</w:t>
            </w:r>
            <w:r w:rsidRPr="00CA7A85">
              <w:rPr>
                <w:lang w:val="sr-Latn-CS"/>
              </w:rPr>
              <w:t>0</w:t>
            </w:r>
            <w:r>
              <w:t>7</w:t>
            </w:r>
            <w:r w:rsidRPr="00CA7A85">
              <w:rPr>
                <w:lang w:val="sr-Latn-CS"/>
              </w:rPr>
              <w:t>.</w:t>
            </w:r>
            <w:r>
              <w:t>2021</w:t>
            </w:r>
            <w:r w:rsidRPr="00CA7A85">
              <w:t xml:space="preserve">. </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7C73D187" w14:textId="77777777" w:rsidR="005B2066" w:rsidRPr="00CA7A85" w:rsidRDefault="005B2066" w:rsidP="00954821">
            <w:r w:rsidRPr="00CA7A85">
              <w:t>Јунски испитни рок</w:t>
            </w:r>
          </w:p>
        </w:tc>
      </w:tr>
      <w:tr w:rsidR="005B2066" w:rsidRPr="00CA7A85" w14:paraId="3F3E763C" w14:textId="77777777" w:rsidTr="00954821">
        <w:tc>
          <w:tcPr>
            <w:tcW w:w="4725" w:type="dxa"/>
            <w:tcBorders>
              <w:top w:val="single" w:sz="4" w:space="0" w:color="000000"/>
              <w:left w:val="double" w:sz="20" w:space="0" w:color="000000"/>
              <w:bottom w:val="single" w:sz="4" w:space="0" w:color="000000"/>
            </w:tcBorders>
            <w:shd w:val="clear" w:color="auto" w:fill="auto"/>
          </w:tcPr>
          <w:p w14:paraId="0DD8D72F" w14:textId="77777777" w:rsidR="005B2066" w:rsidRPr="00CA7A85" w:rsidRDefault="005B2066" w:rsidP="00954821">
            <w:r w:rsidRPr="00CA7A85">
              <w:t>2</w:t>
            </w:r>
            <w:r>
              <w:t>3</w:t>
            </w:r>
            <w:r w:rsidRPr="00CA7A85">
              <w:t>.0</w:t>
            </w:r>
            <w:r>
              <w:t>8.2021</w:t>
            </w:r>
            <w:r w:rsidRPr="00CA7A85">
              <w:t xml:space="preserve">. - </w:t>
            </w:r>
            <w:r>
              <w:t>03.09.2021</w:t>
            </w:r>
            <w:r w:rsidRPr="00CA7A85">
              <w:t xml:space="preserve">. </w:t>
            </w:r>
          </w:p>
        </w:tc>
        <w:tc>
          <w:tcPr>
            <w:tcW w:w="4950" w:type="dxa"/>
            <w:tcBorders>
              <w:top w:val="single" w:sz="4" w:space="0" w:color="000000"/>
              <w:left w:val="single" w:sz="4" w:space="0" w:color="000000"/>
              <w:bottom w:val="single" w:sz="4" w:space="0" w:color="000000"/>
              <w:right w:val="double" w:sz="28" w:space="0" w:color="000000"/>
            </w:tcBorders>
            <w:shd w:val="clear" w:color="auto" w:fill="auto"/>
          </w:tcPr>
          <w:p w14:paraId="52C3DE92" w14:textId="77777777" w:rsidR="005B2066" w:rsidRPr="00CA7A85" w:rsidRDefault="005B2066" w:rsidP="00954821">
            <w:r w:rsidRPr="00CA7A85">
              <w:t>Септембарски испитни рок</w:t>
            </w:r>
          </w:p>
        </w:tc>
      </w:tr>
      <w:tr w:rsidR="005B2066" w:rsidRPr="00CA7A85" w14:paraId="5F7D31C8" w14:textId="77777777" w:rsidTr="00954821">
        <w:tc>
          <w:tcPr>
            <w:tcW w:w="4725" w:type="dxa"/>
            <w:tcBorders>
              <w:top w:val="single" w:sz="4" w:space="0" w:color="000000"/>
              <w:left w:val="double" w:sz="20" w:space="0" w:color="000000"/>
              <w:bottom w:val="double" w:sz="28" w:space="0" w:color="000000"/>
            </w:tcBorders>
            <w:shd w:val="clear" w:color="auto" w:fill="auto"/>
          </w:tcPr>
          <w:p w14:paraId="5A4AA48D" w14:textId="77777777" w:rsidR="005B2066" w:rsidRPr="00CA7A85" w:rsidRDefault="005B2066" w:rsidP="00954821">
            <w:pPr>
              <w:jc w:val="both"/>
            </w:pPr>
            <w:r w:rsidRPr="00CA7A85">
              <w:t>2</w:t>
            </w:r>
            <w:r>
              <w:t>0</w:t>
            </w:r>
            <w:r w:rsidRPr="00CA7A85">
              <w:t>.09</w:t>
            </w:r>
            <w:r>
              <w:t>.2021</w:t>
            </w:r>
            <w:r w:rsidRPr="00CA7A85">
              <w:t xml:space="preserve">. - </w:t>
            </w:r>
            <w:r>
              <w:t>01.10.2021</w:t>
            </w:r>
            <w:r w:rsidRPr="00CA7A85">
              <w:t xml:space="preserve">. </w:t>
            </w:r>
          </w:p>
        </w:tc>
        <w:tc>
          <w:tcPr>
            <w:tcW w:w="4950" w:type="dxa"/>
            <w:tcBorders>
              <w:top w:val="single" w:sz="4" w:space="0" w:color="000000"/>
              <w:left w:val="single" w:sz="4" w:space="0" w:color="000000"/>
              <w:bottom w:val="double" w:sz="28" w:space="0" w:color="000000"/>
              <w:right w:val="double" w:sz="28" w:space="0" w:color="000000"/>
            </w:tcBorders>
            <w:shd w:val="clear" w:color="auto" w:fill="auto"/>
          </w:tcPr>
          <w:p w14:paraId="7C979D5F" w14:textId="77777777" w:rsidR="005B2066" w:rsidRPr="00CA7A85" w:rsidRDefault="005B2066" w:rsidP="00954821">
            <w:r w:rsidRPr="00CA7A85">
              <w:t>Октобарски испитни рок</w:t>
            </w:r>
          </w:p>
        </w:tc>
      </w:tr>
    </w:tbl>
    <w:p w14:paraId="60EBB1A0" w14:textId="77777777" w:rsidR="005B2066" w:rsidRDefault="005B2066" w:rsidP="005B2066">
      <w:pPr>
        <w:jc w:val="both"/>
        <w:rPr>
          <w:b/>
        </w:rPr>
      </w:pPr>
    </w:p>
    <w:p w14:paraId="4D0A3D83" w14:textId="77777777" w:rsidR="005B2066" w:rsidRPr="00CA7A85" w:rsidRDefault="005B2066" w:rsidP="005B2066">
      <w:pPr>
        <w:jc w:val="both"/>
        <w:rPr>
          <w:b/>
        </w:rPr>
      </w:pPr>
    </w:p>
    <w:p w14:paraId="1CE6A422" w14:textId="77777777" w:rsidR="005B2066" w:rsidRDefault="005B2066" w:rsidP="005B2066">
      <w:pPr>
        <w:ind w:left="360"/>
        <w:jc w:val="both"/>
        <w:rPr>
          <w:b/>
        </w:rPr>
      </w:pPr>
      <w:r w:rsidRPr="00CA7A85">
        <w:rPr>
          <w:b/>
        </w:rPr>
        <w:t xml:space="preserve">                                            Пријава испита по роковима</w:t>
      </w:r>
      <w:r>
        <w:rPr>
          <w:b/>
        </w:rPr>
        <w:t xml:space="preserve"> </w:t>
      </w:r>
    </w:p>
    <w:p w14:paraId="57336226" w14:textId="77777777" w:rsidR="005B2066" w:rsidRPr="00B53CD1" w:rsidRDefault="005B2066" w:rsidP="005B2066">
      <w:pPr>
        <w:ind w:left="360"/>
        <w:jc w:val="both"/>
        <w:rPr>
          <w:bCs/>
          <w:lang w:val="sr-Latn-CS"/>
        </w:rPr>
      </w:pPr>
      <w:r>
        <w:rPr>
          <w:bCs/>
          <w:lang w:val="sr-Cyrl-RS"/>
        </w:rPr>
        <w:t xml:space="preserve">          </w:t>
      </w:r>
      <w:r w:rsidRPr="00B53CD1">
        <w:rPr>
          <w:bCs/>
          <w:lang w:val="sr-Cyrl-RS"/>
        </w:rPr>
        <w:t>(датуми пријаве испита ће бити дефинисани у току јуна месеца 2020.)</w:t>
      </w:r>
      <w:r w:rsidRPr="00B53CD1">
        <w:rPr>
          <w:bCs/>
        </w:rPr>
        <w:t>:</w:t>
      </w:r>
    </w:p>
    <w:p w14:paraId="694935AD" w14:textId="77777777" w:rsidR="005B2066" w:rsidRPr="00CA7A85" w:rsidRDefault="005B2066" w:rsidP="005B2066">
      <w:pPr>
        <w:ind w:left="360"/>
        <w:jc w:val="both"/>
        <w:rPr>
          <w:lang w:val="sr-Latn-CS"/>
        </w:rPr>
      </w:pPr>
    </w:p>
    <w:tbl>
      <w:tblPr>
        <w:tblW w:w="0" w:type="auto"/>
        <w:tblInd w:w="-257" w:type="dxa"/>
        <w:tblLayout w:type="fixed"/>
        <w:tblLook w:val="0000" w:firstRow="0" w:lastRow="0" w:firstColumn="0" w:lastColumn="0" w:noHBand="0" w:noVBand="0"/>
      </w:tblPr>
      <w:tblGrid>
        <w:gridCol w:w="720"/>
        <w:gridCol w:w="1980"/>
        <w:gridCol w:w="3600"/>
        <w:gridCol w:w="3209"/>
      </w:tblGrid>
      <w:tr w:rsidR="005B2066" w:rsidRPr="00CA7A85" w14:paraId="2D2C3A32" w14:textId="77777777" w:rsidTr="00954821">
        <w:tc>
          <w:tcPr>
            <w:tcW w:w="720" w:type="dxa"/>
            <w:tcBorders>
              <w:top w:val="single" w:sz="4" w:space="0" w:color="000000"/>
              <w:left w:val="single" w:sz="4" w:space="0" w:color="000000"/>
              <w:bottom w:val="single" w:sz="4" w:space="0" w:color="000000"/>
            </w:tcBorders>
            <w:shd w:val="clear" w:color="auto" w:fill="auto"/>
          </w:tcPr>
          <w:p w14:paraId="389D20F0" w14:textId="77777777" w:rsidR="005B2066" w:rsidRPr="00CA7A85" w:rsidRDefault="005B2066" w:rsidP="00954821">
            <w:pPr>
              <w:jc w:val="both"/>
            </w:pPr>
            <w:r w:rsidRPr="00CA7A85">
              <w:t>Ред.</w:t>
            </w:r>
          </w:p>
          <w:p w14:paraId="7F057106" w14:textId="77777777" w:rsidR="005B2066" w:rsidRPr="00CA7A85" w:rsidRDefault="005B2066" w:rsidP="00954821">
            <w:pPr>
              <w:jc w:val="both"/>
              <w:rPr>
                <w:b/>
                <w:lang w:val="hr-HR"/>
              </w:rPr>
            </w:pPr>
            <w:r w:rsidRPr="00CA7A85">
              <w:t>број</w:t>
            </w:r>
          </w:p>
        </w:tc>
        <w:tc>
          <w:tcPr>
            <w:tcW w:w="1980" w:type="dxa"/>
            <w:tcBorders>
              <w:top w:val="single" w:sz="4" w:space="0" w:color="000000"/>
              <w:left w:val="single" w:sz="4" w:space="0" w:color="000000"/>
              <w:bottom w:val="single" w:sz="4" w:space="0" w:color="000000"/>
            </w:tcBorders>
            <w:shd w:val="clear" w:color="auto" w:fill="auto"/>
          </w:tcPr>
          <w:p w14:paraId="0ECDEB38" w14:textId="77777777" w:rsidR="005B2066" w:rsidRPr="00CA7A85" w:rsidRDefault="005B2066" w:rsidP="00954821">
            <w:pPr>
              <w:jc w:val="center"/>
              <w:rPr>
                <w:b/>
                <w:lang w:val="hr-HR"/>
              </w:rPr>
            </w:pPr>
            <w:r w:rsidRPr="00CA7A85">
              <w:rPr>
                <w:b/>
                <w:lang w:val="hr-HR"/>
              </w:rPr>
              <w:t>ИСПИТНИ РОК</w:t>
            </w:r>
          </w:p>
        </w:tc>
        <w:tc>
          <w:tcPr>
            <w:tcW w:w="3600" w:type="dxa"/>
            <w:tcBorders>
              <w:top w:val="single" w:sz="4" w:space="0" w:color="000000"/>
              <w:left w:val="single" w:sz="4" w:space="0" w:color="000000"/>
              <w:bottom w:val="single" w:sz="4" w:space="0" w:color="000000"/>
            </w:tcBorders>
            <w:shd w:val="clear" w:color="auto" w:fill="auto"/>
          </w:tcPr>
          <w:p w14:paraId="0CC57686" w14:textId="77777777" w:rsidR="005B2066" w:rsidRPr="00CA7A85" w:rsidRDefault="005B2066" w:rsidP="00954821">
            <w:pPr>
              <w:jc w:val="center"/>
              <w:rPr>
                <w:b/>
                <w:lang w:val="hr-HR"/>
              </w:rPr>
            </w:pPr>
            <w:r w:rsidRPr="00CA7A85">
              <w:rPr>
                <w:b/>
                <w:lang w:val="hr-HR"/>
              </w:rPr>
              <w:t>ПРИЈАВА</w:t>
            </w:r>
            <w:r w:rsidRPr="00CA7A85">
              <w:rPr>
                <w:b/>
              </w:rPr>
              <w:t xml:space="preserve">  ИСПИТА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0E60A87B" w14:textId="77777777" w:rsidR="005B2066" w:rsidRPr="00CA7A85" w:rsidRDefault="005B2066" w:rsidP="00954821">
            <w:pPr>
              <w:jc w:val="center"/>
            </w:pPr>
            <w:r w:rsidRPr="00CA7A85">
              <w:rPr>
                <w:b/>
                <w:lang w:val="hr-HR"/>
              </w:rPr>
              <w:t>ТРАЈАЊЕ ИСПИТНОГ РОКА</w:t>
            </w:r>
          </w:p>
        </w:tc>
      </w:tr>
      <w:tr w:rsidR="005B2066" w:rsidRPr="00CA7A85" w14:paraId="348F06F1" w14:textId="77777777" w:rsidTr="00954821">
        <w:trPr>
          <w:trHeight w:val="278"/>
        </w:trPr>
        <w:tc>
          <w:tcPr>
            <w:tcW w:w="720" w:type="dxa"/>
            <w:tcBorders>
              <w:top w:val="single" w:sz="4" w:space="0" w:color="000000"/>
              <w:left w:val="single" w:sz="4" w:space="0" w:color="000000"/>
              <w:bottom w:val="single" w:sz="4" w:space="0" w:color="000000"/>
            </w:tcBorders>
            <w:shd w:val="clear" w:color="auto" w:fill="auto"/>
          </w:tcPr>
          <w:p w14:paraId="14C15CE5" w14:textId="77777777" w:rsidR="005B2066" w:rsidRPr="00CA7A85" w:rsidRDefault="005B2066" w:rsidP="00954821">
            <w:pPr>
              <w:jc w:val="both"/>
            </w:pPr>
            <w:r w:rsidRPr="00CA7A85">
              <w:t>1.</w:t>
            </w:r>
          </w:p>
        </w:tc>
        <w:tc>
          <w:tcPr>
            <w:tcW w:w="1980" w:type="dxa"/>
            <w:tcBorders>
              <w:top w:val="single" w:sz="4" w:space="0" w:color="000000"/>
              <w:left w:val="single" w:sz="4" w:space="0" w:color="000000"/>
              <w:bottom w:val="single" w:sz="4" w:space="0" w:color="000000"/>
            </w:tcBorders>
            <w:shd w:val="clear" w:color="auto" w:fill="auto"/>
          </w:tcPr>
          <w:p w14:paraId="591570AA" w14:textId="77777777" w:rsidR="005B2066" w:rsidRPr="00CA7A85" w:rsidRDefault="005B2066" w:rsidP="00954821">
            <w:pPr>
              <w:rPr>
                <w:sz w:val="22"/>
                <w:szCs w:val="22"/>
                <w:lang w:val="sr-Latn-CS"/>
              </w:rPr>
            </w:pPr>
            <w:r w:rsidRPr="00CA7A85">
              <w:t>ЈАНУАРСКИ</w:t>
            </w:r>
          </w:p>
        </w:tc>
        <w:tc>
          <w:tcPr>
            <w:tcW w:w="3600" w:type="dxa"/>
            <w:tcBorders>
              <w:top w:val="single" w:sz="4" w:space="0" w:color="000000"/>
              <w:left w:val="single" w:sz="4" w:space="0" w:color="000000"/>
              <w:bottom w:val="single" w:sz="4" w:space="0" w:color="000000"/>
            </w:tcBorders>
            <w:shd w:val="clear" w:color="auto" w:fill="auto"/>
          </w:tcPr>
          <w:p w14:paraId="269021CB" w14:textId="77777777" w:rsidR="005B2066" w:rsidRPr="00CA7A85" w:rsidRDefault="005B2066" w:rsidP="00954821">
            <w:pPr>
              <w:jc w:val="center"/>
              <w:rPr>
                <w:sz w:val="22"/>
                <w:szCs w:val="22"/>
              </w:rPr>
            </w:pPr>
            <w:r>
              <w:rPr>
                <w:sz w:val="22"/>
                <w:szCs w:val="22"/>
              </w:rPr>
              <w:t>04.01.2021. -.20.01.2021.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026D4224" w14:textId="77777777" w:rsidR="005B2066" w:rsidRPr="000742F8" w:rsidRDefault="005B2066" w:rsidP="00954821">
            <w:r>
              <w:t>25</w:t>
            </w:r>
            <w:r w:rsidRPr="00CA7A85">
              <w:t>.0</w:t>
            </w:r>
            <w:r>
              <w:t>1</w:t>
            </w:r>
            <w:r w:rsidRPr="00CA7A85">
              <w:t>.</w:t>
            </w:r>
            <w:r w:rsidRPr="00CA7A85">
              <w:rPr>
                <w:lang w:val="sr-Latn-CS"/>
              </w:rPr>
              <w:t>20</w:t>
            </w:r>
            <w:r>
              <w:t>21</w:t>
            </w:r>
            <w:r w:rsidRPr="00CA7A85">
              <w:rPr>
                <w:lang w:val="sr-Latn-CS"/>
              </w:rPr>
              <w:t>.</w:t>
            </w:r>
            <w:r w:rsidRPr="00CA7A85">
              <w:t xml:space="preserve">– </w:t>
            </w:r>
            <w:r>
              <w:t>14</w:t>
            </w:r>
            <w:r w:rsidRPr="00CA7A85">
              <w:t>.02.20</w:t>
            </w:r>
            <w:r>
              <w:t>21</w:t>
            </w:r>
            <w:r w:rsidRPr="00CA7A85">
              <w:t xml:space="preserve">.      </w:t>
            </w:r>
          </w:p>
        </w:tc>
      </w:tr>
      <w:tr w:rsidR="005B2066" w:rsidRPr="00CA7A85" w14:paraId="4ED4801B" w14:textId="77777777" w:rsidTr="00954821">
        <w:tc>
          <w:tcPr>
            <w:tcW w:w="720" w:type="dxa"/>
            <w:tcBorders>
              <w:top w:val="single" w:sz="4" w:space="0" w:color="000000"/>
              <w:left w:val="single" w:sz="4" w:space="0" w:color="000000"/>
              <w:bottom w:val="single" w:sz="4" w:space="0" w:color="000000"/>
            </w:tcBorders>
            <w:shd w:val="clear" w:color="auto" w:fill="auto"/>
          </w:tcPr>
          <w:p w14:paraId="6E0A174E" w14:textId="77777777" w:rsidR="005B2066" w:rsidRPr="00CA7A85" w:rsidRDefault="005B2066" w:rsidP="00954821">
            <w:pPr>
              <w:jc w:val="both"/>
            </w:pPr>
            <w:r w:rsidRPr="00CA7A85">
              <w:t>2.</w:t>
            </w:r>
          </w:p>
        </w:tc>
        <w:tc>
          <w:tcPr>
            <w:tcW w:w="1980" w:type="dxa"/>
            <w:tcBorders>
              <w:top w:val="single" w:sz="4" w:space="0" w:color="000000"/>
              <w:left w:val="single" w:sz="4" w:space="0" w:color="000000"/>
              <w:bottom w:val="single" w:sz="4" w:space="0" w:color="000000"/>
            </w:tcBorders>
            <w:shd w:val="clear" w:color="auto" w:fill="auto"/>
          </w:tcPr>
          <w:p w14:paraId="142CEE52" w14:textId="77777777" w:rsidR="005B2066" w:rsidRPr="00CA7A85" w:rsidRDefault="005B2066" w:rsidP="00954821">
            <w:pPr>
              <w:rPr>
                <w:sz w:val="22"/>
                <w:szCs w:val="22"/>
                <w:lang w:val="sr-Latn-CS"/>
              </w:rPr>
            </w:pPr>
            <w:r w:rsidRPr="00CA7A85">
              <w:t>АПРИЛСКИ</w:t>
            </w:r>
          </w:p>
        </w:tc>
        <w:tc>
          <w:tcPr>
            <w:tcW w:w="3600" w:type="dxa"/>
            <w:tcBorders>
              <w:top w:val="single" w:sz="4" w:space="0" w:color="000000"/>
              <w:left w:val="single" w:sz="4" w:space="0" w:color="000000"/>
              <w:bottom w:val="single" w:sz="4" w:space="0" w:color="000000"/>
            </w:tcBorders>
            <w:shd w:val="clear" w:color="auto" w:fill="auto"/>
          </w:tcPr>
          <w:p w14:paraId="1ABF7152" w14:textId="77777777" w:rsidR="005B2066" w:rsidRPr="00CA7A85" w:rsidRDefault="005B2066" w:rsidP="00954821">
            <w:pPr>
              <w:jc w:val="center"/>
              <w:rPr>
                <w:sz w:val="22"/>
                <w:szCs w:val="22"/>
              </w:rPr>
            </w:pPr>
            <w:r>
              <w:rPr>
                <w:sz w:val="22"/>
                <w:szCs w:val="22"/>
              </w:rPr>
              <w:t>05.04.2021. – 13.04.2021.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3D6B0CBD" w14:textId="77777777" w:rsidR="005B2066" w:rsidRPr="000742F8" w:rsidRDefault="005B2066" w:rsidP="00954821">
            <w:r>
              <w:t xml:space="preserve">19.04.2021. </w:t>
            </w:r>
            <w:r w:rsidRPr="00CA7A85">
              <w:t xml:space="preserve">- </w:t>
            </w:r>
            <w:r>
              <w:t>29.04.2021.</w:t>
            </w:r>
          </w:p>
        </w:tc>
      </w:tr>
      <w:tr w:rsidR="005B2066" w:rsidRPr="00CA7A85" w14:paraId="069F0E10" w14:textId="77777777" w:rsidTr="00954821">
        <w:tc>
          <w:tcPr>
            <w:tcW w:w="720" w:type="dxa"/>
            <w:tcBorders>
              <w:top w:val="single" w:sz="4" w:space="0" w:color="000000"/>
              <w:left w:val="single" w:sz="4" w:space="0" w:color="000000"/>
              <w:bottom w:val="single" w:sz="4" w:space="0" w:color="000000"/>
            </w:tcBorders>
            <w:shd w:val="clear" w:color="auto" w:fill="auto"/>
          </w:tcPr>
          <w:p w14:paraId="494376A8" w14:textId="77777777" w:rsidR="005B2066" w:rsidRPr="00CA7A85" w:rsidRDefault="005B2066" w:rsidP="00954821">
            <w:pPr>
              <w:jc w:val="both"/>
            </w:pPr>
            <w:r w:rsidRPr="00CA7A85">
              <w:t>3.</w:t>
            </w:r>
          </w:p>
        </w:tc>
        <w:tc>
          <w:tcPr>
            <w:tcW w:w="1980" w:type="dxa"/>
            <w:tcBorders>
              <w:top w:val="single" w:sz="4" w:space="0" w:color="000000"/>
              <w:left w:val="single" w:sz="4" w:space="0" w:color="000000"/>
              <w:bottom w:val="single" w:sz="4" w:space="0" w:color="000000"/>
            </w:tcBorders>
            <w:shd w:val="clear" w:color="auto" w:fill="auto"/>
          </w:tcPr>
          <w:p w14:paraId="3C2BE59F" w14:textId="77777777" w:rsidR="005B2066" w:rsidRPr="00CA7A85" w:rsidRDefault="005B2066" w:rsidP="00954821">
            <w:pPr>
              <w:rPr>
                <w:sz w:val="22"/>
                <w:szCs w:val="22"/>
                <w:lang w:val="sr-Latn-CS"/>
              </w:rPr>
            </w:pPr>
            <w:r w:rsidRPr="00CA7A85">
              <w:t>ЈУНСКИ</w:t>
            </w:r>
          </w:p>
        </w:tc>
        <w:tc>
          <w:tcPr>
            <w:tcW w:w="3600" w:type="dxa"/>
            <w:tcBorders>
              <w:top w:val="single" w:sz="4" w:space="0" w:color="000000"/>
              <w:left w:val="single" w:sz="4" w:space="0" w:color="000000"/>
              <w:bottom w:val="single" w:sz="4" w:space="0" w:color="000000"/>
            </w:tcBorders>
            <w:shd w:val="clear" w:color="auto" w:fill="auto"/>
          </w:tcPr>
          <w:p w14:paraId="7B14CF63" w14:textId="77777777" w:rsidR="005B2066" w:rsidRPr="00CA7A85" w:rsidRDefault="005B2066" w:rsidP="00954821">
            <w:pPr>
              <w:jc w:val="center"/>
              <w:rPr>
                <w:sz w:val="22"/>
                <w:szCs w:val="22"/>
              </w:rPr>
            </w:pPr>
            <w:r>
              <w:rPr>
                <w:sz w:val="22"/>
                <w:szCs w:val="22"/>
              </w:rPr>
              <w:t>10.05.2021.</w:t>
            </w:r>
            <w:r>
              <w:rPr>
                <w:sz w:val="22"/>
                <w:szCs w:val="22"/>
                <w:lang w:val="sr-Cyrl-RS"/>
              </w:rPr>
              <w:t xml:space="preserve"> </w:t>
            </w:r>
            <w:r>
              <w:rPr>
                <w:sz w:val="22"/>
                <w:szCs w:val="22"/>
              </w:rPr>
              <w:t>-</w:t>
            </w:r>
            <w:r>
              <w:rPr>
                <w:sz w:val="22"/>
                <w:szCs w:val="22"/>
                <w:lang w:val="sr-Cyrl-RS"/>
              </w:rPr>
              <w:t xml:space="preserve"> </w:t>
            </w:r>
            <w:r>
              <w:rPr>
                <w:sz w:val="22"/>
                <w:szCs w:val="22"/>
              </w:rPr>
              <w:t>31.05.2021.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686505DE" w14:textId="77777777" w:rsidR="005B2066" w:rsidRPr="000742F8" w:rsidRDefault="005B2066" w:rsidP="00954821">
            <w:r>
              <w:t>07</w:t>
            </w:r>
            <w:r w:rsidRPr="00CA7A85">
              <w:t>.06.</w:t>
            </w:r>
            <w:r>
              <w:rPr>
                <w:lang w:val="sr-Latn-CS"/>
              </w:rPr>
              <w:t>20</w:t>
            </w:r>
            <w:r>
              <w:t>21</w:t>
            </w:r>
            <w:r w:rsidRPr="00CA7A85">
              <w:rPr>
                <w:lang w:val="sr-Latn-CS"/>
              </w:rPr>
              <w:t xml:space="preserve">. </w:t>
            </w:r>
            <w:r>
              <w:rPr>
                <w:lang w:val="sr-Latn-CS"/>
              </w:rPr>
              <w:t>–</w:t>
            </w:r>
            <w:r w:rsidRPr="00CA7A85">
              <w:rPr>
                <w:lang w:val="sr-Latn-CS"/>
              </w:rPr>
              <w:t xml:space="preserve"> </w:t>
            </w:r>
            <w:r>
              <w:t>05</w:t>
            </w:r>
            <w:r w:rsidRPr="00CA7A85">
              <w:t>.</w:t>
            </w:r>
            <w:r w:rsidRPr="00CA7A85">
              <w:rPr>
                <w:lang w:val="sr-Latn-CS"/>
              </w:rPr>
              <w:t>0</w:t>
            </w:r>
            <w:r>
              <w:t>7</w:t>
            </w:r>
            <w:r w:rsidRPr="00CA7A85">
              <w:rPr>
                <w:lang w:val="sr-Latn-CS"/>
              </w:rPr>
              <w:t>.</w:t>
            </w:r>
            <w:r>
              <w:t>2021</w:t>
            </w:r>
            <w:r w:rsidRPr="00CA7A85">
              <w:t>.</w:t>
            </w:r>
          </w:p>
        </w:tc>
      </w:tr>
      <w:tr w:rsidR="005B2066" w:rsidRPr="00CA7A85" w14:paraId="1D50198F" w14:textId="77777777" w:rsidTr="00954821">
        <w:tc>
          <w:tcPr>
            <w:tcW w:w="720" w:type="dxa"/>
            <w:tcBorders>
              <w:top w:val="single" w:sz="4" w:space="0" w:color="000000"/>
              <w:left w:val="single" w:sz="4" w:space="0" w:color="000000"/>
              <w:bottom w:val="single" w:sz="4" w:space="0" w:color="000000"/>
            </w:tcBorders>
            <w:shd w:val="clear" w:color="auto" w:fill="auto"/>
          </w:tcPr>
          <w:p w14:paraId="1EEB2B52" w14:textId="77777777" w:rsidR="005B2066" w:rsidRPr="00CA7A85" w:rsidRDefault="005B2066" w:rsidP="00954821">
            <w:pPr>
              <w:jc w:val="both"/>
            </w:pPr>
            <w:r>
              <w:t>4.</w:t>
            </w:r>
          </w:p>
        </w:tc>
        <w:tc>
          <w:tcPr>
            <w:tcW w:w="1980" w:type="dxa"/>
            <w:tcBorders>
              <w:top w:val="single" w:sz="4" w:space="0" w:color="000000"/>
              <w:left w:val="single" w:sz="4" w:space="0" w:color="000000"/>
              <w:bottom w:val="single" w:sz="4" w:space="0" w:color="000000"/>
            </w:tcBorders>
            <w:shd w:val="clear" w:color="auto" w:fill="auto"/>
          </w:tcPr>
          <w:p w14:paraId="3EE9A269" w14:textId="77777777" w:rsidR="005B2066" w:rsidRPr="00851D0F" w:rsidRDefault="005B2066" w:rsidP="00954821">
            <w:pPr>
              <w:rPr>
                <w:lang w:val="sr-Cyrl-RS"/>
              </w:rPr>
            </w:pPr>
            <w:r>
              <w:rPr>
                <w:lang w:val="sr-Cyrl-RS"/>
              </w:rPr>
              <w:t>АВГУСТОВСКИ</w:t>
            </w:r>
          </w:p>
        </w:tc>
        <w:tc>
          <w:tcPr>
            <w:tcW w:w="3600" w:type="dxa"/>
            <w:tcBorders>
              <w:top w:val="single" w:sz="4" w:space="0" w:color="000000"/>
              <w:left w:val="single" w:sz="4" w:space="0" w:color="000000"/>
              <w:bottom w:val="single" w:sz="4" w:space="0" w:color="000000"/>
            </w:tcBorders>
            <w:shd w:val="clear" w:color="auto" w:fill="auto"/>
          </w:tcPr>
          <w:p w14:paraId="240863C6" w14:textId="77777777" w:rsidR="005B2066" w:rsidRPr="00851D0F" w:rsidRDefault="005B2066" w:rsidP="00954821">
            <w:pPr>
              <w:jc w:val="center"/>
              <w:rPr>
                <w:sz w:val="22"/>
                <w:szCs w:val="22"/>
                <w:lang w:val="sr-Cyrl-RS"/>
              </w:rPr>
            </w:pPr>
            <w:r>
              <w:rPr>
                <w:sz w:val="22"/>
                <w:szCs w:val="22"/>
                <w:lang w:val="sr-Cyrl-RS"/>
              </w:rPr>
              <w:t>02.08.2021. – 16.08.2021.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70E85D4C" w14:textId="77777777" w:rsidR="005B2066" w:rsidRPr="00851D0F" w:rsidRDefault="005B2066" w:rsidP="00954821">
            <w:pPr>
              <w:rPr>
                <w:lang w:val="sr-Cyrl-RS"/>
              </w:rPr>
            </w:pPr>
            <w:r>
              <w:rPr>
                <w:lang w:val="sr-Cyrl-RS"/>
              </w:rPr>
              <w:t>23.08.2021. – 01.09.2021.</w:t>
            </w:r>
          </w:p>
        </w:tc>
      </w:tr>
      <w:tr w:rsidR="005B2066" w:rsidRPr="00CA7A85" w14:paraId="0576B55B" w14:textId="77777777" w:rsidTr="00954821">
        <w:tc>
          <w:tcPr>
            <w:tcW w:w="720" w:type="dxa"/>
            <w:tcBorders>
              <w:top w:val="single" w:sz="4" w:space="0" w:color="000000"/>
              <w:left w:val="single" w:sz="4" w:space="0" w:color="000000"/>
              <w:bottom w:val="single" w:sz="4" w:space="0" w:color="000000"/>
            </w:tcBorders>
            <w:shd w:val="clear" w:color="auto" w:fill="auto"/>
          </w:tcPr>
          <w:p w14:paraId="24F13A9F" w14:textId="77777777" w:rsidR="005B2066" w:rsidRPr="00CA7A85" w:rsidRDefault="005B2066" w:rsidP="00954821">
            <w:pPr>
              <w:jc w:val="both"/>
            </w:pPr>
            <w:r w:rsidRPr="00CA7A85">
              <w:t>5.</w:t>
            </w:r>
          </w:p>
        </w:tc>
        <w:tc>
          <w:tcPr>
            <w:tcW w:w="1980" w:type="dxa"/>
            <w:tcBorders>
              <w:top w:val="single" w:sz="4" w:space="0" w:color="000000"/>
              <w:left w:val="single" w:sz="4" w:space="0" w:color="000000"/>
              <w:bottom w:val="single" w:sz="4" w:space="0" w:color="000000"/>
            </w:tcBorders>
            <w:shd w:val="clear" w:color="auto" w:fill="auto"/>
          </w:tcPr>
          <w:p w14:paraId="5562BE07" w14:textId="77777777" w:rsidR="005B2066" w:rsidRPr="00CA7A85" w:rsidRDefault="005B2066" w:rsidP="00954821">
            <w:pPr>
              <w:rPr>
                <w:sz w:val="22"/>
                <w:szCs w:val="22"/>
              </w:rPr>
            </w:pPr>
            <w:r w:rsidRPr="00CA7A85">
              <w:t>СЕПТЕМБАРСКИ</w:t>
            </w:r>
          </w:p>
        </w:tc>
        <w:tc>
          <w:tcPr>
            <w:tcW w:w="3600" w:type="dxa"/>
            <w:tcBorders>
              <w:top w:val="single" w:sz="4" w:space="0" w:color="000000"/>
              <w:left w:val="single" w:sz="4" w:space="0" w:color="000000"/>
              <w:bottom w:val="single" w:sz="4" w:space="0" w:color="000000"/>
            </w:tcBorders>
            <w:shd w:val="clear" w:color="auto" w:fill="auto"/>
          </w:tcPr>
          <w:p w14:paraId="4820EB55" w14:textId="77777777" w:rsidR="005B2066" w:rsidRPr="00851D0F" w:rsidRDefault="005B2066" w:rsidP="00954821">
            <w:pPr>
              <w:jc w:val="center"/>
              <w:rPr>
                <w:sz w:val="22"/>
                <w:szCs w:val="22"/>
                <w:lang w:val="sr-Cyrl-RS"/>
              </w:rPr>
            </w:pPr>
            <w:r>
              <w:rPr>
                <w:sz w:val="22"/>
                <w:szCs w:val="22"/>
                <w:lang w:val="sr-Cyrl-RS"/>
              </w:rPr>
              <w:t>25.08.2021. – 05.09.2021.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31F0FF16" w14:textId="77777777" w:rsidR="005B2066" w:rsidRPr="00CA7A85" w:rsidRDefault="005B2066" w:rsidP="00954821">
            <w:r w:rsidRPr="00CA7A85">
              <w:t>2</w:t>
            </w:r>
            <w:r>
              <w:t>3</w:t>
            </w:r>
            <w:r w:rsidRPr="00CA7A85">
              <w:t>.0</w:t>
            </w:r>
            <w:r>
              <w:t>8.2021</w:t>
            </w:r>
            <w:r w:rsidRPr="00CA7A85">
              <w:t xml:space="preserve">. - </w:t>
            </w:r>
            <w:r>
              <w:t>03.09.2021</w:t>
            </w:r>
            <w:r w:rsidRPr="00CA7A85">
              <w:t xml:space="preserve">. </w:t>
            </w:r>
          </w:p>
        </w:tc>
      </w:tr>
      <w:tr w:rsidR="005B2066" w:rsidRPr="00CA7A85" w14:paraId="35BA5A86" w14:textId="77777777" w:rsidTr="00954821">
        <w:tc>
          <w:tcPr>
            <w:tcW w:w="720" w:type="dxa"/>
            <w:tcBorders>
              <w:top w:val="single" w:sz="4" w:space="0" w:color="000000"/>
              <w:left w:val="single" w:sz="4" w:space="0" w:color="000000"/>
              <w:bottom w:val="single" w:sz="4" w:space="0" w:color="000000"/>
            </w:tcBorders>
            <w:shd w:val="clear" w:color="auto" w:fill="auto"/>
          </w:tcPr>
          <w:p w14:paraId="361806AD" w14:textId="77777777" w:rsidR="005B2066" w:rsidRPr="00CA7A85" w:rsidRDefault="005B2066" w:rsidP="00954821">
            <w:pPr>
              <w:jc w:val="both"/>
            </w:pPr>
            <w:r w:rsidRPr="00CA7A85">
              <w:t>6.</w:t>
            </w:r>
          </w:p>
        </w:tc>
        <w:tc>
          <w:tcPr>
            <w:tcW w:w="1980" w:type="dxa"/>
            <w:tcBorders>
              <w:top w:val="single" w:sz="4" w:space="0" w:color="000000"/>
              <w:left w:val="single" w:sz="4" w:space="0" w:color="000000"/>
              <w:bottom w:val="single" w:sz="4" w:space="0" w:color="000000"/>
            </w:tcBorders>
            <w:shd w:val="clear" w:color="auto" w:fill="auto"/>
          </w:tcPr>
          <w:p w14:paraId="52C4F18A" w14:textId="77777777" w:rsidR="005B2066" w:rsidRPr="00CA7A85" w:rsidRDefault="005B2066" w:rsidP="00954821">
            <w:pPr>
              <w:jc w:val="both"/>
              <w:rPr>
                <w:sz w:val="22"/>
                <w:szCs w:val="22"/>
              </w:rPr>
            </w:pPr>
            <w:r w:rsidRPr="00CA7A85">
              <w:t>ОКТОБАРСКИ</w:t>
            </w:r>
          </w:p>
        </w:tc>
        <w:tc>
          <w:tcPr>
            <w:tcW w:w="3600" w:type="dxa"/>
            <w:tcBorders>
              <w:top w:val="single" w:sz="4" w:space="0" w:color="000000"/>
              <w:left w:val="single" w:sz="4" w:space="0" w:color="000000"/>
              <w:bottom w:val="single" w:sz="4" w:space="0" w:color="000000"/>
            </w:tcBorders>
            <w:shd w:val="clear" w:color="auto" w:fill="auto"/>
          </w:tcPr>
          <w:p w14:paraId="68731B0A" w14:textId="77777777" w:rsidR="005B2066" w:rsidRPr="00851D0F" w:rsidRDefault="005B2066" w:rsidP="00954821">
            <w:pPr>
              <w:jc w:val="center"/>
              <w:rPr>
                <w:sz w:val="22"/>
                <w:szCs w:val="22"/>
                <w:lang w:val="sr-Cyrl-RS"/>
              </w:rPr>
            </w:pPr>
            <w:r>
              <w:rPr>
                <w:sz w:val="22"/>
                <w:szCs w:val="22"/>
                <w:lang w:val="sr-Cyrl-RS"/>
              </w:rPr>
              <w:t>11.09.2021. – 18.09.2021.</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22E13BA8" w14:textId="77777777" w:rsidR="005B2066" w:rsidRPr="00CA7A85" w:rsidRDefault="005B2066" w:rsidP="00954821">
            <w:pPr>
              <w:jc w:val="both"/>
            </w:pPr>
            <w:r w:rsidRPr="00CA7A85">
              <w:t>2</w:t>
            </w:r>
            <w:r>
              <w:t>0</w:t>
            </w:r>
            <w:r w:rsidRPr="00CA7A85">
              <w:t>.09</w:t>
            </w:r>
            <w:r>
              <w:t>.2021</w:t>
            </w:r>
            <w:r w:rsidRPr="00CA7A85">
              <w:t xml:space="preserve">. - </w:t>
            </w:r>
            <w:r>
              <w:t>01.10.2021</w:t>
            </w:r>
            <w:r w:rsidRPr="00CA7A85">
              <w:t xml:space="preserve">. </w:t>
            </w:r>
          </w:p>
        </w:tc>
      </w:tr>
    </w:tbl>
    <w:p w14:paraId="492F8CE3" w14:textId="77777777" w:rsidR="005B2066" w:rsidRPr="003B65A4" w:rsidRDefault="005B2066" w:rsidP="005B2066">
      <w:pPr>
        <w:ind w:left="360"/>
        <w:jc w:val="both"/>
        <w:rPr>
          <w:lang w:val="sr-Cyrl-RS"/>
        </w:rPr>
      </w:pPr>
    </w:p>
    <w:p w14:paraId="403CC1DF" w14:textId="77777777" w:rsidR="005B2066" w:rsidRDefault="005B2066" w:rsidP="005B2066">
      <w:pPr>
        <w:ind w:left="360"/>
        <w:jc w:val="both"/>
      </w:pPr>
    </w:p>
    <w:p w14:paraId="75E666F1" w14:textId="77777777" w:rsidR="005B2066" w:rsidRPr="00870741" w:rsidRDefault="005B2066" w:rsidP="005B2066">
      <w:pPr>
        <w:jc w:val="both"/>
        <w:rPr>
          <w:sz w:val="24"/>
          <w:szCs w:val="24"/>
          <w:lang w:val="sr-Cyrl-CS"/>
        </w:rPr>
      </w:pPr>
      <w:bookmarkStart w:id="7" w:name="_Hlk17718701"/>
      <w:r w:rsidRPr="00870741">
        <w:rPr>
          <w:sz w:val="24"/>
          <w:szCs w:val="24"/>
          <w:lang w:val="sr-Cyrl-CS"/>
        </w:rPr>
        <w:t>Све седнице стручних органа (Наставно уметничког научног и Изборног већа ) су јавне.</w:t>
      </w:r>
    </w:p>
    <w:p w14:paraId="23083113" w14:textId="77777777" w:rsidR="005B2066" w:rsidRPr="00870741" w:rsidRDefault="005B2066" w:rsidP="005B2066">
      <w:pPr>
        <w:jc w:val="both"/>
        <w:rPr>
          <w:sz w:val="24"/>
          <w:szCs w:val="24"/>
          <w:lang w:val="sr-Cyrl-CS"/>
        </w:rPr>
      </w:pPr>
      <w:r w:rsidRPr="00870741">
        <w:rPr>
          <w:sz w:val="24"/>
          <w:szCs w:val="24"/>
          <w:lang w:val="sr-Cyrl-CS"/>
        </w:rPr>
        <w:t>Такође јавност рада је обезбеђења и учешћем студената у раду Наставно уметничког научног већа Академије. Наиме, поред студента продекана који је стални члан Наставно уметничког научног већа, када Наставно уметничко научно веће расправља о питањима која се односе на осигурање квалитета наставе, реформе студијских програма, анализу ефикасности студирања и на утврђивање ЕСПБ бодова-студенти чине 20% чланова Већа. Представнике студената прелаже Студенстки парламент Академије. (члан 73</w:t>
      </w:r>
      <w:r w:rsidRPr="00870741">
        <w:rPr>
          <w:sz w:val="24"/>
          <w:szCs w:val="24"/>
          <w:lang w:val="sr-Cyrl-RS"/>
        </w:rPr>
        <w:t>.</w:t>
      </w:r>
      <w:r w:rsidRPr="00870741">
        <w:rPr>
          <w:sz w:val="24"/>
          <w:szCs w:val="24"/>
          <w:lang w:val="sr-Cyrl-CS"/>
        </w:rPr>
        <w:t xml:space="preserve"> Статута Академије).</w:t>
      </w:r>
    </w:p>
    <w:p w14:paraId="0C4F73C2" w14:textId="77777777" w:rsidR="005B2066" w:rsidRPr="00870741" w:rsidRDefault="005B2066" w:rsidP="005B2066">
      <w:pPr>
        <w:rPr>
          <w:sz w:val="24"/>
          <w:szCs w:val="24"/>
          <w:lang w:val="sr-Latn-RS"/>
        </w:rPr>
      </w:pPr>
    </w:p>
    <w:p w14:paraId="5F188263" w14:textId="77777777" w:rsidR="005B2066" w:rsidRPr="00870741" w:rsidRDefault="005B2066" w:rsidP="005B2066">
      <w:pPr>
        <w:jc w:val="both"/>
        <w:rPr>
          <w:sz w:val="24"/>
          <w:szCs w:val="24"/>
          <w:lang w:val="sr-Cyrl-CS"/>
        </w:rPr>
      </w:pPr>
      <w:r w:rsidRPr="00870741">
        <w:rPr>
          <w:sz w:val="24"/>
          <w:szCs w:val="24"/>
          <w:lang w:val="sr-Cyrl-CS"/>
        </w:rPr>
        <w:t xml:space="preserve">Изборно веће </w:t>
      </w:r>
      <w:r w:rsidRPr="00870741">
        <w:rPr>
          <w:sz w:val="24"/>
          <w:szCs w:val="24"/>
          <w:lang w:val="sr-Cyrl-RS"/>
        </w:rPr>
        <w:t>Академије уметности</w:t>
      </w:r>
      <w:r w:rsidRPr="00870741">
        <w:rPr>
          <w:sz w:val="24"/>
          <w:szCs w:val="24"/>
          <w:lang w:val="sr-Cyrl-CS"/>
        </w:rPr>
        <w:t xml:space="preserve"> као стручни орган врши изборе у звања наставника и сарадника и именује комисије и даје мишљења за изборе у звање из научних област за које је матичан.</w:t>
      </w:r>
    </w:p>
    <w:p w14:paraId="4A4EF08C" w14:textId="77777777" w:rsidR="005B2066" w:rsidRDefault="005B2066" w:rsidP="005B2066">
      <w:pPr>
        <w:jc w:val="both"/>
        <w:rPr>
          <w:strike/>
          <w:color w:val="0070C0"/>
          <w:sz w:val="24"/>
          <w:szCs w:val="24"/>
          <w:lang w:val="sr-Cyrl-CS"/>
        </w:rPr>
      </w:pPr>
      <w:r w:rsidRPr="00870741">
        <w:rPr>
          <w:sz w:val="24"/>
          <w:szCs w:val="24"/>
          <w:lang w:val="sr-Cyrl-CS"/>
        </w:rPr>
        <w:t>Седнице изборног већа су јавне. Чланови изборног већа су сви наставници</w:t>
      </w:r>
      <w:r w:rsidRPr="00870741">
        <w:rPr>
          <w:sz w:val="24"/>
          <w:szCs w:val="24"/>
          <w:lang w:val="sr-Cyrl-RS"/>
        </w:rPr>
        <w:t xml:space="preserve"> и сарадници </w:t>
      </w:r>
      <w:r w:rsidRPr="00870741">
        <w:rPr>
          <w:sz w:val="24"/>
          <w:szCs w:val="24"/>
          <w:lang w:val="sr-Cyrl-CS"/>
        </w:rPr>
        <w:t xml:space="preserve"> у радном односу на Факултету са </w:t>
      </w:r>
      <w:r w:rsidRPr="00211E1F">
        <w:rPr>
          <w:sz w:val="24"/>
          <w:szCs w:val="24"/>
          <w:lang w:val="sr-Cyrl-CS"/>
        </w:rPr>
        <w:t xml:space="preserve">пуним </w:t>
      </w:r>
      <w:r w:rsidRPr="00211E1F">
        <w:rPr>
          <w:sz w:val="24"/>
          <w:szCs w:val="24"/>
          <w:lang w:val="sr-Latn-RS"/>
        </w:rPr>
        <w:t>и непуним</w:t>
      </w:r>
      <w:r w:rsidRPr="003E6A07">
        <w:rPr>
          <w:strike/>
          <w:color w:val="0070C0"/>
          <w:sz w:val="24"/>
          <w:szCs w:val="24"/>
          <w:lang w:val="sr-Latn-RS"/>
        </w:rPr>
        <w:t xml:space="preserve"> </w:t>
      </w:r>
      <w:r w:rsidRPr="003E6A07">
        <w:rPr>
          <w:sz w:val="24"/>
          <w:szCs w:val="24"/>
          <w:lang w:val="sr-Cyrl-CS"/>
        </w:rPr>
        <w:t>радним временом.</w:t>
      </w:r>
    </w:p>
    <w:p w14:paraId="516F09DE" w14:textId="77777777" w:rsidR="005B2066" w:rsidRPr="003D1827" w:rsidRDefault="005B2066" w:rsidP="005B2066">
      <w:pPr>
        <w:jc w:val="both"/>
        <w:rPr>
          <w:strike/>
          <w:sz w:val="24"/>
          <w:szCs w:val="24"/>
          <w:lang w:val="sr-Cyrl-CS"/>
        </w:rPr>
      </w:pPr>
    </w:p>
    <w:p w14:paraId="2BDA6FC7" w14:textId="77777777" w:rsidR="005B2066" w:rsidRPr="00F242B6" w:rsidRDefault="005B2066" w:rsidP="005B2066">
      <w:pPr>
        <w:jc w:val="both"/>
        <w:rPr>
          <w:sz w:val="24"/>
          <w:szCs w:val="24"/>
          <w:lang w:val="sr-Cyrl-RS"/>
        </w:rPr>
      </w:pPr>
      <w:r w:rsidRPr="00870741">
        <w:rPr>
          <w:sz w:val="24"/>
          <w:szCs w:val="24"/>
          <w:lang w:val="sr-Cyrl-CS"/>
        </w:rPr>
        <w:t>Процедуре расписивања конкурса, услови избора у звање као и сам поступак регулисан је Статутом Факултета</w:t>
      </w:r>
      <w:r>
        <w:rPr>
          <w:sz w:val="24"/>
          <w:szCs w:val="24"/>
          <w:lang w:val="sr-Latn-RS"/>
        </w:rPr>
        <w:t>, o</w:t>
      </w:r>
      <w:r w:rsidRPr="00870741">
        <w:rPr>
          <w:sz w:val="24"/>
          <w:szCs w:val="24"/>
          <w:lang w:val="sr-Cyrl-CS"/>
        </w:rPr>
        <w:t>пштим акатима Универзитета</w:t>
      </w:r>
      <w:r>
        <w:rPr>
          <w:sz w:val="24"/>
          <w:szCs w:val="24"/>
          <w:lang w:val="sr-Latn-RS"/>
        </w:rPr>
        <w:t xml:space="preserve"> </w:t>
      </w:r>
      <w:r>
        <w:rPr>
          <w:sz w:val="24"/>
          <w:szCs w:val="24"/>
          <w:lang w:val="sr-Cyrl-RS"/>
        </w:rPr>
        <w:t>и Академије уметности.</w:t>
      </w:r>
    </w:p>
    <w:p w14:paraId="75FEEEDF" w14:textId="77777777" w:rsidR="005B2066" w:rsidRPr="00870741" w:rsidRDefault="005B2066" w:rsidP="005B2066">
      <w:pPr>
        <w:jc w:val="both"/>
        <w:rPr>
          <w:sz w:val="24"/>
          <w:szCs w:val="24"/>
          <w:lang w:val="sr-Latn-RS"/>
        </w:rPr>
      </w:pPr>
    </w:p>
    <w:p w14:paraId="501EC916" w14:textId="77777777" w:rsidR="005B2066" w:rsidRPr="00870741" w:rsidRDefault="005B2066" w:rsidP="005B2066">
      <w:pPr>
        <w:jc w:val="both"/>
        <w:rPr>
          <w:sz w:val="24"/>
          <w:szCs w:val="24"/>
          <w:lang w:val="sr-Cyrl-RS"/>
        </w:rPr>
      </w:pPr>
      <w:r w:rsidRPr="00870741">
        <w:rPr>
          <w:sz w:val="24"/>
          <w:szCs w:val="24"/>
          <w:lang w:val="sr-Cyrl-CS"/>
        </w:rPr>
        <w:t>Рад Савета Академије уметности регулисан је Пословником о раду Савета Академије.</w:t>
      </w:r>
    </w:p>
    <w:p w14:paraId="4815365F" w14:textId="77777777" w:rsidR="005B2066" w:rsidRPr="00870741" w:rsidRDefault="005B2066" w:rsidP="005B2066">
      <w:pPr>
        <w:jc w:val="both"/>
        <w:rPr>
          <w:sz w:val="24"/>
          <w:szCs w:val="24"/>
          <w:lang w:val="sr-Cyrl-CS"/>
        </w:rPr>
      </w:pPr>
      <w:r w:rsidRPr="00870741">
        <w:rPr>
          <w:sz w:val="24"/>
          <w:szCs w:val="24"/>
          <w:lang w:val="sr-Cyrl-CS"/>
        </w:rPr>
        <w:t xml:space="preserve">Седнице Савета су јавне. </w:t>
      </w:r>
    </w:p>
    <w:p w14:paraId="70D3AB22" w14:textId="77777777" w:rsidR="005B2066" w:rsidRPr="00870741" w:rsidRDefault="005B2066" w:rsidP="005B2066">
      <w:pPr>
        <w:jc w:val="both"/>
        <w:rPr>
          <w:sz w:val="24"/>
          <w:szCs w:val="24"/>
          <w:lang w:val="sr-Cyrl-CS"/>
        </w:rPr>
      </w:pPr>
      <w:r w:rsidRPr="00870741">
        <w:rPr>
          <w:sz w:val="24"/>
          <w:szCs w:val="24"/>
          <w:lang w:val="sr-Cyrl-CS"/>
        </w:rPr>
        <w:lastRenderedPageBreak/>
        <w:t xml:space="preserve">Чланови Савета Академије поред лица запослених на Академији су и представници оснивача које именује Скупштина АП Војводине као и представници студента. На тај начин су све структуре упознате са радом управљачког </w:t>
      </w:r>
      <w:r>
        <w:rPr>
          <w:sz w:val="24"/>
          <w:szCs w:val="24"/>
          <w:lang w:val="sr-Cyrl-CS"/>
        </w:rPr>
        <w:t>тела</w:t>
      </w:r>
      <w:r w:rsidRPr="00870741">
        <w:rPr>
          <w:sz w:val="24"/>
          <w:szCs w:val="24"/>
          <w:lang w:val="sr-Cyrl-CS"/>
        </w:rPr>
        <w:t xml:space="preserve"> Академије.</w:t>
      </w:r>
    </w:p>
    <w:p w14:paraId="03592247" w14:textId="77777777" w:rsidR="005B2066" w:rsidRPr="00870741" w:rsidRDefault="005B2066" w:rsidP="005B2066">
      <w:pPr>
        <w:jc w:val="both"/>
        <w:rPr>
          <w:sz w:val="24"/>
          <w:szCs w:val="24"/>
          <w:lang w:val="sr-Cyrl-RS"/>
        </w:rPr>
      </w:pPr>
    </w:p>
    <w:p w14:paraId="0D84B911" w14:textId="77777777" w:rsidR="005B2066" w:rsidRPr="00870741" w:rsidRDefault="005B2066" w:rsidP="005B2066">
      <w:pPr>
        <w:jc w:val="both"/>
        <w:rPr>
          <w:sz w:val="24"/>
          <w:szCs w:val="24"/>
          <w:lang w:val="sr-Cyrl-RS"/>
        </w:rPr>
      </w:pPr>
      <w:r w:rsidRPr="00870741">
        <w:rPr>
          <w:sz w:val="24"/>
          <w:szCs w:val="24"/>
          <w:lang w:val="ru-RU"/>
        </w:rPr>
        <w:t xml:space="preserve">Академија уметности као високошколска установа ради праћења квалитета наставног процеса, студијских програма и других питања од значаја за наставу, формирала је </w:t>
      </w:r>
      <w:r>
        <w:rPr>
          <w:sz w:val="24"/>
          <w:szCs w:val="24"/>
          <w:lang w:val="ru-RU"/>
        </w:rPr>
        <w:t>Комисију за праћење и унапређење квалитета на Академији уметности.</w:t>
      </w:r>
    </w:p>
    <w:p w14:paraId="37BC684A" w14:textId="77777777" w:rsidR="005B2066" w:rsidRPr="00870741" w:rsidRDefault="005B2066" w:rsidP="005B2066">
      <w:pPr>
        <w:jc w:val="both"/>
        <w:rPr>
          <w:strike/>
          <w:sz w:val="24"/>
          <w:szCs w:val="24"/>
          <w:lang w:val="sr-Cyrl-RS"/>
        </w:rPr>
      </w:pPr>
      <w:r w:rsidRPr="00870741">
        <w:rPr>
          <w:sz w:val="24"/>
          <w:szCs w:val="24"/>
          <w:lang w:val="ru-RU"/>
        </w:rPr>
        <w:t>Чланови комисије су наставно</w:t>
      </w:r>
      <w:r w:rsidRPr="00870741">
        <w:rPr>
          <w:sz w:val="24"/>
          <w:szCs w:val="24"/>
          <w:lang w:val="sr-Cyrl-RS"/>
        </w:rPr>
        <w:t xml:space="preserve">, </w:t>
      </w:r>
      <w:r w:rsidRPr="00870741">
        <w:rPr>
          <w:sz w:val="24"/>
          <w:szCs w:val="24"/>
          <w:lang w:val="ru-RU"/>
        </w:rPr>
        <w:t>ненаст</w:t>
      </w:r>
      <w:r w:rsidRPr="00870741">
        <w:rPr>
          <w:sz w:val="24"/>
          <w:szCs w:val="24"/>
          <w:lang w:val="sr-Cyrl-RS"/>
        </w:rPr>
        <w:t>а</w:t>
      </w:r>
      <w:r w:rsidRPr="00870741">
        <w:rPr>
          <w:sz w:val="24"/>
          <w:szCs w:val="24"/>
          <w:lang w:val="ru-RU"/>
        </w:rPr>
        <w:t>вно особље</w:t>
      </w:r>
      <w:r w:rsidRPr="00870741">
        <w:rPr>
          <w:sz w:val="24"/>
          <w:szCs w:val="24"/>
          <w:lang w:val="sr-Cyrl-RS"/>
        </w:rPr>
        <w:t xml:space="preserve"> и представник из реда студената.</w:t>
      </w:r>
    </w:p>
    <w:p w14:paraId="51F9B1AE" w14:textId="77777777" w:rsidR="005B2066" w:rsidRDefault="005B2066" w:rsidP="005B2066">
      <w:pPr>
        <w:jc w:val="both"/>
        <w:rPr>
          <w:sz w:val="24"/>
          <w:szCs w:val="24"/>
          <w:lang w:val="ru-RU"/>
        </w:rPr>
      </w:pPr>
    </w:p>
    <w:p w14:paraId="73222F08" w14:textId="77777777" w:rsidR="005B2066" w:rsidRPr="007D7281" w:rsidRDefault="005B2066" w:rsidP="005B2066">
      <w:pPr>
        <w:jc w:val="both"/>
        <w:rPr>
          <w:sz w:val="24"/>
          <w:szCs w:val="24"/>
          <w:lang w:val="sr-Cyrl-RS"/>
        </w:rPr>
      </w:pPr>
      <w:r w:rsidRPr="007D7281">
        <w:rPr>
          <w:sz w:val="24"/>
          <w:szCs w:val="24"/>
          <w:lang w:val="ru-RU"/>
        </w:rPr>
        <w:t>Списак чланова Комисије за праћење и унапређење квалитета:</w:t>
      </w:r>
    </w:p>
    <w:p w14:paraId="01734969" w14:textId="77777777" w:rsidR="005B2066" w:rsidRPr="007D7281" w:rsidRDefault="005B2066" w:rsidP="005B2066">
      <w:pPr>
        <w:jc w:val="both"/>
        <w:rPr>
          <w:sz w:val="24"/>
          <w:szCs w:val="24"/>
          <w:lang w:val="sr-Cyrl-RS"/>
        </w:rPr>
      </w:pPr>
    </w:p>
    <w:p w14:paraId="3ED3EC3B" w14:textId="77777777" w:rsidR="005B2066" w:rsidRPr="007D7281" w:rsidRDefault="005B2066" w:rsidP="005B2066">
      <w:pPr>
        <w:numPr>
          <w:ilvl w:val="0"/>
          <w:numId w:val="31"/>
        </w:numPr>
        <w:rPr>
          <w:sz w:val="24"/>
          <w:szCs w:val="24"/>
          <w:lang w:val="sr-Latn-CS"/>
        </w:rPr>
      </w:pPr>
      <w:r w:rsidRPr="007D7281">
        <w:rPr>
          <w:sz w:val="24"/>
          <w:szCs w:val="24"/>
          <w:lang w:val="sr-Latn-CS"/>
        </w:rPr>
        <w:t xml:space="preserve">мр </w:t>
      </w:r>
      <w:r>
        <w:rPr>
          <w:sz w:val="24"/>
          <w:szCs w:val="24"/>
          <w:lang w:val="sr-Cyrl-RS"/>
        </w:rPr>
        <w:t>Босиљка Зиројевић Лечић</w:t>
      </w:r>
      <w:r w:rsidRPr="007D7281">
        <w:rPr>
          <w:sz w:val="24"/>
          <w:szCs w:val="24"/>
          <w:lang w:val="sr-Latn-CS"/>
        </w:rPr>
        <w:t xml:space="preserve">, </w:t>
      </w:r>
      <w:r w:rsidRPr="007D7281">
        <w:rPr>
          <w:sz w:val="24"/>
          <w:szCs w:val="24"/>
          <w:lang w:val="sr-Cyrl-RS"/>
        </w:rPr>
        <w:t>ред</w:t>
      </w:r>
      <w:r w:rsidRPr="007D7281">
        <w:rPr>
          <w:sz w:val="24"/>
          <w:szCs w:val="24"/>
          <w:lang w:val="sr-Latn-CS"/>
        </w:rPr>
        <w:t xml:space="preserve">. </w:t>
      </w:r>
      <w:r w:rsidRPr="007D7281">
        <w:rPr>
          <w:sz w:val="24"/>
          <w:szCs w:val="24"/>
          <w:lang w:val="sr-Cyrl-CS"/>
        </w:rPr>
        <w:t>проф.-</w:t>
      </w:r>
      <w:r>
        <w:rPr>
          <w:sz w:val="24"/>
          <w:szCs w:val="24"/>
          <w:lang w:val="sr-Cyrl-CS"/>
        </w:rPr>
        <w:t xml:space="preserve"> </w:t>
      </w:r>
      <w:r w:rsidRPr="007D7281">
        <w:rPr>
          <w:sz w:val="24"/>
          <w:szCs w:val="24"/>
          <w:lang w:val="sr-Cyrl-CS"/>
        </w:rPr>
        <w:t xml:space="preserve">председник комисије </w:t>
      </w:r>
    </w:p>
    <w:p w14:paraId="631A57EB" w14:textId="77777777" w:rsidR="005B2066" w:rsidRPr="007D7281" w:rsidRDefault="005B2066" w:rsidP="005B2066">
      <w:pPr>
        <w:numPr>
          <w:ilvl w:val="0"/>
          <w:numId w:val="31"/>
        </w:numPr>
        <w:rPr>
          <w:sz w:val="24"/>
          <w:szCs w:val="24"/>
          <w:lang w:val="sr-Latn-CS"/>
        </w:rPr>
      </w:pPr>
      <w:r w:rsidRPr="007D7281">
        <w:rPr>
          <w:sz w:val="24"/>
          <w:szCs w:val="24"/>
          <w:lang w:val="sr-Latn-CS"/>
        </w:rPr>
        <w:t xml:space="preserve">мр </w:t>
      </w:r>
      <w:r>
        <w:rPr>
          <w:sz w:val="24"/>
          <w:szCs w:val="24"/>
          <w:lang w:val="sr-Cyrl-RS"/>
        </w:rPr>
        <w:t>Татјана Грујић, ред. проф.</w:t>
      </w:r>
    </w:p>
    <w:p w14:paraId="04ABB86D" w14:textId="77777777" w:rsidR="005B2066" w:rsidRPr="007D7281" w:rsidRDefault="005B2066" w:rsidP="005B2066">
      <w:pPr>
        <w:numPr>
          <w:ilvl w:val="0"/>
          <w:numId w:val="31"/>
        </w:numPr>
        <w:rPr>
          <w:sz w:val="24"/>
          <w:szCs w:val="24"/>
          <w:lang w:val="sr-Latn-CS"/>
        </w:rPr>
      </w:pPr>
      <w:r>
        <w:rPr>
          <w:sz w:val="24"/>
          <w:szCs w:val="24"/>
          <w:lang w:val="sr-Cyrl-CS"/>
        </w:rPr>
        <w:t>Александар Стојшин, ванр. проф.</w:t>
      </w:r>
    </w:p>
    <w:p w14:paraId="4ACEF035" w14:textId="77777777" w:rsidR="005B2066" w:rsidRPr="007D7281" w:rsidRDefault="005B2066" w:rsidP="005B2066">
      <w:pPr>
        <w:numPr>
          <w:ilvl w:val="0"/>
          <w:numId w:val="31"/>
        </w:numPr>
        <w:rPr>
          <w:sz w:val="24"/>
          <w:szCs w:val="24"/>
          <w:lang w:val="sr-Latn-CS"/>
        </w:rPr>
      </w:pPr>
      <w:r>
        <w:rPr>
          <w:sz w:val="24"/>
          <w:szCs w:val="24"/>
          <w:lang w:val="sr-Cyrl-RS"/>
        </w:rPr>
        <w:t>Никола Бербаков, доцент</w:t>
      </w:r>
    </w:p>
    <w:p w14:paraId="7FE20D72" w14:textId="77777777" w:rsidR="005B2066" w:rsidRPr="007D7281" w:rsidRDefault="005B2066" w:rsidP="005B2066">
      <w:pPr>
        <w:numPr>
          <w:ilvl w:val="0"/>
          <w:numId w:val="31"/>
        </w:numPr>
        <w:rPr>
          <w:sz w:val="24"/>
          <w:szCs w:val="24"/>
          <w:lang w:val="sr-Latn-CS"/>
        </w:rPr>
      </w:pPr>
      <w:r w:rsidRPr="007D7281">
        <w:rPr>
          <w:sz w:val="24"/>
          <w:szCs w:val="24"/>
          <w:lang w:val="sr-Latn-CS"/>
        </w:rPr>
        <w:t xml:space="preserve">мр </w:t>
      </w:r>
      <w:r>
        <w:rPr>
          <w:sz w:val="24"/>
          <w:szCs w:val="24"/>
          <w:lang w:val="sr-Cyrl-RS"/>
        </w:rPr>
        <w:t>Ирис Кобал Вукобратовић, ред. проф.</w:t>
      </w:r>
    </w:p>
    <w:p w14:paraId="1E2AD9B5" w14:textId="77777777" w:rsidR="005B2066" w:rsidRPr="007D7281" w:rsidRDefault="005B2066" w:rsidP="005B2066">
      <w:pPr>
        <w:numPr>
          <w:ilvl w:val="0"/>
          <w:numId w:val="31"/>
        </w:numPr>
        <w:rPr>
          <w:sz w:val="24"/>
          <w:szCs w:val="24"/>
          <w:lang w:val="sr-Latn-CS"/>
        </w:rPr>
      </w:pPr>
      <w:r>
        <w:rPr>
          <w:sz w:val="24"/>
          <w:szCs w:val="24"/>
          <w:lang w:val="sr-Cyrl-RS"/>
        </w:rPr>
        <w:t>др Ира Проданов Крајишник, ред. проф</w:t>
      </w:r>
    </w:p>
    <w:p w14:paraId="6CEEC201" w14:textId="77777777" w:rsidR="005B2066" w:rsidRPr="007D7281" w:rsidRDefault="005B2066" w:rsidP="005B2066">
      <w:pPr>
        <w:numPr>
          <w:ilvl w:val="0"/>
          <w:numId w:val="31"/>
        </w:numPr>
        <w:rPr>
          <w:sz w:val="24"/>
          <w:szCs w:val="24"/>
          <w:lang w:val="sr-Latn-CS"/>
        </w:rPr>
      </w:pPr>
      <w:r>
        <w:rPr>
          <w:sz w:val="24"/>
          <w:szCs w:val="24"/>
          <w:lang w:val="sr-Cyrl-RS"/>
        </w:rPr>
        <w:t>Кристина Копрившек, руководилац Службе за организацију, маркетинг и међународну сарадњу</w:t>
      </w:r>
    </w:p>
    <w:p w14:paraId="1E95849F" w14:textId="77777777" w:rsidR="005B2066" w:rsidRPr="007D7281" w:rsidRDefault="005B2066" w:rsidP="005B2066">
      <w:pPr>
        <w:numPr>
          <w:ilvl w:val="0"/>
          <w:numId w:val="31"/>
        </w:numPr>
        <w:rPr>
          <w:sz w:val="24"/>
          <w:szCs w:val="24"/>
          <w:lang w:val="sr-Latn-CS"/>
        </w:rPr>
      </w:pPr>
      <w:r>
        <w:rPr>
          <w:sz w:val="24"/>
          <w:szCs w:val="24"/>
          <w:lang w:val="sr-Cyrl-RS"/>
        </w:rPr>
        <w:t>Снежана Јањић, самост. Стручнотехн. Сарадник за студије и студентска питања</w:t>
      </w:r>
    </w:p>
    <w:p w14:paraId="690D7CBC" w14:textId="77777777" w:rsidR="005B2066" w:rsidRPr="007D7281" w:rsidRDefault="005B2066" w:rsidP="005B2066">
      <w:pPr>
        <w:numPr>
          <w:ilvl w:val="0"/>
          <w:numId w:val="31"/>
        </w:numPr>
        <w:jc w:val="both"/>
        <w:rPr>
          <w:color w:val="FF0000"/>
          <w:sz w:val="24"/>
          <w:szCs w:val="24"/>
          <w:lang w:val="sr-Cyrl-RS"/>
        </w:rPr>
      </w:pPr>
      <w:r>
        <w:rPr>
          <w:sz w:val="24"/>
          <w:szCs w:val="24"/>
          <w:lang w:val="sr-Cyrl-CS"/>
        </w:rPr>
        <w:t>Никола Лојпур</w:t>
      </w:r>
      <w:r w:rsidRPr="007D7281">
        <w:rPr>
          <w:sz w:val="24"/>
          <w:szCs w:val="24"/>
          <w:lang w:val="sr-Cyrl-CS"/>
        </w:rPr>
        <w:t>, студент</w:t>
      </w:r>
    </w:p>
    <w:p w14:paraId="4577223F" w14:textId="77777777" w:rsidR="005B2066" w:rsidRDefault="005B2066" w:rsidP="005B2066">
      <w:pPr>
        <w:jc w:val="both"/>
        <w:rPr>
          <w:sz w:val="24"/>
          <w:szCs w:val="24"/>
          <w:lang w:val="ru-RU"/>
        </w:rPr>
      </w:pPr>
    </w:p>
    <w:p w14:paraId="06699E96" w14:textId="77777777" w:rsidR="005B2066" w:rsidRPr="00870741" w:rsidRDefault="005B2066" w:rsidP="005B2066">
      <w:pPr>
        <w:jc w:val="both"/>
        <w:rPr>
          <w:sz w:val="24"/>
          <w:szCs w:val="24"/>
          <w:lang w:val="ru-RU"/>
        </w:rPr>
      </w:pPr>
      <w:r w:rsidRPr="00870741">
        <w:rPr>
          <w:sz w:val="24"/>
          <w:szCs w:val="24"/>
          <w:lang w:val="ru-RU"/>
        </w:rPr>
        <w:t>Академија уметности је у складу са одредбама Закона о високом образовању, обавезна да спроведе поступак самовредновања студијских програма, наставе и услова рада у интервалима од највише три године.</w:t>
      </w:r>
    </w:p>
    <w:p w14:paraId="1CF58FD9" w14:textId="77777777" w:rsidR="005B2066" w:rsidRPr="004D09C3" w:rsidRDefault="005B2066" w:rsidP="005B2066">
      <w:pPr>
        <w:jc w:val="both"/>
        <w:rPr>
          <w:color w:val="FF0000"/>
          <w:sz w:val="24"/>
          <w:szCs w:val="24"/>
          <w:lang w:val="ru-RU"/>
        </w:rPr>
      </w:pPr>
    </w:p>
    <w:p w14:paraId="139C49E2" w14:textId="77777777" w:rsidR="005B2066" w:rsidRPr="00B55224" w:rsidRDefault="005B2066" w:rsidP="005B2066">
      <w:pPr>
        <w:jc w:val="both"/>
        <w:rPr>
          <w:sz w:val="24"/>
          <w:szCs w:val="24"/>
          <w:lang w:val="sr-Cyrl-RS"/>
        </w:rPr>
      </w:pPr>
      <w:r w:rsidRPr="00B55224">
        <w:rPr>
          <w:sz w:val="24"/>
          <w:szCs w:val="24"/>
          <w:lang w:val="ru-RU"/>
        </w:rPr>
        <w:t>Извештај о самовредновању и спољашњу проверу квалитета рада врши Комисија за акредитацију и проверу квалитета Министарства просвете, науке и технолошког развоја.</w:t>
      </w:r>
      <w:r w:rsidRPr="00B55224">
        <w:rPr>
          <w:sz w:val="24"/>
          <w:szCs w:val="24"/>
          <w:lang w:val="sr-Cyrl-RS"/>
        </w:rPr>
        <w:t xml:space="preserve"> По добијању Извештаја, исти ће бити објављен на интернет страници Академије уметности.</w:t>
      </w:r>
    </w:p>
    <w:p w14:paraId="6DCB129B" w14:textId="77777777" w:rsidR="005B2066" w:rsidRDefault="005B2066" w:rsidP="005B2066">
      <w:pPr>
        <w:jc w:val="both"/>
        <w:rPr>
          <w:color w:val="FF0000"/>
          <w:sz w:val="24"/>
          <w:szCs w:val="24"/>
          <w:lang w:val="sr-Cyrl-RS"/>
        </w:rPr>
      </w:pPr>
    </w:p>
    <w:bookmarkEnd w:id="7"/>
    <w:p w14:paraId="2295A44B" w14:textId="77777777" w:rsidR="005B2066" w:rsidRPr="00B64174" w:rsidRDefault="005B2066" w:rsidP="005B2066">
      <w:pPr>
        <w:jc w:val="both"/>
        <w:rPr>
          <w:sz w:val="24"/>
          <w:szCs w:val="24"/>
          <w:lang w:val="sr-Cyrl-CS"/>
        </w:rPr>
      </w:pPr>
      <w:r w:rsidRPr="00B64174">
        <w:rPr>
          <w:sz w:val="24"/>
          <w:szCs w:val="24"/>
          <w:lang w:val="sr-Cyrl-CS"/>
        </w:rPr>
        <w:t xml:space="preserve">Академија уметности  нема овлашћена лица за сарадњу са новинарима и јавним гласилима. Сва заинтересована лица јављају се у кабинет декана Академије - деканат  (021/420-187, </w:t>
      </w:r>
      <w:r>
        <w:rPr>
          <w:sz w:val="24"/>
          <w:szCs w:val="24"/>
          <w:lang w:val="sr-Cyrl-CS"/>
        </w:rPr>
        <w:t>021/</w:t>
      </w:r>
      <w:r w:rsidRPr="00B64174">
        <w:rPr>
          <w:sz w:val="24"/>
          <w:szCs w:val="24"/>
          <w:lang w:val="sr-Cyrl-CS"/>
        </w:rPr>
        <w:t xml:space="preserve">422-177, </w:t>
      </w:r>
      <w:r>
        <w:rPr>
          <w:sz w:val="24"/>
          <w:szCs w:val="24"/>
          <w:lang w:val="sr-Cyrl-CS"/>
        </w:rPr>
        <w:t>021/</w:t>
      </w:r>
      <w:r w:rsidRPr="00B64174">
        <w:rPr>
          <w:sz w:val="24"/>
          <w:szCs w:val="24"/>
          <w:lang w:val="sr-Cyrl-CS"/>
        </w:rPr>
        <w:t xml:space="preserve">422-176, лок. 6, </w:t>
      </w:r>
      <w:hyperlink r:id="rId16" w:history="1">
        <w:r w:rsidRPr="00B64174">
          <w:rPr>
            <w:rStyle w:val="Hyperlink"/>
            <w:rFonts w:eastAsia="Arial Unicode MS"/>
            <w:sz w:val="24"/>
            <w:lang w:val="sr-Cyrl-RS"/>
          </w:rPr>
          <w:t>aofarts</w:t>
        </w:r>
        <w:r w:rsidRPr="00B64174">
          <w:rPr>
            <w:rStyle w:val="Hyperlink"/>
            <w:rFonts w:eastAsia="Arial Unicode MS"/>
            <w:sz w:val="24"/>
            <w:lang w:val="ru-RU"/>
          </w:rPr>
          <w:t>@</w:t>
        </w:r>
        <w:r w:rsidRPr="00B64174">
          <w:rPr>
            <w:rStyle w:val="Hyperlink"/>
            <w:rFonts w:eastAsia="Arial Unicode MS"/>
            <w:sz w:val="24"/>
          </w:rPr>
          <w:t>uns</w:t>
        </w:r>
        <w:r w:rsidRPr="00B64174">
          <w:rPr>
            <w:rStyle w:val="Hyperlink"/>
            <w:rFonts w:eastAsia="Arial Unicode MS"/>
            <w:sz w:val="24"/>
            <w:lang w:val="ru-RU"/>
          </w:rPr>
          <w:t>.</w:t>
        </w:r>
        <w:r w:rsidRPr="00B64174">
          <w:rPr>
            <w:rStyle w:val="Hyperlink"/>
            <w:rFonts w:eastAsia="Arial Unicode MS"/>
            <w:sz w:val="24"/>
          </w:rPr>
          <w:t>ac</w:t>
        </w:r>
        <w:r w:rsidRPr="00B64174">
          <w:rPr>
            <w:rStyle w:val="Hyperlink"/>
            <w:rFonts w:eastAsia="Arial Unicode MS"/>
            <w:sz w:val="24"/>
            <w:lang w:val="ru-RU"/>
          </w:rPr>
          <w:t>.</w:t>
        </w:r>
        <w:r w:rsidRPr="00B64174">
          <w:rPr>
            <w:rStyle w:val="Hyperlink"/>
            <w:rFonts w:eastAsia="Arial Unicode MS"/>
            <w:sz w:val="24"/>
          </w:rPr>
          <w:t>rs</w:t>
        </w:r>
      </w:hyperlink>
      <w:r w:rsidRPr="00B64174">
        <w:rPr>
          <w:sz w:val="24"/>
          <w:szCs w:val="24"/>
          <w:lang w:val="ru-RU"/>
        </w:rPr>
        <w:t xml:space="preserve">), </w:t>
      </w:r>
      <w:r w:rsidRPr="00B64174">
        <w:rPr>
          <w:sz w:val="24"/>
          <w:szCs w:val="24"/>
          <w:lang w:val="sr-Cyrl-CS"/>
        </w:rPr>
        <w:t>где се у зависности од предмета разговора именује лице које ће дати званичну информацију.</w:t>
      </w:r>
    </w:p>
    <w:p w14:paraId="61CC9EF2" w14:textId="77777777" w:rsidR="005B2066" w:rsidRDefault="005B2066" w:rsidP="005B2066">
      <w:pPr>
        <w:jc w:val="both"/>
        <w:rPr>
          <w:sz w:val="24"/>
          <w:szCs w:val="24"/>
          <w:lang w:val="sr-Cyrl-CS"/>
        </w:rPr>
      </w:pPr>
    </w:p>
    <w:p w14:paraId="01FA919E" w14:textId="77777777" w:rsidR="005B2066" w:rsidRPr="00B55224" w:rsidRDefault="005B2066" w:rsidP="005B2066">
      <w:pPr>
        <w:pStyle w:val="NormalWeb"/>
        <w:shd w:val="clear" w:color="auto" w:fill="FFFFFF"/>
        <w:spacing w:before="0" w:beforeAutospacing="0" w:after="0" w:afterAutospacing="0"/>
        <w:rPr>
          <w:lang w:val="sr-Latn-RS" w:eastAsia="sr-Latn-RS"/>
        </w:rPr>
      </w:pPr>
      <w:r w:rsidRPr="00B64174">
        <w:rPr>
          <w:lang w:val="sr-Cyrl-CS"/>
        </w:rPr>
        <w:t xml:space="preserve">Послове међународне сарадње и размене студената </w:t>
      </w:r>
      <w:r>
        <w:rPr>
          <w:lang w:val="sr-Cyrl-CS"/>
        </w:rPr>
        <w:t xml:space="preserve">обављају: </w:t>
      </w:r>
      <w:r w:rsidRPr="00B55224">
        <w:rPr>
          <w:rStyle w:val="Strong"/>
          <w:b w:val="0"/>
          <w:bCs w:val="0"/>
        </w:rPr>
        <w:t>Кристинa Кoпрившeк</w:t>
      </w:r>
      <w:r w:rsidRPr="00B55224">
        <w:rPr>
          <w:b/>
          <w:bCs/>
        </w:rPr>
        <w:t>, </w:t>
      </w:r>
      <w:r w:rsidRPr="00B55224">
        <w:t>самостални стручнотехнички сарадник за међународну сарадњу/руководилац службе</w:t>
      </w:r>
      <w:r>
        <w:rPr>
          <w:lang w:val="sr-Cyrl-RS" w:eastAsia="sr-Latn-RS"/>
        </w:rPr>
        <w:t xml:space="preserve">, </w:t>
      </w:r>
      <w:r w:rsidRPr="00B55224">
        <w:rPr>
          <w:rStyle w:val="Strong"/>
          <w:b w:val="0"/>
          <w:bCs w:val="0"/>
        </w:rPr>
        <w:t>Бојана Борковић</w:t>
      </w:r>
      <w:r w:rsidRPr="00B55224">
        <w:t>, самостални стручнотехнички сарадник за међународну сарадњу</w:t>
      </w:r>
      <w:r>
        <w:rPr>
          <w:lang w:val="sr-Cyrl-RS" w:eastAsia="sr-Latn-RS"/>
        </w:rPr>
        <w:t xml:space="preserve">, </w:t>
      </w:r>
      <w:r w:rsidRPr="00B55224">
        <w:rPr>
          <w:rStyle w:val="Strong"/>
          <w:b w:val="0"/>
          <w:bCs w:val="0"/>
        </w:rPr>
        <w:t>Петар Бурсаћ</w:t>
      </w:r>
      <w:r w:rsidRPr="00B55224">
        <w:t>, самостални стручнотехнички сарадник за међународну сарадњу</w:t>
      </w:r>
      <w:r>
        <w:rPr>
          <w:lang w:val="sr-Cyrl-RS" w:eastAsia="sr-Latn-RS"/>
        </w:rPr>
        <w:t xml:space="preserve">, </w:t>
      </w:r>
      <w:r w:rsidRPr="00B55224">
        <w:rPr>
          <w:rStyle w:val="Strong"/>
          <w:b w:val="0"/>
          <w:bCs w:val="0"/>
        </w:rPr>
        <w:t>Милан Петровић</w:t>
      </w:r>
      <w:r w:rsidRPr="00B55224">
        <w:t>, самостални стручнотехнички сарадник за односе са јавношћу и маркетинг</w:t>
      </w:r>
      <w:r>
        <w:rPr>
          <w:lang w:val="sr-Cyrl-RS"/>
        </w:rPr>
        <w:t xml:space="preserve"> </w:t>
      </w:r>
      <w:r w:rsidRPr="00B64174">
        <w:rPr>
          <w:lang w:val="sr-Cyrl-CS"/>
        </w:rPr>
        <w:t xml:space="preserve">(021/422-177, </w:t>
      </w:r>
      <w:r>
        <w:rPr>
          <w:lang w:val="sr-Cyrl-CS"/>
        </w:rPr>
        <w:t>021/</w:t>
      </w:r>
      <w:r w:rsidRPr="00B64174">
        <w:rPr>
          <w:lang w:val="sr-Cyrl-CS"/>
        </w:rPr>
        <w:t>422-176 лок.7, akademijaumetnostinovisad@gmail.com)</w:t>
      </w:r>
    </w:p>
    <w:p w14:paraId="04B11CDD" w14:textId="77777777" w:rsidR="005B2066" w:rsidRPr="00B64174" w:rsidRDefault="005B2066" w:rsidP="005B2066">
      <w:pPr>
        <w:jc w:val="both"/>
        <w:rPr>
          <w:sz w:val="24"/>
          <w:szCs w:val="24"/>
          <w:lang w:val="sr-Cyrl-RS"/>
        </w:rPr>
      </w:pPr>
    </w:p>
    <w:p w14:paraId="19AD0230" w14:textId="77777777" w:rsidR="005B2066" w:rsidRPr="00B64174" w:rsidRDefault="005B2066" w:rsidP="005B2066">
      <w:pPr>
        <w:jc w:val="both"/>
        <w:rPr>
          <w:sz w:val="24"/>
          <w:szCs w:val="24"/>
          <w:lang w:val="sr-Cyrl-CS"/>
        </w:rPr>
      </w:pPr>
      <w:r w:rsidRPr="00B64174">
        <w:rPr>
          <w:sz w:val="24"/>
          <w:szCs w:val="24"/>
          <w:lang w:val="sr-Cyrl-CS"/>
        </w:rPr>
        <w:lastRenderedPageBreak/>
        <w:t>Академија уметности  нема прописан поступак за добијање идентификационих обележја за праћење рада органа Академије као ни изглед идентификационих обележја запослених у органу који могу доћи у додир са грађанима по природи свог посла.</w:t>
      </w:r>
    </w:p>
    <w:p w14:paraId="1D39A2E1" w14:textId="77777777" w:rsidR="005B2066" w:rsidRDefault="005B2066" w:rsidP="005B2066">
      <w:pPr>
        <w:tabs>
          <w:tab w:val="left" w:pos="6930"/>
        </w:tabs>
        <w:jc w:val="both"/>
        <w:rPr>
          <w:sz w:val="24"/>
          <w:szCs w:val="24"/>
          <w:lang w:val="sr-Cyrl-CS"/>
        </w:rPr>
      </w:pPr>
    </w:p>
    <w:p w14:paraId="472A45DA" w14:textId="77777777" w:rsidR="005B2066" w:rsidRPr="003F0EB7" w:rsidRDefault="005B2066" w:rsidP="005B2066">
      <w:pPr>
        <w:tabs>
          <w:tab w:val="left" w:pos="6930"/>
        </w:tabs>
        <w:jc w:val="both"/>
        <w:rPr>
          <w:color w:val="FF0000"/>
          <w:sz w:val="24"/>
          <w:szCs w:val="24"/>
          <w:lang w:val="sr-Cyrl-CS"/>
        </w:rPr>
      </w:pPr>
      <w:r w:rsidRPr="003F0EB7">
        <w:rPr>
          <w:color w:val="FF0000"/>
          <w:sz w:val="24"/>
          <w:szCs w:val="24"/>
          <w:lang w:val="sr-Cyrl-CS"/>
        </w:rPr>
        <w:tab/>
      </w:r>
    </w:p>
    <w:p w14:paraId="3BC68F8E" w14:textId="77777777" w:rsidR="005B2066" w:rsidRPr="001558DD" w:rsidRDefault="005B2066" w:rsidP="005B2066">
      <w:pPr>
        <w:jc w:val="both"/>
        <w:rPr>
          <w:b/>
          <w:sz w:val="24"/>
          <w:szCs w:val="24"/>
          <w:lang w:val="sr-Cyrl-RS"/>
        </w:rPr>
      </w:pPr>
      <w:r w:rsidRPr="001558DD">
        <w:rPr>
          <w:b/>
          <w:sz w:val="24"/>
          <w:szCs w:val="24"/>
          <w:lang w:val="sr-Cyrl-CS"/>
        </w:rPr>
        <w:t>Академиј</w:t>
      </w:r>
      <w:r w:rsidRPr="001558DD">
        <w:rPr>
          <w:b/>
          <w:sz w:val="24"/>
          <w:szCs w:val="24"/>
          <w:lang w:val="sr-Cyrl-RS"/>
        </w:rPr>
        <w:t xml:space="preserve">а уметности обавља своју делатност у објектима: </w:t>
      </w:r>
    </w:p>
    <w:p w14:paraId="4B7E042A" w14:textId="77777777" w:rsidR="005B2066" w:rsidRPr="00B64174" w:rsidRDefault="005B2066" w:rsidP="005B2066">
      <w:pPr>
        <w:jc w:val="both"/>
        <w:rPr>
          <w:sz w:val="24"/>
          <w:szCs w:val="24"/>
          <w:lang w:val="sr-Cyrl-RS"/>
        </w:rPr>
      </w:pPr>
    </w:p>
    <w:p w14:paraId="3C72A755" w14:textId="77777777" w:rsidR="005B2066" w:rsidRPr="00B64174" w:rsidRDefault="005B2066" w:rsidP="005B2066">
      <w:pPr>
        <w:jc w:val="both"/>
        <w:rPr>
          <w:sz w:val="24"/>
          <w:szCs w:val="24"/>
          <w:lang w:val="sr-Cyrl-RS"/>
        </w:rPr>
      </w:pPr>
      <w:r w:rsidRPr="00B64174">
        <w:rPr>
          <w:sz w:val="24"/>
          <w:szCs w:val="24"/>
          <w:lang w:val="sr-Cyrl-CS"/>
        </w:rPr>
        <w:t xml:space="preserve">1) </w:t>
      </w:r>
      <w:r w:rsidRPr="001558DD">
        <w:rPr>
          <w:b/>
          <w:sz w:val="24"/>
          <w:szCs w:val="24"/>
          <w:lang w:val="sr-Cyrl-CS"/>
        </w:rPr>
        <w:t>Нови Сад, Ђуре Јакшића 7</w:t>
      </w:r>
      <w:r w:rsidRPr="00B64174">
        <w:rPr>
          <w:sz w:val="24"/>
          <w:szCs w:val="24"/>
          <w:lang w:val="sr-Cyrl-CS"/>
        </w:rPr>
        <w:t xml:space="preserve">,  </w:t>
      </w:r>
      <w:r w:rsidRPr="00B64174">
        <w:rPr>
          <w:sz w:val="24"/>
          <w:szCs w:val="24"/>
          <w:lang w:val="sr-Cyrl-RS"/>
        </w:rPr>
        <w:t>структура објекта: Су+П+1+Пк. Рампа направљена са уличне стране омогућава п</w:t>
      </w:r>
      <w:r w:rsidRPr="00B64174">
        <w:rPr>
          <w:sz w:val="24"/>
          <w:szCs w:val="24"/>
          <w:lang w:val="sr-Cyrl-CS"/>
        </w:rPr>
        <w:t>риступ особама са инвалидитетом</w:t>
      </w:r>
      <w:r w:rsidRPr="00B64174">
        <w:rPr>
          <w:sz w:val="24"/>
          <w:szCs w:val="24"/>
          <w:lang w:val="sr-Cyrl-RS"/>
        </w:rPr>
        <w:t>, улазна врата су ширине 175</w:t>
      </w:r>
      <w:r>
        <w:rPr>
          <w:sz w:val="24"/>
          <w:szCs w:val="24"/>
          <w:lang w:val="sr-Cyrl-RS"/>
        </w:rPr>
        <w:t xml:space="preserve"> </w:t>
      </w:r>
      <w:r w:rsidRPr="00B64174">
        <w:rPr>
          <w:sz w:val="24"/>
          <w:szCs w:val="24"/>
          <w:lang w:val="sr-Cyrl-RS"/>
        </w:rPr>
        <w:t>цм, три степеника укупне висине 51</w:t>
      </w:r>
      <w:r>
        <w:rPr>
          <w:sz w:val="24"/>
          <w:szCs w:val="24"/>
          <w:lang w:val="sr-Cyrl-RS"/>
        </w:rPr>
        <w:t xml:space="preserve"> </w:t>
      </w:r>
      <w:r w:rsidRPr="00B64174">
        <w:rPr>
          <w:sz w:val="24"/>
          <w:szCs w:val="24"/>
          <w:lang w:val="sr-Cyrl-RS"/>
        </w:rPr>
        <w:t>цм, не постоји рукохват.  В</w:t>
      </w:r>
      <w:r w:rsidRPr="00B64174">
        <w:rPr>
          <w:sz w:val="24"/>
          <w:szCs w:val="24"/>
          <w:lang w:val="sr-Cyrl-CS"/>
        </w:rPr>
        <w:t>ертикалн</w:t>
      </w:r>
      <w:r w:rsidRPr="00B64174">
        <w:rPr>
          <w:sz w:val="24"/>
          <w:szCs w:val="24"/>
          <w:lang w:val="sr-Cyrl-RS"/>
        </w:rPr>
        <w:t>а</w:t>
      </w:r>
      <w:r w:rsidRPr="00B64174">
        <w:rPr>
          <w:sz w:val="24"/>
          <w:szCs w:val="24"/>
          <w:lang w:val="sr-Cyrl-CS"/>
        </w:rPr>
        <w:t xml:space="preserve"> комуникациј</w:t>
      </w:r>
      <w:r w:rsidRPr="00B64174">
        <w:rPr>
          <w:sz w:val="24"/>
          <w:szCs w:val="24"/>
          <w:lang w:val="sr-Cyrl-RS"/>
        </w:rPr>
        <w:t>а није омогућена особама са инвалидитетом због непостојања лифта у објекту.</w:t>
      </w:r>
      <w:r w:rsidRPr="00B64174">
        <w:rPr>
          <w:sz w:val="24"/>
          <w:szCs w:val="24"/>
          <w:lang w:val="sr-Cyrl-CS"/>
        </w:rPr>
        <w:t xml:space="preserve"> Хоризонталне комуникације им</w:t>
      </w:r>
      <w:r w:rsidRPr="00B64174">
        <w:rPr>
          <w:sz w:val="24"/>
          <w:szCs w:val="24"/>
          <w:lang w:val="sr-Latn-CS"/>
        </w:rPr>
        <w:t>a</w:t>
      </w:r>
      <w:r w:rsidRPr="00B64174">
        <w:rPr>
          <w:sz w:val="24"/>
          <w:szCs w:val="24"/>
          <w:lang w:val="sr-Cyrl-CS"/>
        </w:rPr>
        <w:t>ју довољну ширину за несметану проходност по спратовима. На хоризонталним комуникацијама нема препрека које би стварале проблем при кретању особа са посебним инвалидитетом</w:t>
      </w:r>
      <w:r w:rsidRPr="00B64174">
        <w:rPr>
          <w:sz w:val="24"/>
          <w:szCs w:val="24"/>
          <w:lang w:val="sr-Cyrl-RS"/>
        </w:rPr>
        <w:t xml:space="preserve">. Студентска служба  и мултимедијална сала се налазе у приземљу зграде, тако да је омогућен приступ особама са инвалидитетом. </w:t>
      </w:r>
      <w:r w:rsidRPr="00B64174">
        <w:rPr>
          <w:sz w:val="24"/>
          <w:szCs w:val="24"/>
          <w:lang w:val="sr-Cyrl-CS"/>
        </w:rPr>
        <w:t xml:space="preserve">Студентска служба пружа студентима услуге </w:t>
      </w:r>
      <w:r>
        <w:rPr>
          <w:sz w:val="24"/>
          <w:szCs w:val="24"/>
          <w:lang w:val="sr-Cyrl-CS"/>
        </w:rPr>
        <w:t>у просторији коју користи, у којој је улаз из ходника, истог нивоа</w:t>
      </w:r>
      <w:r w:rsidRPr="00B64174">
        <w:rPr>
          <w:sz w:val="24"/>
          <w:szCs w:val="24"/>
          <w:lang w:val="sr-Cyrl-CS"/>
        </w:rPr>
        <w:t xml:space="preserve">. </w:t>
      </w:r>
    </w:p>
    <w:p w14:paraId="158A4D2F" w14:textId="77777777" w:rsidR="005B2066" w:rsidRPr="00B64174" w:rsidRDefault="005B2066" w:rsidP="005B2066">
      <w:pPr>
        <w:jc w:val="both"/>
        <w:rPr>
          <w:sz w:val="24"/>
          <w:szCs w:val="24"/>
          <w:lang w:val="sr-Cyrl-CS"/>
        </w:rPr>
      </w:pPr>
      <w:r w:rsidRPr="00B64174">
        <w:rPr>
          <w:sz w:val="24"/>
          <w:szCs w:val="24"/>
          <w:lang w:val="sr-Cyrl-RS"/>
        </w:rPr>
        <w:t xml:space="preserve">Академија </w:t>
      </w:r>
      <w:r w:rsidRPr="00B64174">
        <w:rPr>
          <w:sz w:val="24"/>
          <w:szCs w:val="24"/>
          <w:lang w:val="sr-Cyrl-CS"/>
        </w:rPr>
        <w:t>нема корисничку сигнализацију за особе оштећеног вида и оштећеног слуха.</w:t>
      </w:r>
    </w:p>
    <w:p w14:paraId="75BFCDBA" w14:textId="77777777" w:rsidR="005B2066" w:rsidRPr="00B64174" w:rsidRDefault="005B2066" w:rsidP="005B2066">
      <w:pPr>
        <w:jc w:val="both"/>
        <w:rPr>
          <w:sz w:val="24"/>
          <w:szCs w:val="24"/>
          <w:lang w:val="sr-Cyrl-RS"/>
        </w:rPr>
      </w:pPr>
      <w:r w:rsidRPr="00B64174">
        <w:rPr>
          <w:sz w:val="24"/>
          <w:szCs w:val="24"/>
          <w:lang w:val="sr-Cyrl-CS"/>
        </w:rPr>
        <w:t xml:space="preserve">Нико од запослених на </w:t>
      </w:r>
      <w:r w:rsidRPr="00B64174">
        <w:rPr>
          <w:sz w:val="24"/>
          <w:szCs w:val="24"/>
          <w:lang w:val="sr-Cyrl-RS"/>
        </w:rPr>
        <w:t>Академији уметности</w:t>
      </w:r>
      <w:r w:rsidRPr="00B64174">
        <w:rPr>
          <w:sz w:val="24"/>
          <w:szCs w:val="24"/>
          <w:lang w:val="sr-Cyrl-CS"/>
        </w:rPr>
        <w:t xml:space="preserve"> није задужен за асистенцију особама са инвалидитетом</w:t>
      </w:r>
    </w:p>
    <w:p w14:paraId="5A44479D" w14:textId="77777777" w:rsidR="005B2066" w:rsidRDefault="005B2066" w:rsidP="005B2066">
      <w:pPr>
        <w:jc w:val="both"/>
        <w:rPr>
          <w:sz w:val="24"/>
          <w:szCs w:val="24"/>
          <w:lang w:val="sr-Cyrl-CS"/>
        </w:rPr>
      </w:pPr>
    </w:p>
    <w:p w14:paraId="087C335F" w14:textId="77777777" w:rsidR="005B2066" w:rsidRPr="00B64174" w:rsidRDefault="005B2066" w:rsidP="005B2066">
      <w:pPr>
        <w:jc w:val="both"/>
        <w:rPr>
          <w:sz w:val="24"/>
          <w:szCs w:val="24"/>
          <w:lang w:val="sr-Cyrl-RS"/>
        </w:rPr>
      </w:pPr>
      <w:r w:rsidRPr="00B64174">
        <w:rPr>
          <w:sz w:val="24"/>
          <w:szCs w:val="24"/>
          <w:lang w:val="sr-Cyrl-CS"/>
        </w:rPr>
        <w:t>2)</w:t>
      </w:r>
      <w:r w:rsidRPr="00B64174">
        <w:rPr>
          <w:sz w:val="24"/>
          <w:szCs w:val="24"/>
          <w:lang w:val="sr-Cyrl-RS"/>
        </w:rPr>
        <w:t xml:space="preserve"> </w:t>
      </w:r>
      <w:r w:rsidRPr="001558DD">
        <w:rPr>
          <w:b/>
          <w:sz w:val="24"/>
          <w:szCs w:val="24"/>
          <w:lang w:val="sr-Cyrl-CS"/>
        </w:rPr>
        <w:t>Петроварадинска тврђава</w:t>
      </w:r>
      <w:r w:rsidRPr="00B64174">
        <w:rPr>
          <w:sz w:val="24"/>
          <w:szCs w:val="24"/>
          <w:lang w:val="sr-Cyrl-RS"/>
        </w:rPr>
        <w:t xml:space="preserve">, </w:t>
      </w:r>
      <w:r w:rsidRPr="00B64174">
        <w:rPr>
          <w:sz w:val="24"/>
          <w:szCs w:val="24"/>
          <w:lang w:val="sr-Cyrl-CS"/>
        </w:rPr>
        <w:t>обухвата три објекта: главна зграда</w:t>
      </w:r>
      <w:r w:rsidRPr="00B64174">
        <w:rPr>
          <w:sz w:val="24"/>
          <w:szCs w:val="24"/>
          <w:lang w:val="sr-Cyrl-RS"/>
        </w:rPr>
        <w:t xml:space="preserve"> (структура објекта П +1 +Пк</w:t>
      </w:r>
      <w:r w:rsidRPr="00B64174">
        <w:rPr>
          <w:sz w:val="24"/>
          <w:szCs w:val="24"/>
          <w:lang w:val="sr-Cyrl-CS"/>
        </w:rPr>
        <w:t xml:space="preserve">, Барутана </w:t>
      </w:r>
      <w:r w:rsidRPr="00B64174">
        <w:rPr>
          <w:sz w:val="24"/>
          <w:szCs w:val="24"/>
          <w:lang w:val="sr-Cyrl-RS"/>
        </w:rPr>
        <w:t xml:space="preserve">(приземље) </w:t>
      </w:r>
      <w:r w:rsidRPr="00B64174">
        <w:rPr>
          <w:sz w:val="24"/>
          <w:szCs w:val="24"/>
          <w:lang w:val="sr-Cyrl-CS"/>
        </w:rPr>
        <w:t>и мала кућа</w:t>
      </w:r>
      <w:r w:rsidRPr="00B64174">
        <w:rPr>
          <w:sz w:val="24"/>
          <w:szCs w:val="24"/>
          <w:lang w:val="sr-Cyrl-RS"/>
        </w:rPr>
        <w:t xml:space="preserve"> (приземље). Улаз у главну зграду има два степеника укупне висине 30</w:t>
      </w:r>
      <w:r>
        <w:rPr>
          <w:sz w:val="24"/>
          <w:szCs w:val="24"/>
          <w:lang w:val="sr-Cyrl-RS"/>
        </w:rPr>
        <w:t xml:space="preserve"> </w:t>
      </w:r>
      <w:r w:rsidRPr="00B64174">
        <w:rPr>
          <w:sz w:val="24"/>
          <w:szCs w:val="24"/>
          <w:lang w:val="sr-Cyrl-RS"/>
        </w:rPr>
        <w:t>цм</w:t>
      </w:r>
      <w:r>
        <w:rPr>
          <w:sz w:val="24"/>
          <w:szCs w:val="24"/>
          <w:lang w:val="sr-Cyrl-RS"/>
        </w:rPr>
        <w:t xml:space="preserve"> без рукохвата</w:t>
      </w:r>
      <w:r w:rsidRPr="00B64174">
        <w:rPr>
          <w:sz w:val="24"/>
          <w:szCs w:val="24"/>
          <w:lang w:val="sr-Cyrl-RS"/>
        </w:rPr>
        <w:t xml:space="preserve">, </w:t>
      </w:r>
      <w:r>
        <w:rPr>
          <w:sz w:val="24"/>
          <w:szCs w:val="24"/>
          <w:lang w:val="sr-Cyrl-RS"/>
        </w:rPr>
        <w:t>има монтажну металну</w:t>
      </w:r>
      <w:r w:rsidRPr="00B64174">
        <w:rPr>
          <w:sz w:val="24"/>
          <w:szCs w:val="24"/>
          <w:lang w:val="sr-Cyrl-RS"/>
        </w:rPr>
        <w:t xml:space="preserve"> рампу</w:t>
      </w:r>
      <w:r>
        <w:rPr>
          <w:sz w:val="24"/>
          <w:szCs w:val="24"/>
          <w:lang w:val="sr-Cyrl-RS"/>
        </w:rPr>
        <w:t xml:space="preserve"> са рукохватом</w:t>
      </w:r>
      <w:r w:rsidRPr="00B64174">
        <w:rPr>
          <w:sz w:val="24"/>
          <w:szCs w:val="24"/>
          <w:lang w:val="sr-Cyrl-RS"/>
        </w:rPr>
        <w:t>. Објекат нема лифт. В</w:t>
      </w:r>
      <w:r w:rsidRPr="00B64174">
        <w:rPr>
          <w:sz w:val="24"/>
          <w:szCs w:val="24"/>
          <w:lang w:val="sr-Cyrl-CS"/>
        </w:rPr>
        <w:t>ертикалн</w:t>
      </w:r>
      <w:r w:rsidRPr="00B64174">
        <w:rPr>
          <w:sz w:val="24"/>
          <w:szCs w:val="24"/>
          <w:lang w:val="sr-Cyrl-RS"/>
        </w:rPr>
        <w:t>а</w:t>
      </w:r>
      <w:r w:rsidRPr="00B64174">
        <w:rPr>
          <w:sz w:val="24"/>
          <w:szCs w:val="24"/>
          <w:lang w:val="sr-Cyrl-CS"/>
        </w:rPr>
        <w:t xml:space="preserve"> комуникациј</w:t>
      </w:r>
      <w:r w:rsidRPr="00B64174">
        <w:rPr>
          <w:sz w:val="24"/>
          <w:szCs w:val="24"/>
          <w:lang w:val="sr-Cyrl-RS"/>
        </w:rPr>
        <w:t>а није омогућена особама са инвалидитетом због непостојања лифта у објекту.</w:t>
      </w:r>
      <w:r w:rsidRPr="00B64174">
        <w:rPr>
          <w:sz w:val="24"/>
          <w:szCs w:val="24"/>
          <w:lang w:val="sr-Cyrl-CS"/>
        </w:rPr>
        <w:t xml:space="preserve"> Хоризонталне комуникације им</w:t>
      </w:r>
      <w:r w:rsidRPr="00B64174">
        <w:rPr>
          <w:sz w:val="24"/>
          <w:szCs w:val="24"/>
          <w:lang w:val="sr-Latn-CS"/>
        </w:rPr>
        <w:t>a</w:t>
      </w:r>
      <w:r w:rsidRPr="00B64174">
        <w:rPr>
          <w:sz w:val="24"/>
          <w:szCs w:val="24"/>
          <w:lang w:val="sr-Cyrl-CS"/>
        </w:rPr>
        <w:t>ју довољну ширину за несметану проходност по спратовима.</w:t>
      </w:r>
    </w:p>
    <w:p w14:paraId="1FCB751E" w14:textId="77777777" w:rsidR="005B2066" w:rsidRPr="00B64174" w:rsidRDefault="005B2066" w:rsidP="005B2066">
      <w:pPr>
        <w:jc w:val="both"/>
        <w:rPr>
          <w:sz w:val="24"/>
          <w:szCs w:val="24"/>
          <w:lang w:val="sr-Cyrl-RS"/>
        </w:rPr>
      </w:pPr>
      <w:r w:rsidRPr="00B64174">
        <w:rPr>
          <w:sz w:val="24"/>
          <w:szCs w:val="24"/>
          <w:lang w:val="sr-Cyrl-CS"/>
        </w:rPr>
        <w:t xml:space="preserve">3) </w:t>
      </w:r>
      <w:r w:rsidRPr="001558DD">
        <w:rPr>
          <w:b/>
          <w:sz w:val="24"/>
          <w:szCs w:val="24"/>
          <w:lang w:val="sr-Cyrl-CS"/>
        </w:rPr>
        <w:t>Нови Сад, Павла Стаматовића 4</w:t>
      </w:r>
      <w:r w:rsidRPr="00B64174">
        <w:rPr>
          <w:sz w:val="24"/>
          <w:szCs w:val="24"/>
          <w:lang w:val="sr-Cyrl-RS"/>
        </w:rPr>
        <w:t xml:space="preserve"> (приземље)</w:t>
      </w:r>
      <w:r w:rsidRPr="00B64174">
        <w:rPr>
          <w:sz w:val="24"/>
          <w:szCs w:val="24"/>
          <w:lang w:val="sr-Cyrl-CS"/>
        </w:rPr>
        <w:t xml:space="preserve">, </w:t>
      </w:r>
      <w:r w:rsidRPr="00B64174">
        <w:rPr>
          <w:sz w:val="24"/>
          <w:szCs w:val="24"/>
          <w:lang w:val="sr-Cyrl-RS"/>
        </w:rPr>
        <w:t>улаз је у истој равни са површином целог објекта.</w:t>
      </w:r>
    </w:p>
    <w:p w14:paraId="5B58BCD0" w14:textId="77777777" w:rsidR="005B2066" w:rsidRPr="00B64174" w:rsidRDefault="005B2066" w:rsidP="005B2066">
      <w:pPr>
        <w:jc w:val="both"/>
        <w:rPr>
          <w:sz w:val="24"/>
          <w:szCs w:val="24"/>
          <w:lang w:val="sr-Cyrl-RS"/>
        </w:rPr>
      </w:pPr>
      <w:r w:rsidRPr="00B64174">
        <w:rPr>
          <w:sz w:val="24"/>
          <w:szCs w:val="24"/>
          <w:lang w:val="sr-Cyrl-CS"/>
        </w:rPr>
        <w:t xml:space="preserve">4) </w:t>
      </w:r>
      <w:r w:rsidRPr="001558DD">
        <w:rPr>
          <w:b/>
          <w:sz w:val="24"/>
          <w:szCs w:val="24"/>
          <w:lang w:val="sr-Cyrl-CS"/>
        </w:rPr>
        <w:t>Нови Сад, Косовска 33</w:t>
      </w:r>
      <w:r w:rsidRPr="00B64174">
        <w:rPr>
          <w:sz w:val="24"/>
          <w:szCs w:val="24"/>
          <w:lang w:val="sr-Cyrl-RS"/>
        </w:rPr>
        <w:t xml:space="preserve"> (П + 1)</w:t>
      </w:r>
      <w:r w:rsidRPr="00B64174">
        <w:rPr>
          <w:sz w:val="24"/>
          <w:szCs w:val="24"/>
          <w:lang w:val="sr-Cyrl-CS"/>
        </w:rPr>
        <w:t xml:space="preserve">, </w:t>
      </w:r>
      <w:r w:rsidRPr="00B64174">
        <w:rPr>
          <w:sz w:val="24"/>
          <w:szCs w:val="24"/>
          <w:lang w:val="sr-Cyrl-RS"/>
        </w:rPr>
        <w:t>улаз у објекат нема рампу и у истој равни је са површином приземља.  До 1. спрата воде степенице, објекат нема лифт.</w:t>
      </w:r>
    </w:p>
    <w:p w14:paraId="76506B40" w14:textId="77777777" w:rsidR="005B2066" w:rsidRDefault="005B2066" w:rsidP="005B2066">
      <w:pPr>
        <w:jc w:val="both"/>
        <w:rPr>
          <w:sz w:val="24"/>
          <w:szCs w:val="24"/>
          <w:lang w:val="sr-Cyrl-RS"/>
        </w:rPr>
      </w:pPr>
      <w:r w:rsidRPr="00B64174">
        <w:rPr>
          <w:sz w:val="24"/>
          <w:szCs w:val="24"/>
          <w:lang w:val="sr-Cyrl-CS"/>
        </w:rPr>
        <w:t xml:space="preserve">5) </w:t>
      </w:r>
      <w:r w:rsidRPr="001558DD">
        <w:rPr>
          <w:b/>
          <w:sz w:val="24"/>
          <w:szCs w:val="24"/>
          <w:lang w:val="sr-Cyrl-CS"/>
        </w:rPr>
        <w:t xml:space="preserve">Нови Сад, Булевар Деспота Стефана број </w:t>
      </w:r>
      <w:r w:rsidRPr="001558DD">
        <w:rPr>
          <w:b/>
          <w:sz w:val="24"/>
          <w:szCs w:val="24"/>
          <w:lang w:val="sr-Cyrl-RS"/>
        </w:rPr>
        <w:t xml:space="preserve">2 и број </w:t>
      </w:r>
      <w:r w:rsidRPr="001558DD">
        <w:rPr>
          <w:b/>
          <w:sz w:val="24"/>
          <w:szCs w:val="24"/>
          <w:lang w:val="sr-Latn-CS"/>
        </w:rPr>
        <w:t>6</w:t>
      </w:r>
      <w:r w:rsidRPr="00B64174">
        <w:rPr>
          <w:sz w:val="24"/>
          <w:szCs w:val="24"/>
          <w:lang w:val="sr-Latn-CS"/>
        </w:rPr>
        <w:t xml:space="preserve"> (високо приземље)</w:t>
      </w:r>
      <w:r w:rsidRPr="00B64174">
        <w:rPr>
          <w:sz w:val="24"/>
          <w:szCs w:val="24"/>
          <w:lang w:val="sr-Cyrl-RS"/>
        </w:rPr>
        <w:t>. Улаз у зграду нема рампу.</w:t>
      </w:r>
    </w:p>
    <w:p w14:paraId="062F617A" w14:textId="77777777" w:rsidR="005B2066" w:rsidRPr="00B64174" w:rsidRDefault="005B2066" w:rsidP="005B2066">
      <w:pPr>
        <w:jc w:val="both"/>
        <w:rPr>
          <w:sz w:val="24"/>
          <w:szCs w:val="24"/>
          <w:lang w:val="sr-Cyrl-RS"/>
        </w:rPr>
      </w:pPr>
      <w:r>
        <w:rPr>
          <w:sz w:val="24"/>
          <w:szCs w:val="24"/>
          <w:lang w:val="sr-Cyrl-RS"/>
        </w:rPr>
        <w:t xml:space="preserve">6) </w:t>
      </w:r>
      <w:r w:rsidRPr="0076173A">
        <w:rPr>
          <w:b/>
          <w:sz w:val="24"/>
          <w:szCs w:val="24"/>
          <w:lang w:val="sr-Cyrl-RS"/>
        </w:rPr>
        <w:t>Нови Сад, Ђорђа Рајковића 6а</w:t>
      </w:r>
    </w:p>
    <w:p w14:paraId="62BB3619" w14:textId="77777777" w:rsidR="005B2066" w:rsidRPr="00B64174" w:rsidRDefault="005B2066" w:rsidP="005B2066">
      <w:pPr>
        <w:jc w:val="both"/>
        <w:rPr>
          <w:sz w:val="24"/>
          <w:szCs w:val="24"/>
          <w:lang w:val="sr-Cyrl-RS"/>
        </w:rPr>
      </w:pPr>
    </w:p>
    <w:p w14:paraId="43174070" w14:textId="77777777" w:rsidR="005B2066" w:rsidRPr="00B64174" w:rsidRDefault="005B2066" w:rsidP="005B2066">
      <w:pPr>
        <w:jc w:val="both"/>
        <w:rPr>
          <w:sz w:val="24"/>
          <w:szCs w:val="24"/>
          <w:lang w:val="sr-Cyrl-RS"/>
        </w:rPr>
      </w:pPr>
      <w:r w:rsidRPr="00B64174">
        <w:rPr>
          <w:sz w:val="24"/>
          <w:szCs w:val="24"/>
          <w:lang w:val="sr-Cyrl-RS"/>
        </w:rPr>
        <w:t>С</w:t>
      </w:r>
      <w:r w:rsidRPr="00B64174">
        <w:rPr>
          <w:sz w:val="24"/>
          <w:szCs w:val="24"/>
          <w:lang w:val="ru-RU"/>
        </w:rPr>
        <w:t xml:space="preserve">нимање зграде </w:t>
      </w:r>
      <w:r w:rsidRPr="00B64174">
        <w:rPr>
          <w:sz w:val="24"/>
          <w:szCs w:val="24"/>
          <w:lang w:val="sr-Cyrl-RS"/>
        </w:rPr>
        <w:t>Академије уметности</w:t>
      </w:r>
      <w:r w:rsidRPr="00B64174">
        <w:rPr>
          <w:sz w:val="24"/>
          <w:szCs w:val="24"/>
          <w:lang w:val="ru-RU"/>
        </w:rPr>
        <w:t xml:space="preserve">, активности студената као и сва снимања поводом организовања стручних, научних и међународних догађаја на </w:t>
      </w:r>
      <w:r w:rsidRPr="00B64174">
        <w:rPr>
          <w:sz w:val="24"/>
          <w:szCs w:val="24"/>
          <w:lang w:val="sr-Cyrl-RS"/>
        </w:rPr>
        <w:t>Академији уметности су допуштена уз претходно обавештавање и сагласност Академије уметности.</w:t>
      </w:r>
    </w:p>
    <w:p w14:paraId="6E0FDCFB" w14:textId="77777777" w:rsidR="005B2066" w:rsidRPr="00B64174" w:rsidRDefault="005B2066" w:rsidP="005B2066">
      <w:pPr>
        <w:jc w:val="both"/>
        <w:rPr>
          <w:sz w:val="24"/>
          <w:szCs w:val="24"/>
          <w:lang w:val="ru-RU"/>
        </w:rPr>
      </w:pPr>
    </w:p>
    <w:p w14:paraId="719D7048" w14:textId="77777777" w:rsidR="005B2066" w:rsidRDefault="005B2066" w:rsidP="005B2066">
      <w:pPr>
        <w:jc w:val="both"/>
        <w:rPr>
          <w:sz w:val="24"/>
          <w:szCs w:val="24"/>
          <w:lang w:val="ru-RU"/>
        </w:rPr>
      </w:pPr>
      <w:r w:rsidRPr="00B64174">
        <w:rPr>
          <w:sz w:val="24"/>
          <w:szCs w:val="24"/>
          <w:lang w:val="sr-Cyrl-RS"/>
        </w:rPr>
        <w:t>Академија уметности</w:t>
      </w:r>
      <w:r w:rsidRPr="00B64174">
        <w:rPr>
          <w:sz w:val="24"/>
          <w:szCs w:val="24"/>
          <w:lang w:val="ru-RU"/>
        </w:rPr>
        <w:t xml:space="preserve"> нема одлуке којима се искључује или ограничава </w:t>
      </w:r>
      <w:r w:rsidRPr="00B64174">
        <w:rPr>
          <w:sz w:val="24"/>
          <w:szCs w:val="24"/>
          <w:lang w:val="sr-Cyrl-RS"/>
        </w:rPr>
        <w:t xml:space="preserve">њена </w:t>
      </w:r>
      <w:r w:rsidRPr="00B64174">
        <w:rPr>
          <w:sz w:val="24"/>
          <w:szCs w:val="24"/>
          <w:lang w:val="ru-RU"/>
        </w:rPr>
        <w:t>јавност рада.</w:t>
      </w:r>
    </w:p>
    <w:p w14:paraId="3FE977F6" w14:textId="77777777" w:rsidR="005B2066" w:rsidRDefault="005B2066" w:rsidP="005B2066">
      <w:pPr>
        <w:jc w:val="both"/>
        <w:rPr>
          <w:sz w:val="24"/>
          <w:szCs w:val="24"/>
          <w:lang w:val="ru-RU"/>
        </w:rPr>
      </w:pPr>
    </w:p>
    <w:p w14:paraId="7AABF14E" w14:textId="77777777" w:rsidR="005B2066" w:rsidRPr="00B64174" w:rsidRDefault="005B2066" w:rsidP="005B2066">
      <w:pPr>
        <w:numPr>
          <w:ilvl w:val="0"/>
          <w:numId w:val="21"/>
        </w:numPr>
        <w:jc w:val="both"/>
        <w:rPr>
          <w:b/>
          <w:sz w:val="24"/>
          <w:szCs w:val="24"/>
          <w:lang w:val="ru-RU"/>
        </w:rPr>
      </w:pPr>
      <w:bookmarkStart w:id="8" w:name="Peto_poglavlje"/>
      <w:r w:rsidRPr="00B64174">
        <w:rPr>
          <w:b/>
          <w:sz w:val="24"/>
          <w:szCs w:val="24"/>
          <w:lang w:val="ru-RU"/>
        </w:rPr>
        <w:t>НАЈЧЕШЋЕ ТРАЖЕНЕ ИНФОРМАЦИЈЕ ОД ЈАВНОГ ЗНАЧАЈА</w:t>
      </w:r>
    </w:p>
    <w:bookmarkEnd w:id="8"/>
    <w:p w14:paraId="31552E7B" w14:textId="77777777" w:rsidR="005B2066" w:rsidRPr="00B64174" w:rsidRDefault="005B2066" w:rsidP="005B2066">
      <w:pPr>
        <w:jc w:val="both"/>
        <w:rPr>
          <w:sz w:val="24"/>
          <w:szCs w:val="24"/>
          <w:lang w:val="ru-RU"/>
        </w:rPr>
      </w:pPr>
    </w:p>
    <w:p w14:paraId="2BE4E2F3" w14:textId="77777777" w:rsidR="005B2066" w:rsidRPr="00B64174" w:rsidRDefault="005B2066" w:rsidP="005B2066">
      <w:pPr>
        <w:jc w:val="both"/>
        <w:rPr>
          <w:bCs/>
          <w:color w:val="000000"/>
          <w:sz w:val="24"/>
          <w:szCs w:val="24"/>
          <w:lang w:val="sr-Cyrl-CS"/>
        </w:rPr>
      </w:pPr>
      <w:r w:rsidRPr="00B64174">
        <w:rPr>
          <w:bCs/>
          <w:color w:val="000000"/>
          <w:sz w:val="24"/>
          <w:szCs w:val="24"/>
          <w:lang w:val="sr-Cyrl-CS"/>
        </w:rPr>
        <w:t>Најчешће тражене информације од јавног значаја односе се на достављање копија докумената или инфорамције о поседовању докумената и то:</w:t>
      </w:r>
    </w:p>
    <w:p w14:paraId="06E35BF2" w14:textId="77777777" w:rsidR="005B2066" w:rsidRPr="00B64174" w:rsidRDefault="005B2066" w:rsidP="005B2066">
      <w:pPr>
        <w:numPr>
          <w:ilvl w:val="0"/>
          <w:numId w:val="3"/>
        </w:numPr>
        <w:jc w:val="both"/>
        <w:rPr>
          <w:bCs/>
          <w:color w:val="000000"/>
          <w:sz w:val="24"/>
          <w:szCs w:val="24"/>
          <w:lang w:val="sr-Cyrl-CS"/>
        </w:rPr>
      </w:pPr>
      <w:r>
        <w:rPr>
          <w:bCs/>
          <w:color w:val="000000"/>
          <w:sz w:val="24"/>
          <w:szCs w:val="24"/>
          <w:lang w:val="sr-Cyrl-CS"/>
        </w:rPr>
        <w:t>И</w:t>
      </w:r>
      <w:r w:rsidRPr="00B64174">
        <w:rPr>
          <w:bCs/>
          <w:color w:val="000000"/>
          <w:sz w:val="24"/>
          <w:szCs w:val="24"/>
          <w:lang w:val="sr-Cyrl-CS"/>
        </w:rPr>
        <w:t>ноформације о пријемним испитима;</w:t>
      </w:r>
    </w:p>
    <w:p w14:paraId="5B4B1A52" w14:textId="77777777" w:rsidR="005B2066" w:rsidRPr="00B64174" w:rsidRDefault="005B2066" w:rsidP="005B2066">
      <w:pPr>
        <w:numPr>
          <w:ilvl w:val="0"/>
          <w:numId w:val="3"/>
        </w:numPr>
        <w:jc w:val="both"/>
        <w:rPr>
          <w:sz w:val="24"/>
          <w:szCs w:val="24"/>
          <w:lang w:val="ru-RU"/>
        </w:rPr>
      </w:pPr>
      <w:r>
        <w:rPr>
          <w:bCs/>
          <w:color w:val="000000"/>
          <w:sz w:val="24"/>
          <w:szCs w:val="24"/>
          <w:lang w:val="sr-Cyrl-CS"/>
        </w:rPr>
        <w:t>И</w:t>
      </w:r>
      <w:r w:rsidRPr="00B64174">
        <w:rPr>
          <w:bCs/>
          <w:color w:val="000000"/>
          <w:sz w:val="24"/>
          <w:szCs w:val="24"/>
          <w:lang w:val="sr-Cyrl-CS"/>
        </w:rPr>
        <w:t>нформације о језику средине на којем се организује пријемни испит;</w:t>
      </w:r>
    </w:p>
    <w:p w14:paraId="6B3D9999" w14:textId="77777777" w:rsidR="005B2066" w:rsidRPr="00610DE7" w:rsidRDefault="005B2066" w:rsidP="005B2066">
      <w:pPr>
        <w:numPr>
          <w:ilvl w:val="0"/>
          <w:numId w:val="3"/>
        </w:numPr>
        <w:jc w:val="both"/>
        <w:rPr>
          <w:sz w:val="24"/>
          <w:szCs w:val="24"/>
          <w:lang w:val="ru-RU"/>
        </w:rPr>
      </w:pPr>
      <w:r>
        <w:rPr>
          <w:bCs/>
          <w:color w:val="000000"/>
          <w:sz w:val="24"/>
          <w:szCs w:val="24"/>
          <w:lang w:val="ru-RU"/>
        </w:rPr>
        <w:t>Д</w:t>
      </w:r>
      <w:r w:rsidRPr="00B64174">
        <w:rPr>
          <w:bCs/>
          <w:color w:val="000000"/>
          <w:sz w:val="24"/>
          <w:szCs w:val="24"/>
          <w:lang w:val="ru-RU"/>
        </w:rPr>
        <w:t>остављање података и акта којим је одређена висина школарине и других трошкова студирања</w:t>
      </w:r>
      <w:r>
        <w:rPr>
          <w:bCs/>
          <w:color w:val="000000"/>
          <w:sz w:val="24"/>
          <w:szCs w:val="24"/>
          <w:lang w:val="sr-Cyrl-RS"/>
        </w:rPr>
        <w:t>;</w:t>
      </w:r>
    </w:p>
    <w:p w14:paraId="353A6C4F" w14:textId="77777777" w:rsidR="005B2066" w:rsidRPr="002C45B2" w:rsidRDefault="005B2066" w:rsidP="005B2066">
      <w:pPr>
        <w:numPr>
          <w:ilvl w:val="0"/>
          <w:numId w:val="3"/>
        </w:numPr>
        <w:jc w:val="both"/>
        <w:rPr>
          <w:sz w:val="24"/>
          <w:szCs w:val="24"/>
          <w:lang w:val="ru-RU"/>
        </w:rPr>
      </w:pPr>
      <w:r w:rsidRPr="002C45B2">
        <w:rPr>
          <w:bCs/>
          <w:sz w:val="24"/>
          <w:szCs w:val="24"/>
          <w:lang w:val="sr-Cyrl-RS"/>
        </w:rPr>
        <w:t>Јавне набавке</w:t>
      </w:r>
      <w:r>
        <w:rPr>
          <w:bCs/>
          <w:sz w:val="24"/>
          <w:szCs w:val="24"/>
          <w:lang w:val="sr-Cyrl-RS"/>
        </w:rPr>
        <w:t xml:space="preserve"> и финансијски извештаји.</w:t>
      </w:r>
    </w:p>
    <w:p w14:paraId="1D59D191" w14:textId="77777777" w:rsidR="005B2066" w:rsidRPr="00610DE7" w:rsidRDefault="005B2066" w:rsidP="005B2066">
      <w:pPr>
        <w:jc w:val="both"/>
        <w:rPr>
          <w:bCs/>
          <w:color w:val="FF0000"/>
          <w:sz w:val="24"/>
          <w:szCs w:val="24"/>
          <w:lang w:val="ru-RU"/>
        </w:rPr>
      </w:pPr>
    </w:p>
    <w:p w14:paraId="19C96A5D" w14:textId="77777777" w:rsidR="005B2066" w:rsidRPr="00B64174" w:rsidRDefault="005B2066" w:rsidP="005B2066">
      <w:pPr>
        <w:jc w:val="both"/>
        <w:rPr>
          <w:bCs/>
          <w:color w:val="000000"/>
          <w:sz w:val="24"/>
          <w:szCs w:val="24"/>
          <w:lang w:val="sr-Cyrl-RS"/>
        </w:rPr>
      </w:pPr>
      <w:r w:rsidRPr="00B64174">
        <w:rPr>
          <w:bCs/>
          <w:color w:val="000000"/>
          <w:sz w:val="24"/>
          <w:szCs w:val="24"/>
          <w:lang w:val="ru-RU"/>
        </w:rPr>
        <w:t xml:space="preserve">Информације </w:t>
      </w:r>
      <w:r>
        <w:rPr>
          <w:bCs/>
          <w:color w:val="000000"/>
          <w:sz w:val="24"/>
          <w:szCs w:val="24"/>
          <w:lang w:val="ru-RU"/>
        </w:rPr>
        <w:t>су, до сад тражене, као званич</w:t>
      </w:r>
      <w:r>
        <w:rPr>
          <w:bCs/>
          <w:color w:val="000000"/>
          <w:sz w:val="24"/>
          <w:szCs w:val="24"/>
        </w:rPr>
        <w:t>aн</w:t>
      </w:r>
      <w:r w:rsidRPr="00B64174">
        <w:rPr>
          <w:bCs/>
          <w:color w:val="000000"/>
          <w:sz w:val="24"/>
          <w:szCs w:val="24"/>
          <w:lang w:val="ru-RU"/>
        </w:rPr>
        <w:t xml:space="preserve"> захтев о приступу информацијама од јавног значаја.</w:t>
      </w:r>
    </w:p>
    <w:p w14:paraId="5F023E96" w14:textId="77777777" w:rsidR="005B2066" w:rsidRDefault="005B2066" w:rsidP="005B2066">
      <w:pPr>
        <w:jc w:val="both"/>
        <w:rPr>
          <w:bCs/>
          <w:color w:val="000000"/>
          <w:sz w:val="24"/>
          <w:szCs w:val="24"/>
          <w:lang w:val="sr-Cyrl-RS"/>
        </w:rPr>
      </w:pPr>
    </w:p>
    <w:p w14:paraId="7427E14C" w14:textId="77777777" w:rsidR="005B2066" w:rsidRDefault="005B2066" w:rsidP="005B2066">
      <w:pPr>
        <w:jc w:val="both"/>
        <w:rPr>
          <w:bCs/>
          <w:color w:val="000000"/>
          <w:sz w:val="24"/>
          <w:szCs w:val="24"/>
          <w:lang w:val="ru-RU"/>
        </w:rPr>
      </w:pPr>
      <w:r w:rsidRPr="00B64174">
        <w:rPr>
          <w:bCs/>
          <w:color w:val="000000"/>
          <w:sz w:val="24"/>
          <w:szCs w:val="24"/>
          <w:lang w:val="sr-Cyrl-RS"/>
        </w:rPr>
        <w:t>Академија уметности</w:t>
      </w:r>
      <w:r w:rsidRPr="00B64174">
        <w:rPr>
          <w:bCs/>
          <w:color w:val="000000"/>
          <w:sz w:val="24"/>
          <w:szCs w:val="24"/>
          <w:lang w:val="ru-RU"/>
        </w:rPr>
        <w:t xml:space="preserve"> нема инфо сервис или службу која пружа одговоре на питања грађана.</w:t>
      </w:r>
    </w:p>
    <w:p w14:paraId="38FB1486" w14:textId="77777777" w:rsidR="005B2066" w:rsidRPr="00B64174" w:rsidRDefault="005B2066" w:rsidP="005B2066">
      <w:pPr>
        <w:jc w:val="both"/>
        <w:rPr>
          <w:bCs/>
          <w:color w:val="000000"/>
          <w:sz w:val="24"/>
          <w:szCs w:val="24"/>
          <w:lang w:val="sr-Cyrl-RS"/>
        </w:rPr>
      </w:pPr>
    </w:p>
    <w:p w14:paraId="134F3286" w14:textId="77777777" w:rsidR="005B2066" w:rsidRPr="00B64174" w:rsidRDefault="005B2066" w:rsidP="005B2066">
      <w:pPr>
        <w:jc w:val="both"/>
        <w:rPr>
          <w:b/>
          <w:bCs/>
          <w:color w:val="000000"/>
          <w:sz w:val="24"/>
          <w:szCs w:val="24"/>
          <w:lang w:val="ru-RU"/>
        </w:rPr>
      </w:pPr>
      <w:r w:rsidRPr="00B64174">
        <w:rPr>
          <w:b/>
          <w:bCs/>
          <w:color w:val="000000"/>
          <w:sz w:val="24"/>
          <w:szCs w:val="24"/>
          <w:lang w:val="ru-RU"/>
        </w:rPr>
        <w:t xml:space="preserve">6. </w:t>
      </w:r>
      <w:bookmarkStart w:id="9" w:name="Sesto_poglavlje"/>
      <w:r w:rsidRPr="00B64174">
        <w:rPr>
          <w:b/>
          <w:bCs/>
          <w:color w:val="000000"/>
          <w:sz w:val="24"/>
          <w:szCs w:val="24"/>
          <w:lang w:val="ru-RU"/>
        </w:rPr>
        <w:t xml:space="preserve">ОПИС НАДЛЕЖНОСТИ, ОБАВЕЗА И ОВЛАШЋЕЊА </w:t>
      </w:r>
      <w:r w:rsidRPr="00B64174">
        <w:rPr>
          <w:b/>
          <w:bCs/>
          <w:color w:val="000000"/>
          <w:sz w:val="24"/>
          <w:szCs w:val="24"/>
          <w:lang w:val="sr-Cyrl-RS"/>
        </w:rPr>
        <w:t>АКАДЕМИЈЕ УМЕТНОСТИ</w:t>
      </w:r>
      <w:r w:rsidRPr="00B64174">
        <w:rPr>
          <w:b/>
          <w:bCs/>
          <w:color w:val="000000"/>
          <w:sz w:val="24"/>
          <w:szCs w:val="24"/>
          <w:lang w:val="ru-RU"/>
        </w:rPr>
        <w:t xml:space="preserve"> И ОПИС ПОСТУПАЊА</w:t>
      </w:r>
      <w:bookmarkEnd w:id="9"/>
    </w:p>
    <w:p w14:paraId="6051E9FD" w14:textId="77777777" w:rsidR="005B2066" w:rsidRPr="00B64174" w:rsidRDefault="005B2066" w:rsidP="005B2066">
      <w:pPr>
        <w:jc w:val="both"/>
        <w:rPr>
          <w:sz w:val="24"/>
          <w:szCs w:val="24"/>
          <w:lang w:val="sr-Cyrl-CS"/>
        </w:rPr>
      </w:pPr>
    </w:p>
    <w:p w14:paraId="418A684D" w14:textId="77777777" w:rsidR="005B2066" w:rsidRPr="00B64174" w:rsidRDefault="005B2066" w:rsidP="005B2066">
      <w:pPr>
        <w:jc w:val="both"/>
        <w:rPr>
          <w:sz w:val="24"/>
          <w:szCs w:val="24"/>
          <w:lang w:val="sr-Cyrl-CS"/>
        </w:rPr>
      </w:pPr>
      <w:r w:rsidRPr="00B64174">
        <w:rPr>
          <w:sz w:val="24"/>
          <w:szCs w:val="24"/>
          <w:lang w:val="sr-Cyrl-RS"/>
        </w:rPr>
        <w:t>Академија уметности</w:t>
      </w:r>
      <w:r w:rsidRPr="00B64174">
        <w:rPr>
          <w:sz w:val="24"/>
          <w:szCs w:val="24"/>
          <w:lang w:val="sr-Cyrl-CS"/>
        </w:rPr>
        <w:t xml:space="preserve">, као високошколска установа, обавља послове у оквиру своје основне делатности односно у области виског образовања за </w:t>
      </w:r>
      <w:r w:rsidRPr="00B64174">
        <w:rPr>
          <w:sz w:val="24"/>
          <w:szCs w:val="24"/>
          <w:lang w:val="sr-Cyrl-RS"/>
        </w:rPr>
        <w:t xml:space="preserve">два </w:t>
      </w:r>
      <w:r w:rsidRPr="00B64174">
        <w:rPr>
          <w:sz w:val="24"/>
          <w:szCs w:val="24"/>
          <w:lang w:val="sr-Cyrl-CS"/>
        </w:rPr>
        <w:t>нивоа студија</w:t>
      </w:r>
      <w:r w:rsidRPr="00B64174">
        <w:rPr>
          <w:sz w:val="24"/>
          <w:szCs w:val="24"/>
          <w:lang w:val="sr-Cyrl-RS"/>
        </w:rPr>
        <w:t>, основне академске и мастер академске студије,</w:t>
      </w:r>
      <w:r w:rsidRPr="00B64174">
        <w:rPr>
          <w:sz w:val="24"/>
          <w:szCs w:val="24"/>
          <w:lang w:val="sr-Cyrl-CS"/>
        </w:rPr>
        <w:t xml:space="preserve"> у складу са дозволом за рад.</w:t>
      </w:r>
    </w:p>
    <w:p w14:paraId="75D02032" w14:textId="77777777" w:rsidR="005B2066" w:rsidRPr="00B64174" w:rsidRDefault="005B2066" w:rsidP="005B2066">
      <w:pPr>
        <w:jc w:val="both"/>
        <w:rPr>
          <w:sz w:val="24"/>
          <w:szCs w:val="24"/>
          <w:lang w:val="sr-Cyrl-CS"/>
        </w:rPr>
      </w:pPr>
    </w:p>
    <w:p w14:paraId="4C701048" w14:textId="77777777" w:rsidR="005B2066" w:rsidRPr="00BA2D54" w:rsidRDefault="005B2066" w:rsidP="005B2066">
      <w:pPr>
        <w:rPr>
          <w:sz w:val="24"/>
          <w:szCs w:val="24"/>
          <w:lang w:val="sr-Cyrl-RS"/>
        </w:rPr>
      </w:pPr>
    </w:p>
    <w:p w14:paraId="022D6636" w14:textId="77777777" w:rsidR="005B2066" w:rsidRPr="00BA2D54" w:rsidRDefault="005B2066" w:rsidP="005B2066">
      <w:pPr>
        <w:jc w:val="both"/>
        <w:rPr>
          <w:b/>
          <w:sz w:val="24"/>
          <w:szCs w:val="24"/>
          <w:lang w:val="sr-Cyrl-CS"/>
        </w:rPr>
      </w:pPr>
      <w:r w:rsidRPr="00BA2D54">
        <w:rPr>
          <w:b/>
          <w:sz w:val="24"/>
          <w:szCs w:val="24"/>
          <w:lang w:val="sr-Cyrl-CS"/>
        </w:rPr>
        <w:t>Надл</w:t>
      </w:r>
      <w:r w:rsidRPr="00BA2D54">
        <w:rPr>
          <w:b/>
          <w:sz w:val="24"/>
          <w:szCs w:val="24"/>
        </w:rPr>
        <w:t>e</w:t>
      </w:r>
      <w:r w:rsidRPr="00BA2D54">
        <w:rPr>
          <w:b/>
          <w:sz w:val="24"/>
          <w:szCs w:val="24"/>
          <w:lang w:val="sr-Cyrl-CS"/>
        </w:rPr>
        <w:t>жности Наставно</w:t>
      </w:r>
      <w:r w:rsidRPr="00BA2D54">
        <w:rPr>
          <w:b/>
          <w:sz w:val="24"/>
          <w:szCs w:val="24"/>
          <w:lang w:val="sr-Cyrl-RS"/>
        </w:rPr>
        <w:t xml:space="preserve"> уметничког </w:t>
      </w:r>
      <w:r w:rsidRPr="00BA2D54">
        <w:rPr>
          <w:b/>
          <w:sz w:val="24"/>
          <w:szCs w:val="24"/>
          <w:lang w:val="sr-Cyrl-CS"/>
        </w:rPr>
        <w:t xml:space="preserve">научног већа </w:t>
      </w:r>
      <w:r w:rsidRPr="00BA2D54">
        <w:rPr>
          <w:b/>
          <w:sz w:val="24"/>
          <w:szCs w:val="24"/>
          <w:lang w:val="sr-Cyrl-RS"/>
        </w:rPr>
        <w:t xml:space="preserve">Академије уметности </w:t>
      </w:r>
      <w:r w:rsidRPr="00BA2D54">
        <w:rPr>
          <w:b/>
          <w:sz w:val="24"/>
          <w:szCs w:val="24"/>
          <w:lang w:val="sr-Cyrl-CS"/>
        </w:rPr>
        <w:t>су следеће:</w:t>
      </w:r>
    </w:p>
    <w:p w14:paraId="22B6E71B" w14:textId="77777777" w:rsidR="005B2066" w:rsidRPr="00BA2D54" w:rsidRDefault="005B2066" w:rsidP="005B2066">
      <w:pPr>
        <w:jc w:val="both"/>
        <w:rPr>
          <w:b/>
          <w:sz w:val="24"/>
          <w:szCs w:val="24"/>
          <w:lang w:val="sr-Cyrl-CS"/>
        </w:rPr>
      </w:pPr>
    </w:p>
    <w:p w14:paraId="5DCCC735"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rPr>
      </w:pPr>
      <w:r w:rsidRPr="007F3F21">
        <w:rPr>
          <w:sz w:val="24"/>
          <w:szCs w:val="24"/>
        </w:rPr>
        <w:t xml:space="preserve">утврђује </w:t>
      </w:r>
      <w:r w:rsidRPr="007F3F21">
        <w:rPr>
          <w:sz w:val="24"/>
          <w:szCs w:val="24"/>
          <w:lang w:val="sr-Cyrl-CS"/>
        </w:rPr>
        <w:t>п</w:t>
      </w:r>
      <w:r w:rsidRPr="007F3F21">
        <w:rPr>
          <w:sz w:val="24"/>
          <w:szCs w:val="24"/>
        </w:rPr>
        <w:t xml:space="preserve">редлог </w:t>
      </w:r>
      <w:r w:rsidRPr="007F3F21">
        <w:rPr>
          <w:sz w:val="24"/>
          <w:szCs w:val="24"/>
          <w:lang w:val="sr-Cyrl-CS"/>
        </w:rPr>
        <w:t>С</w:t>
      </w:r>
      <w:r w:rsidRPr="007F3F21">
        <w:rPr>
          <w:sz w:val="24"/>
          <w:szCs w:val="24"/>
        </w:rPr>
        <w:t>татута Академије;</w:t>
      </w:r>
    </w:p>
    <w:p w14:paraId="14032947"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lang w:val="ru-RU"/>
        </w:rPr>
      </w:pPr>
      <w:r w:rsidRPr="007F3F21">
        <w:rPr>
          <w:sz w:val="24"/>
          <w:szCs w:val="24"/>
          <w:lang w:val="ru-RU"/>
        </w:rPr>
        <w:t xml:space="preserve">доноси опште  правне акте </w:t>
      </w:r>
      <w:r w:rsidRPr="007F3F21">
        <w:rPr>
          <w:sz w:val="24"/>
          <w:szCs w:val="24"/>
          <w:lang w:val="sr-Cyrl-CS"/>
        </w:rPr>
        <w:t>Академије у складу са овим Статутом</w:t>
      </w:r>
    </w:p>
    <w:p w14:paraId="58534748"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lang w:val="ru-RU"/>
        </w:rPr>
      </w:pPr>
      <w:r w:rsidRPr="007F3F21">
        <w:rPr>
          <w:sz w:val="24"/>
          <w:szCs w:val="24"/>
          <w:lang w:val="ru-RU"/>
        </w:rPr>
        <w:t>одлучује о питањима наставе, уметничко стваралачке и научно истраживачке делатности Академије;</w:t>
      </w:r>
    </w:p>
    <w:p w14:paraId="0DE281BB"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lang w:val="ru-RU"/>
        </w:rPr>
      </w:pPr>
      <w:r w:rsidRPr="007F3F21">
        <w:rPr>
          <w:sz w:val="24"/>
          <w:szCs w:val="24"/>
          <w:lang w:val="ru-RU"/>
        </w:rPr>
        <w:t>доноси одлуку о структури и начину доношења студијских програма;</w:t>
      </w:r>
    </w:p>
    <w:p w14:paraId="45979DFA"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lang w:val="ru-RU"/>
        </w:rPr>
      </w:pPr>
      <w:r w:rsidRPr="007F3F21">
        <w:rPr>
          <w:sz w:val="24"/>
          <w:szCs w:val="24"/>
          <w:lang w:val="ru-RU"/>
        </w:rPr>
        <w:t xml:space="preserve">предлаже студијске програме Сенату Универзитета; </w:t>
      </w:r>
    </w:p>
    <w:p w14:paraId="64945EC1"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lang w:val="ru-RU"/>
        </w:rPr>
      </w:pPr>
      <w:r w:rsidRPr="007F3F21">
        <w:rPr>
          <w:sz w:val="24"/>
          <w:szCs w:val="24"/>
          <w:lang w:val="ru-RU"/>
        </w:rPr>
        <w:t>именује менторе и чланове комисије за пријаву и одбрану, докторске дисертације и докторског уметничког пројекта;</w:t>
      </w:r>
    </w:p>
    <w:p w14:paraId="2B03F146" w14:textId="77777777" w:rsidR="005B2066" w:rsidRPr="007F3F21" w:rsidRDefault="005B2066" w:rsidP="005B2066">
      <w:pPr>
        <w:numPr>
          <w:ilvl w:val="0"/>
          <w:numId w:val="15"/>
        </w:numPr>
        <w:tabs>
          <w:tab w:val="clear" w:pos="720"/>
          <w:tab w:val="num" w:pos="1995"/>
          <w:tab w:val="num" w:pos="2061"/>
        </w:tabs>
        <w:ind w:left="1995" w:right="-3" w:hanging="342"/>
        <w:jc w:val="both"/>
        <w:rPr>
          <w:sz w:val="24"/>
          <w:szCs w:val="24"/>
          <w:lang w:val="ru-RU"/>
        </w:rPr>
      </w:pPr>
      <w:r w:rsidRPr="007F3F21">
        <w:rPr>
          <w:sz w:val="24"/>
          <w:szCs w:val="24"/>
          <w:lang w:val="ru-RU"/>
        </w:rPr>
        <w:t xml:space="preserve">усваја извештај комисије о подобности кандидата и пријављене теме за израду докторске дисертације и докторског уметничког пројекта и доставља надлежном органу Универзитета на сагласност; </w:t>
      </w:r>
    </w:p>
    <w:p w14:paraId="514BD821" w14:textId="77777777" w:rsidR="005B2066" w:rsidRPr="00BA2D54" w:rsidRDefault="005B2066" w:rsidP="005B2066">
      <w:pPr>
        <w:numPr>
          <w:ilvl w:val="0"/>
          <w:numId w:val="15"/>
        </w:numPr>
        <w:tabs>
          <w:tab w:val="clear" w:pos="720"/>
          <w:tab w:val="num" w:pos="1995"/>
          <w:tab w:val="num" w:pos="2061"/>
        </w:tabs>
        <w:ind w:left="1995" w:right="-3" w:hanging="342"/>
        <w:jc w:val="both"/>
        <w:rPr>
          <w:b/>
          <w:sz w:val="24"/>
          <w:szCs w:val="24"/>
          <w:lang w:val="ru-RU"/>
        </w:rPr>
      </w:pPr>
      <w:r w:rsidRPr="00BA2D54">
        <w:rPr>
          <w:sz w:val="24"/>
          <w:szCs w:val="24"/>
          <w:lang w:val="ru-RU"/>
        </w:rPr>
        <w:t>усваја извештај комисије о урађеној докторској дисертацији и докторском уметничком пројекту и доставља надлежном органу Универзитета на сагласност;</w:t>
      </w:r>
    </w:p>
    <w:p w14:paraId="65AF51B0"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доноси одлуку о продужењу звања сарадницима у настави на основу предлога катедри, у складу са одредбама Закона о високом образовању;</w:t>
      </w:r>
    </w:p>
    <w:p w14:paraId="11DDB5C4"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lastRenderedPageBreak/>
        <w:t xml:space="preserve"> доноси одлуку о ангажовању гостујућих професора, наставника и сарадника са других факултета за реализацију дела наставе</w:t>
      </w:r>
    </w:p>
    <w:p w14:paraId="0192D81B"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доноси одлуку о давању сагласности наставницима и сарадницима за рад на другим факултетима у земљи и иностранству;</w:t>
      </w:r>
    </w:p>
    <w:p w14:paraId="79792440"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доноси одлуку о одобравању неплаћеног и плаћеног одсуства </w:t>
      </w:r>
      <w:r w:rsidRPr="00BA2D54">
        <w:rPr>
          <w:sz w:val="24"/>
          <w:szCs w:val="24"/>
          <w:lang w:val="sr-Latn-CS"/>
        </w:rPr>
        <w:t xml:space="preserve">запосленима </w:t>
      </w:r>
      <w:r w:rsidRPr="00BA2D54">
        <w:rPr>
          <w:sz w:val="24"/>
          <w:szCs w:val="24"/>
          <w:lang w:val="ru-RU"/>
        </w:rPr>
        <w:t>дужег од 30 дана</w:t>
      </w:r>
      <w:r w:rsidRPr="00BA2D54">
        <w:rPr>
          <w:sz w:val="24"/>
          <w:szCs w:val="24"/>
          <w:lang w:val="sr-Latn-CS"/>
        </w:rPr>
        <w:t>;</w:t>
      </w:r>
    </w:p>
    <w:p w14:paraId="37709E0B"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именује радна тела и утврђује поступке везане за праћење, обезбеђивање, унапређење и развој квалитета студијских програма, наставе и услова рада;</w:t>
      </w:r>
    </w:p>
    <w:p w14:paraId="766BD57F"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именује координаторе ЕСПБ на студијама првог, другог и трећег степена; </w:t>
      </w:r>
    </w:p>
    <w:p w14:paraId="21EA709C"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предлаже услове и начин уписа кандидата на студијске програме које организује Академија;</w:t>
      </w:r>
    </w:p>
    <w:p w14:paraId="39EED3BC"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утврђује предлог броја студената за упис на студијске програме у прву годину студија;</w:t>
      </w:r>
    </w:p>
    <w:p w14:paraId="1A3D9C94"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предлаже висину школарине за наредну школску годину;</w:t>
      </w:r>
    </w:p>
    <w:p w14:paraId="48ACA5F8"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планира политику запошљавања и ангажовања наставника и сарадника;</w:t>
      </w:r>
    </w:p>
    <w:p w14:paraId="2267EA85"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предлаже Савету Академије одлуку о статусној промени, промени назива и седишта Академије;</w:t>
      </w:r>
    </w:p>
    <w:p w14:paraId="079CB87A"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предлаже представнике Академије у стручним телима Универзитета;</w:t>
      </w:r>
    </w:p>
    <w:p w14:paraId="225DD0BA"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утврђује предлоге одлука о питањима стратегије развоја Академије;</w:t>
      </w:r>
    </w:p>
    <w:p w14:paraId="041D3016"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доноси одлуке о образовању и именовању чланова помоћних органа Већа, прати и усмерава њихов рад;</w:t>
      </w:r>
    </w:p>
    <w:p w14:paraId="6ECA7E87"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утврђује предлог кандидата за декана;  </w:t>
      </w:r>
    </w:p>
    <w:p w14:paraId="6964E645"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покреће поступак за разрешење декана </w:t>
      </w:r>
    </w:p>
    <w:p w14:paraId="5EE2CE30"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решава  по приговорима кандидата на одлуке Изборних већа Департмана у поступку избора у звање наставника и сарадника </w:t>
      </w:r>
    </w:p>
    <w:p w14:paraId="3E0D0192" w14:textId="77777777" w:rsidR="005B2066" w:rsidRPr="00BA2D54" w:rsidRDefault="005B2066" w:rsidP="005B2066">
      <w:pPr>
        <w:numPr>
          <w:ilvl w:val="0"/>
          <w:numId w:val="15"/>
        </w:numPr>
        <w:tabs>
          <w:tab w:val="clear" w:pos="720"/>
          <w:tab w:val="num" w:pos="1995"/>
          <w:tab w:val="num" w:pos="2061"/>
        </w:tabs>
        <w:ind w:left="1995" w:right="-3" w:hanging="342"/>
        <w:jc w:val="both"/>
        <w:rPr>
          <w:sz w:val="24"/>
          <w:szCs w:val="24"/>
          <w:lang w:val="ru-RU"/>
        </w:rPr>
      </w:pPr>
      <w:r w:rsidRPr="00BA2D54">
        <w:rPr>
          <w:sz w:val="24"/>
          <w:szCs w:val="24"/>
          <w:lang w:val="ru-RU"/>
        </w:rPr>
        <w:t xml:space="preserve"> решава по приговорима кандидата на одлуку декана о одбијању жалби кандидата на резултате пријемних испита </w:t>
      </w:r>
    </w:p>
    <w:p w14:paraId="14021ABA" w14:textId="77777777" w:rsidR="005B2066" w:rsidRPr="00BA2D54" w:rsidRDefault="005B2066" w:rsidP="005B2066">
      <w:pPr>
        <w:numPr>
          <w:ilvl w:val="0"/>
          <w:numId w:val="15"/>
        </w:numPr>
        <w:tabs>
          <w:tab w:val="clear" w:pos="720"/>
          <w:tab w:val="left" w:pos="1197"/>
          <w:tab w:val="num" w:pos="1995"/>
          <w:tab w:val="num" w:pos="2061"/>
          <w:tab w:val="left" w:pos="3828"/>
        </w:tabs>
        <w:ind w:left="1653" w:right="-3" w:firstLine="0"/>
        <w:jc w:val="both"/>
        <w:rPr>
          <w:sz w:val="24"/>
          <w:szCs w:val="24"/>
          <w:lang w:val="ru-RU"/>
        </w:rPr>
      </w:pPr>
      <w:r w:rsidRPr="00BA2D54">
        <w:rPr>
          <w:sz w:val="24"/>
          <w:szCs w:val="24"/>
          <w:lang w:val="ru-RU"/>
        </w:rPr>
        <w:t xml:space="preserve"> доноси одлуке из надлежности изборних већа након две неодржане заказане седнице због недостатка кворума тј. немогућности доношења одлука везаних за рокове, и то: утврђивање предлога кандидата за избор у звање и на радно место наставника, доношење одлуке о избору у звање сарадника, именовање комисија за припрему извештаја за избор наставника и сарадника на основу предлога катедри</w:t>
      </w:r>
      <w:r w:rsidRPr="00BA2D54">
        <w:rPr>
          <w:sz w:val="24"/>
          <w:szCs w:val="24"/>
          <w:lang w:val="sr-Latn-CS"/>
        </w:rPr>
        <w:t xml:space="preserve"> и </w:t>
      </w:r>
      <w:r w:rsidRPr="00BA2D54">
        <w:rPr>
          <w:sz w:val="24"/>
          <w:szCs w:val="24"/>
          <w:lang w:val="ru-RU"/>
        </w:rPr>
        <w:t xml:space="preserve">давање мишљења за избор у звање кандидата из области за које је факултет матичан </w:t>
      </w:r>
    </w:p>
    <w:p w14:paraId="2FC81F7F" w14:textId="77777777" w:rsidR="005B2066" w:rsidRPr="00BA2D54" w:rsidRDefault="005B2066" w:rsidP="005B2066">
      <w:pPr>
        <w:tabs>
          <w:tab w:val="left" w:pos="1197"/>
        </w:tabs>
        <w:ind w:right="-3"/>
        <w:jc w:val="both"/>
        <w:rPr>
          <w:sz w:val="24"/>
          <w:szCs w:val="24"/>
          <w:lang w:val="ru-RU"/>
        </w:rPr>
      </w:pPr>
      <w:r w:rsidRPr="00BA2D54">
        <w:rPr>
          <w:b/>
          <w:sz w:val="24"/>
          <w:szCs w:val="24"/>
          <w:lang w:val="ru-RU"/>
        </w:rPr>
        <w:t xml:space="preserve">                   (2) </w:t>
      </w:r>
      <w:r w:rsidRPr="00BA2D54">
        <w:rPr>
          <w:sz w:val="24"/>
          <w:szCs w:val="24"/>
          <w:lang w:val="ru-RU"/>
        </w:rPr>
        <w:t>Веће Академије обавља и друге послове у складу са законом, Статутом Универзитета, овим Статутом и општим актима Академије.</w:t>
      </w:r>
    </w:p>
    <w:p w14:paraId="2B6D2161" w14:textId="77777777" w:rsidR="005B2066" w:rsidRPr="00BA2D54" w:rsidRDefault="005B2066" w:rsidP="005B2066">
      <w:pPr>
        <w:ind w:left="360"/>
        <w:jc w:val="both"/>
        <w:rPr>
          <w:sz w:val="24"/>
          <w:szCs w:val="24"/>
          <w:lang w:val="sr-Cyrl-RS"/>
        </w:rPr>
      </w:pPr>
    </w:p>
    <w:p w14:paraId="14A662B4" w14:textId="77777777" w:rsidR="005B2066" w:rsidRPr="00BA2D54" w:rsidRDefault="005B2066" w:rsidP="005B2066">
      <w:pPr>
        <w:jc w:val="both"/>
        <w:rPr>
          <w:b/>
          <w:sz w:val="24"/>
          <w:szCs w:val="24"/>
          <w:lang w:val="sr-Cyrl-RS"/>
        </w:rPr>
      </w:pPr>
      <w:r w:rsidRPr="00BA2D54">
        <w:rPr>
          <w:b/>
          <w:sz w:val="24"/>
          <w:szCs w:val="24"/>
          <w:lang w:val="de-DE"/>
        </w:rPr>
        <w:t>O</w:t>
      </w:r>
      <w:r w:rsidRPr="00BA2D54">
        <w:rPr>
          <w:b/>
          <w:sz w:val="24"/>
          <w:szCs w:val="24"/>
          <w:lang w:val="sr-Cyrl-CS"/>
        </w:rPr>
        <w:t>влашћења д</w:t>
      </w:r>
      <w:r w:rsidRPr="00BA2D54">
        <w:rPr>
          <w:b/>
          <w:sz w:val="24"/>
          <w:szCs w:val="24"/>
          <w:lang w:val="de-DE"/>
        </w:rPr>
        <w:t>екана Факултета:</w:t>
      </w:r>
    </w:p>
    <w:p w14:paraId="4E254C69" w14:textId="77777777" w:rsidR="005B2066" w:rsidRPr="00BA2D54" w:rsidRDefault="005B2066" w:rsidP="005B2066">
      <w:pPr>
        <w:jc w:val="both"/>
        <w:rPr>
          <w:b/>
          <w:sz w:val="24"/>
          <w:szCs w:val="24"/>
          <w:lang w:val="sr-Cyrl-RS"/>
        </w:rPr>
      </w:pPr>
    </w:p>
    <w:p w14:paraId="07F13AC1"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lastRenderedPageBreak/>
        <w:t>заступа и представља Академију и потписује службене акте и документа;</w:t>
      </w:r>
    </w:p>
    <w:p w14:paraId="4C67B316"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организује, усклађује и руководи пословањем Академије;</w:t>
      </w:r>
    </w:p>
    <w:p w14:paraId="414E3CF1"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стара се о остваривању образовне, уметничке и научне делатности Академије;</w:t>
      </w:r>
    </w:p>
    <w:p w14:paraId="7184BD3E"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предлаже пословну политику и мере за њено спровођење;</w:t>
      </w:r>
    </w:p>
    <w:p w14:paraId="0C5CEF9C"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предлаже годишњи програм рада и план развоја Академије;</w:t>
      </w:r>
    </w:p>
    <w:p w14:paraId="6460DF5A"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спроводи одлуке Наставно уметничког научног већа  и Савета Академије;</w:t>
      </w:r>
    </w:p>
    <w:p w14:paraId="73657BEC"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 xml:space="preserve">председава седницама Наставно уметничог научног већа Академије,  припрема и предлаже дневни ред за седницу; </w:t>
      </w:r>
    </w:p>
    <w:p w14:paraId="17501315"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наредбодавац је за извршење финансијског плана;</w:t>
      </w:r>
    </w:p>
    <w:p w14:paraId="75F8DA54"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 xml:space="preserve">предлаже Савету  финансијски план Академије; </w:t>
      </w:r>
    </w:p>
    <w:p w14:paraId="66DCB037"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 xml:space="preserve">учествује у раду Савета без права гласа; </w:t>
      </w:r>
    </w:p>
    <w:p w14:paraId="3B6116CE"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информише Наставно уметничо научно веће о кршењу Статута и других општих аката Универзитета и Академије, односно сумњи на непридржавање Статута и других општих аката Универзитета и Академије ради предузимања одговарајућих мера, као и о предузетим мерама у случају сумње у законитост појединих аката;</w:t>
      </w:r>
    </w:p>
    <w:p w14:paraId="16B4BB19"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закључује уговоре у име Академије;</w:t>
      </w:r>
    </w:p>
    <w:p w14:paraId="2E7A74E4"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доноси одлуке о расписивању конкурса за избор у звање и на радно место наставника и сарадника, по правилу, на иницијативу катедри;</w:t>
      </w:r>
    </w:p>
    <w:p w14:paraId="2AE31B42"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 xml:space="preserve">закључује и отказује уговоре о раду; </w:t>
      </w:r>
    </w:p>
    <w:p w14:paraId="659970F1"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доноси решења о распоређивању запослених;</w:t>
      </w:r>
    </w:p>
    <w:p w14:paraId="4A8EAFB5"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доноси решења о годишњим одморима и плаћеним одсуствима до 30 дана;</w:t>
      </w:r>
    </w:p>
    <w:p w14:paraId="5EF78AA5"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предузима све правне радње у име и за рачун Академије;</w:t>
      </w:r>
    </w:p>
    <w:p w14:paraId="598EB840"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потписује дипломе и додатке дипломама;</w:t>
      </w:r>
    </w:p>
    <w:p w14:paraId="533F670F"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учествује у промоцији доктора наука;</w:t>
      </w:r>
    </w:p>
    <w:p w14:paraId="4261954C"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 xml:space="preserve">покреће иницијативу и предлаже решења о питањима од значаја за обављање делатности Академије; </w:t>
      </w:r>
    </w:p>
    <w:p w14:paraId="34A95F33"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координира рад шефова департмана у циљу спровођења ставова, одлука и закључка органа и тела</w:t>
      </w:r>
      <w:r w:rsidRPr="00BA2D54">
        <w:rPr>
          <w:sz w:val="24"/>
          <w:szCs w:val="24"/>
        </w:rPr>
        <w:t xml:space="preserve"> </w:t>
      </w:r>
      <w:r w:rsidRPr="00BA2D54">
        <w:rPr>
          <w:sz w:val="24"/>
          <w:szCs w:val="24"/>
          <w:lang w:val="ru-RU"/>
        </w:rPr>
        <w:t xml:space="preserve">Академије, у вези са остваривањем улоге, задатака, делатности и надлежности Академије које су утврђене законом, овим Статутом и другим општим актима Универзитета и Академије; </w:t>
      </w:r>
    </w:p>
    <w:p w14:paraId="60B5F227" w14:textId="77777777" w:rsidR="005B2066" w:rsidRPr="00BA2D54"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 xml:space="preserve">доноси правилник којим се утврђују радна места, врста и степен стручне спреме и други услови за рад на одређеном радном месту на Академији и врши овлашћења директора у остваривању права, обавеза и одговорности запослених на Академији, у складу са законом, колективним уговором и општим актима Академије; </w:t>
      </w:r>
    </w:p>
    <w:p w14:paraId="3F17BF13" w14:textId="77777777" w:rsidR="005B2066" w:rsidRPr="00324172" w:rsidRDefault="005B2066" w:rsidP="005B2066">
      <w:pPr>
        <w:numPr>
          <w:ilvl w:val="0"/>
          <w:numId w:val="11"/>
        </w:numPr>
        <w:tabs>
          <w:tab w:val="clear" w:pos="720"/>
          <w:tab w:val="num" w:pos="1824"/>
        </w:tabs>
        <w:ind w:left="1824" w:right="-3" w:hanging="399"/>
        <w:jc w:val="both"/>
        <w:rPr>
          <w:sz w:val="24"/>
          <w:szCs w:val="24"/>
          <w:lang w:val="ru-RU"/>
        </w:rPr>
      </w:pPr>
      <w:r w:rsidRPr="00BA2D54">
        <w:rPr>
          <w:sz w:val="24"/>
          <w:szCs w:val="24"/>
          <w:lang w:val="ru-RU"/>
        </w:rPr>
        <w:t>доноси одлуку</w:t>
      </w:r>
      <w:r w:rsidRPr="00324172">
        <w:rPr>
          <w:sz w:val="24"/>
          <w:szCs w:val="24"/>
          <w:lang w:val="ru-RU"/>
        </w:rPr>
        <w:t xml:space="preserve"> о престанку мандата продекана; </w:t>
      </w:r>
    </w:p>
    <w:p w14:paraId="0D0A0DE1" w14:textId="77777777" w:rsidR="005B2066" w:rsidRPr="00324172" w:rsidRDefault="005B2066" w:rsidP="005B2066">
      <w:pPr>
        <w:numPr>
          <w:ilvl w:val="0"/>
          <w:numId w:val="11"/>
        </w:numPr>
        <w:tabs>
          <w:tab w:val="clear" w:pos="720"/>
          <w:tab w:val="num" w:pos="1824"/>
        </w:tabs>
        <w:ind w:left="1824" w:right="-3" w:hanging="399"/>
        <w:jc w:val="both"/>
        <w:rPr>
          <w:sz w:val="24"/>
          <w:szCs w:val="24"/>
        </w:rPr>
      </w:pPr>
      <w:r w:rsidRPr="00324172">
        <w:rPr>
          <w:sz w:val="24"/>
          <w:szCs w:val="24"/>
        </w:rPr>
        <w:t>именује секретара Академије</w:t>
      </w:r>
      <w:r w:rsidRPr="00324172">
        <w:rPr>
          <w:sz w:val="24"/>
          <w:szCs w:val="24"/>
          <w:lang w:val="sr-Cyrl-CS"/>
        </w:rPr>
        <w:t>;</w:t>
      </w:r>
      <w:r w:rsidRPr="00324172">
        <w:rPr>
          <w:sz w:val="24"/>
          <w:szCs w:val="24"/>
        </w:rPr>
        <w:t xml:space="preserve"> </w:t>
      </w:r>
      <w:r w:rsidRPr="00324172">
        <w:rPr>
          <w:sz w:val="24"/>
          <w:szCs w:val="24"/>
          <w:lang w:val="sr-Cyrl-CS"/>
        </w:rPr>
        <w:t xml:space="preserve"> </w:t>
      </w:r>
    </w:p>
    <w:p w14:paraId="55C31946" w14:textId="77777777" w:rsidR="005B2066" w:rsidRPr="00324172" w:rsidRDefault="005B2066" w:rsidP="005B2066">
      <w:pPr>
        <w:numPr>
          <w:ilvl w:val="0"/>
          <w:numId w:val="11"/>
        </w:numPr>
        <w:tabs>
          <w:tab w:val="clear" w:pos="720"/>
          <w:tab w:val="num" w:pos="1824"/>
        </w:tabs>
        <w:ind w:left="1824" w:right="-3" w:hanging="399"/>
        <w:jc w:val="both"/>
        <w:rPr>
          <w:sz w:val="24"/>
          <w:szCs w:val="24"/>
          <w:lang w:val="ru-RU"/>
        </w:rPr>
      </w:pPr>
      <w:r w:rsidRPr="00324172">
        <w:rPr>
          <w:sz w:val="24"/>
          <w:szCs w:val="24"/>
          <w:lang w:val="ru-RU"/>
        </w:rPr>
        <w:t>обавља и друге послове утврђене законом, овим Статутом и другим општим актима Академије</w:t>
      </w:r>
      <w:r w:rsidRPr="00324172">
        <w:rPr>
          <w:sz w:val="24"/>
          <w:szCs w:val="24"/>
          <w:lang w:val="sr-Latn-CS"/>
        </w:rPr>
        <w:t xml:space="preserve"> и Универзитета</w:t>
      </w:r>
      <w:r w:rsidRPr="00324172">
        <w:rPr>
          <w:sz w:val="24"/>
          <w:szCs w:val="24"/>
          <w:lang w:val="ru-RU"/>
        </w:rPr>
        <w:t>.</w:t>
      </w:r>
    </w:p>
    <w:p w14:paraId="38AD7689" w14:textId="77777777" w:rsidR="005B2066" w:rsidRPr="00324172" w:rsidRDefault="005B2066" w:rsidP="005B2066">
      <w:pPr>
        <w:tabs>
          <w:tab w:val="left" w:pos="1134"/>
        </w:tabs>
        <w:ind w:right="-3"/>
        <w:jc w:val="center"/>
        <w:rPr>
          <w:bCs/>
          <w:sz w:val="24"/>
          <w:szCs w:val="24"/>
          <w:lang w:val="ru-RU"/>
        </w:rPr>
      </w:pPr>
    </w:p>
    <w:p w14:paraId="71A93305" w14:textId="77777777" w:rsidR="005B2066" w:rsidRPr="00324172" w:rsidRDefault="005B2066" w:rsidP="005B2066">
      <w:pPr>
        <w:tabs>
          <w:tab w:val="left" w:pos="1134"/>
        </w:tabs>
        <w:ind w:right="-3"/>
        <w:jc w:val="center"/>
        <w:rPr>
          <w:bCs/>
          <w:sz w:val="24"/>
          <w:szCs w:val="24"/>
          <w:lang w:val="sr-Cyrl-RS"/>
        </w:rPr>
      </w:pPr>
      <w:r w:rsidRPr="00324172">
        <w:rPr>
          <w:bCs/>
          <w:sz w:val="24"/>
          <w:szCs w:val="24"/>
        </w:rPr>
        <w:t xml:space="preserve">Члан </w:t>
      </w:r>
      <w:r w:rsidRPr="00324172">
        <w:rPr>
          <w:bCs/>
          <w:sz w:val="24"/>
          <w:szCs w:val="24"/>
          <w:lang w:val="sr-Cyrl-RS"/>
        </w:rPr>
        <w:t>38.</w:t>
      </w:r>
    </w:p>
    <w:p w14:paraId="03172B13" w14:textId="77777777" w:rsidR="005B2066" w:rsidRPr="00324172" w:rsidRDefault="005B2066" w:rsidP="005B2066">
      <w:pPr>
        <w:tabs>
          <w:tab w:val="left" w:pos="1140"/>
        </w:tabs>
        <w:ind w:right="-3"/>
        <w:jc w:val="both"/>
        <w:rPr>
          <w:sz w:val="24"/>
          <w:szCs w:val="24"/>
          <w:lang w:val="ru-RU"/>
        </w:rPr>
      </w:pPr>
      <w:r>
        <w:rPr>
          <w:sz w:val="24"/>
          <w:szCs w:val="24"/>
          <w:lang w:val="ru-RU"/>
        </w:rPr>
        <w:t xml:space="preserve">                      </w:t>
      </w:r>
      <w:r w:rsidRPr="00324172">
        <w:rPr>
          <w:sz w:val="24"/>
          <w:szCs w:val="24"/>
          <w:lang w:val="ru-RU"/>
        </w:rPr>
        <w:t>Декан се стара о законитости рада и одговара за законитост рада Академије у складу са законом.</w:t>
      </w:r>
    </w:p>
    <w:p w14:paraId="2ADC2CE1" w14:textId="77777777" w:rsidR="005B2066" w:rsidRPr="00324172" w:rsidRDefault="005B2066" w:rsidP="005B2066">
      <w:pPr>
        <w:jc w:val="both"/>
        <w:rPr>
          <w:sz w:val="24"/>
          <w:szCs w:val="24"/>
          <w:lang w:val="sr-Cyrl-CS"/>
        </w:rPr>
      </w:pPr>
    </w:p>
    <w:p w14:paraId="5BB27753" w14:textId="77777777" w:rsidR="005B2066" w:rsidRPr="00324172" w:rsidRDefault="005B2066" w:rsidP="005B2066">
      <w:pPr>
        <w:jc w:val="both"/>
        <w:rPr>
          <w:b/>
          <w:sz w:val="24"/>
          <w:szCs w:val="24"/>
          <w:lang w:val="sr-Cyrl-RS"/>
        </w:rPr>
      </w:pPr>
    </w:p>
    <w:p w14:paraId="689895D9" w14:textId="77777777" w:rsidR="005B2066" w:rsidRPr="00324172" w:rsidRDefault="005B2066" w:rsidP="005B2066">
      <w:pPr>
        <w:jc w:val="both"/>
        <w:rPr>
          <w:b/>
          <w:sz w:val="24"/>
          <w:szCs w:val="24"/>
          <w:lang w:val="sr-Cyrl-CS"/>
        </w:rPr>
      </w:pPr>
      <w:r w:rsidRPr="00324172">
        <w:rPr>
          <w:b/>
          <w:sz w:val="24"/>
          <w:szCs w:val="24"/>
          <w:lang w:val="sr-Cyrl-CS"/>
        </w:rPr>
        <w:t>Надлежности Изборног већа:</w:t>
      </w:r>
    </w:p>
    <w:p w14:paraId="40B998D9" w14:textId="77777777" w:rsidR="005B2066" w:rsidRPr="00324172" w:rsidRDefault="005B2066" w:rsidP="005B2066">
      <w:pPr>
        <w:jc w:val="both"/>
        <w:rPr>
          <w:sz w:val="24"/>
          <w:szCs w:val="24"/>
          <w:lang w:val="sr-Latn-RS"/>
        </w:rPr>
      </w:pPr>
    </w:p>
    <w:p w14:paraId="2B298FB4" w14:textId="77777777" w:rsidR="005B2066" w:rsidRPr="00324172" w:rsidRDefault="005B2066" w:rsidP="005B2066">
      <w:pPr>
        <w:pStyle w:val="BodyText"/>
        <w:numPr>
          <w:ilvl w:val="0"/>
          <w:numId w:val="35"/>
        </w:numPr>
        <w:tabs>
          <w:tab w:val="left" w:pos="0"/>
          <w:tab w:val="left" w:pos="1140"/>
        </w:tabs>
        <w:ind w:right="-3"/>
        <w:rPr>
          <w:bCs/>
          <w:sz w:val="24"/>
          <w:szCs w:val="24"/>
          <w:lang w:val="sr-Latn-CS"/>
        </w:rPr>
      </w:pPr>
      <w:r w:rsidRPr="00324172">
        <w:rPr>
          <w:sz w:val="24"/>
          <w:szCs w:val="24"/>
          <w:lang w:val="sr-Latn-CS"/>
        </w:rPr>
        <w:t xml:space="preserve">Изборна </w:t>
      </w:r>
      <w:r w:rsidRPr="00324172">
        <w:rPr>
          <w:sz w:val="24"/>
          <w:szCs w:val="24"/>
          <w:lang w:val="sr-Cyrl-CS"/>
        </w:rPr>
        <w:t xml:space="preserve"> </w:t>
      </w:r>
      <w:r w:rsidRPr="00324172">
        <w:rPr>
          <w:sz w:val="24"/>
          <w:szCs w:val="24"/>
          <w:lang w:val="sr-Latn-CS"/>
        </w:rPr>
        <w:t xml:space="preserve">већа Академије се образују за одговарајуће </w:t>
      </w:r>
      <w:r w:rsidRPr="00324172">
        <w:rPr>
          <w:bCs/>
          <w:sz w:val="24"/>
          <w:szCs w:val="24"/>
          <w:lang w:val="sr-Latn-CS"/>
        </w:rPr>
        <w:t>уметничке</w:t>
      </w:r>
      <w:r w:rsidRPr="00324172">
        <w:rPr>
          <w:b/>
          <w:sz w:val="24"/>
          <w:szCs w:val="24"/>
          <w:lang w:val="sr-Latn-CS"/>
        </w:rPr>
        <w:t xml:space="preserve"> </w:t>
      </w:r>
      <w:r w:rsidRPr="00324172">
        <w:rPr>
          <w:bCs/>
          <w:sz w:val="24"/>
          <w:szCs w:val="24"/>
          <w:lang w:val="sr-Latn-CS"/>
        </w:rPr>
        <w:t>области</w:t>
      </w:r>
      <w:r w:rsidRPr="00324172">
        <w:rPr>
          <w:bCs/>
          <w:sz w:val="24"/>
          <w:szCs w:val="24"/>
          <w:lang w:val="sr-Cyrl-CS"/>
        </w:rPr>
        <w:t xml:space="preserve"> и</w:t>
      </w:r>
      <w:r w:rsidRPr="00324172">
        <w:rPr>
          <w:bCs/>
          <w:sz w:val="24"/>
          <w:szCs w:val="24"/>
          <w:lang w:val="sr-Latn-CS"/>
        </w:rPr>
        <w:t xml:space="preserve"> то:</w:t>
      </w:r>
    </w:p>
    <w:p w14:paraId="747AC22E" w14:textId="77777777" w:rsidR="005B2066" w:rsidRPr="00324172" w:rsidRDefault="005B2066" w:rsidP="005B2066">
      <w:pPr>
        <w:pStyle w:val="BodyText"/>
        <w:numPr>
          <w:ilvl w:val="0"/>
          <w:numId w:val="33"/>
        </w:numPr>
        <w:tabs>
          <w:tab w:val="left" w:pos="284"/>
          <w:tab w:val="left" w:pos="1140"/>
          <w:tab w:val="num" w:pos="1539"/>
        </w:tabs>
        <w:spacing w:after="0"/>
        <w:ind w:right="-3"/>
        <w:jc w:val="both"/>
        <w:rPr>
          <w:bCs/>
          <w:sz w:val="24"/>
          <w:szCs w:val="24"/>
          <w:lang w:val="sr-Latn-CS"/>
        </w:rPr>
      </w:pPr>
      <w:r w:rsidRPr="00324172">
        <w:rPr>
          <w:bCs/>
          <w:sz w:val="24"/>
          <w:szCs w:val="24"/>
          <w:lang w:val="sr-Latn-CS"/>
        </w:rPr>
        <w:t xml:space="preserve">Изборно веће за области музичке уметности, </w:t>
      </w:r>
    </w:p>
    <w:p w14:paraId="24785E17" w14:textId="77777777" w:rsidR="005B2066" w:rsidRDefault="005B2066" w:rsidP="005B2066">
      <w:pPr>
        <w:pStyle w:val="BodyText"/>
        <w:numPr>
          <w:ilvl w:val="0"/>
          <w:numId w:val="33"/>
        </w:numPr>
        <w:tabs>
          <w:tab w:val="left" w:pos="284"/>
          <w:tab w:val="left" w:pos="1140"/>
        </w:tabs>
        <w:spacing w:after="0"/>
        <w:ind w:right="-3"/>
        <w:jc w:val="both"/>
        <w:rPr>
          <w:bCs/>
          <w:sz w:val="24"/>
          <w:szCs w:val="24"/>
          <w:lang w:val="sr-Latn-CS"/>
        </w:rPr>
      </w:pPr>
      <w:r w:rsidRPr="00324172">
        <w:rPr>
          <w:bCs/>
          <w:sz w:val="24"/>
          <w:szCs w:val="24"/>
          <w:lang w:val="sr-Latn-CS"/>
        </w:rPr>
        <w:t>Изборно веће за област ликовних уметности</w:t>
      </w:r>
      <w:r w:rsidRPr="00324172">
        <w:rPr>
          <w:bCs/>
          <w:sz w:val="24"/>
          <w:szCs w:val="24"/>
        </w:rPr>
        <w:t xml:space="preserve">, примењених уметности </w:t>
      </w:r>
      <w:r w:rsidRPr="00324172">
        <w:rPr>
          <w:bCs/>
          <w:sz w:val="24"/>
          <w:szCs w:val="24"/>
          <w:lang w:val="sr-Latn-CS"/>
        </w:rPr>
        <w:t xml:space="preserve"> и </w:t>
      </w:r>
    </w:p>
    <w:p w14:paraId="38BE6A1A" w14:textId="77777777" w:rsidR="005B2066" w:rsidRPr="00BA2D54" w:rsidRDefault="005B2066" w:rsidP="005B2066">
      <w:pPr>
        <w:pStyle w:val="BodyText"/>
        <w:numPr>
          <w:ilvl w:val="0"/>
          <w:numId w:val="33"/>
        </w:numPr>
        <w:tabs>
          <w:tab w:val="left" w:pos="284"/>
          <w:tab w:val="left" w:pos="1140"/>
        </w:tabs>
        <w:spacing w:after="0"/>
        <w:ind w:right="-3"/>
        <w:jc w:val="both"/>
        <w:rPr>
          <w:bCs/>
          <w:sz w:val="24"/>
          <w:szCs w:val="24"/>
          <w:lang w:val="sr-Latn-CS"/>
        </w:rPr>
      </w:pPr>
      <w:r w:rsidRPr="00BA2D54">
        <w:rPr>
          <w:bCs/>
          <w:sz w:val="24"/>
          <w:szCs w:val="24"/>
          <w:lang w:val="sr-Latn-CS"/>
        </w:rPr>
        <w:t xml:space="preserve">Изборно веће за област драмских уметности. </w:t>
      </w:r>
    </w:p>
    <w:p w14:paraId="7BF947CD" w14:textId="77777777" w:rsidR="005B2066" w:rsidRPr="00324172" w:rsidRDefault="005B2066" w:rsidP="005B2066">
      <w:pPr>
        <w:pStyle w:val="BodyText"/>
        <w:tabs>
          <w:tab w:val="left" w:pos="284"/>
          <w:tab w:val="left" w:pos="1140"/>
        </w:tabs>
        <w:ind w:left="1350" w:right="-3"/>
        <w:rPr>
          <w:bCs/>
          <w:sz w:val="24"/>
          <w:szCs w:val="24"/>
          <w:lang w:val="sr-Latn-CS"/>
        </w:rPr>
      </w:pPr>
    </w:p>
    <w:p w14:paraId="254473F1" w14:textId="77777777" w:rsidR="005B2066" w:rsidRPr="00BA2D54" w:rsidRDefault="005B2066" w:rsidP="005B2066">
      <w:pPr>
        <w:pStyle w:val="BodyTextIndent"/>
        <w:numPr>
          <w:ilvl w:val="1"/>
          <w:numId w:val="33"/>
        </w:numPr>
        <w:tabs>
          <w:tab w:val="left" w:pos="1197"/>
          <w:tab w:val="left" w:pos="3828"/>
        </w:tabs>
        <w:spacing w:after="0"/>
        <w:ind w:right="-3" w:hanging="214"/>
        <w:jc w:val="both"/>
        <w:rPr>
          <w:sz w:val="24"/>
          <w:szCs w:val="24"/>
          <w:lang w:val="ru-RU"/>
        </w:rPr>
      </w:pPr>
      <w:r w:rsidRPr="00BA2D54">
        <w:rPr>
          <w:sz w:val="24"/>
          <w:szCs w:val="24"/>
          <w:lang w:val="sr-Cyrl-CS"/>
        </w:rPr>
        <w:t>Изборн</w:t>
      </w:r>
      <w:r w:rsidRPr="00BA2D54">
        <w:rPr>
          <w:sz w:val="24"/>
          <w:szCs w:val="24"/>
          <w:lang w:val="sr-Latn-CS"/>
        </w:rPr>
        <w:t>а</w:t>
      </w:r>
      <w:r w:rsidRPr="00BA2D54">
        <w:rPr>
          <w:sz w:val="24"/>
          <w:szCs w:val="24"/>
          <w:lang w:val="sr-Cyrl-CS"/>
        </w:rPr>
        <w:t xml:space="preserve"> Већ</w:t>
      </w:r>
      <w:r w:rsidRPr="00BA2D54">
        <w:rPr>
          <w:sz w:val="24"/>
          <w:szCs w:val="24"/>
          <w:lang w:val="sr-Latn-CS"/>
        </w:rPr>
        <w:t>а</w:t>
      </w:r>
      <w:r w:rsidRPr="00BA2D54">
        <w:rPr>
          <w:sz w:val="24"/>
          <w:szCs w:val="24"/>
          <w:lang w:val="sr-Cyrl-CS"/>
        </w:rPr>
        <w:t xml:space="preserve"> Академије утврђују предлог кандидата за избор у звање и на радно место наставника. </w:t>
      </w:r>
    </w:p>
    <w:p w14:paraId="4E20B0C1" w14:textId="77777777" w:rsidR="005B2066" w:rsidRPr="00BA2D54" w:rsidRDefault="005B2066" w:rsidP="005B2066">
      <w:pPr>
        <w:pStyle w:val="BodyTextIndent"/>
        <w:numPr>
          <w:ilvl w:val="1"/>
          <w:numId w:val="33"/>
        </w:numPr>
        <w:tabs>
          <w:tab w:val="left" w:pos="1197"/>
          <w:tab w:val="left" w:pos="3828"/>
        </w:tabs>
        <w:spacing w:after="0"/>
        <w:ind w:right="-3" w:hanging="157"/>
        <w:jc w:val="both"/>
        <w:rPr>
          <w:sz w:val="24"/>
          <w:szCs w:val="24"/>
          <w:lang w:val="ru-RU"/>
        </w:rPr>
      </w:pPr>
      <w:r w:rsidRPr="00BA2D54">
        <w:rPr>
          <w:sz w:val="24"/>
          <w:szCs w:val="24"/>
          <w:lang w:val="ru-RU"/>
        </w:rPr>
        <w:t xml:space="preserve">Изборна већа </w:t>
      </w:r>
      <w:r w:rsidRPr="00BA2D54">
        <w:rPr>
          <w:sz w:val="24"/>
          <w:szCs w:val="24"/>
          <w:lang w:val="sr-Cyrl-CS"/>
        </w:rPr>
        <w:t xml:space="preserve">врше избор у звање </w:t>
      </w:r>
      <w:r w:rsidRPr="00BA2D54">
        <w:rPr>
          <w:sz w:val="24"/>
          <w:szCs w:val="24"/>
          <w:lang w:val="ru-RU"/>
        </w:rPr>
        <w:t xml:space="preserve">сарадника у настави, </w:t>
      </w:r>
      <w:r w:rsidRPr="00BA2D54">
        <w:rPr>
          <w:sz w:val="24"/>
          <w:szCs w:val="24"/>
          <w:lang w:val="sr-Cyrl-CS"/>
        </w:rPr>
        <w:t>асистента, стручног сарадника,</w:t>
      </w:r>
      <w:r w:rsidRPr="00BA2D54">
        <w:rPr>
          <w:sz w:val="24"/>
          <w:szCs w:val="24"/>
          <w:lang w:val="ru-RU"/>
        </w:rPr>
        <w:t xml:space="preserve"> стручног сарадника корепетитора,</w:t>
      </w:r>
      <w:r w:rsidRPr="00BA2D54">
        <w:rPr>
          <w:sz w:val="24"/>
          <w:szCs w:val="24"/>
          <w:lang w:val="sr-Cyrl-CS"/>
        </w:rPr>
        <w:t xml:space="preserve"> вишег стручног сарадника,</w:t>
      </w:r>
      <w:r w:rsidRPr="00BA2D54">
        <w:rPr>
          <w:sz w:val="24"/>
          <w:szCs w:val="24"/>
          <w:lang w:val="ru-RU"/>
        </w:rPr>
        <w:t xml:space="preserve"> вишег стручног сарадника корепетитора, </w:t>
      </w:r>
      <w:r w:rsidRPr="00BA2D54">
        <w:rPr>
          <w:sz w:val="24"/>
          <w:szCs w:val="24"/>
          <w:lang w:val="sr-Cyrl-CS"/>
        </w:rPr>
        <w:t>самосталног стручног сарадника,</w:t>
      </w:r>
      <w:r w:rsidRPr="00BA2D54">
        <w:rPr>
          <w:sz w:val="24"/>
          <w:szCs w:val="24"/>
          <w:lang w:val="ru-RU"/>
        </w:rPr>
        <w:t xml:space="preserve"> самосталног стручног сарадника-корепетирора, </w:t>
      </w:r>
      <w:r w:rsidRPr="00BA2D54">
        <w:rPr>
          <w:sz w:val="24"/>
          <w:szCs w:val="24"/>
          <w:lang w:val="sr-Cyrl-CS"/>
        </w:rPr>
        <w:t xml:space="preserve"> уметничког сарадника</w:t>
      </w:r>
      <w:r w:rsidRPr="00BA2D54">
        <w:rPr>
          <w:sz w:val="24"/>
          <w:szCs w:val="24"/>
          <w:lang w:val="ru-RU"/>
        </w:rPr>
        <w:t xml:space="preserve">, </w:t>
      </w:r>
      <w:r w:rsidRPr="00BA2D54">
        <w:rPr>
          <w:sz w:val="24"/>
          <w:szCs w:val="24"/>
          <w:lang w:val="sr-Cyrl-CS"/>
        </w:rPr>
        <w:t>вишег уметничког сарадника, самосталног уметничког сарадника и истраживача</w:t>
      </w:r>
    </w:p>
    <w:p w14:paraId="5729AB89" w14:textId="77777777" w:rsidR="005B2066" w:rsidRPr="00BA2D54" w:rsidRDefault="005B2066" w:rsidP="005B2066">
      <w:pPr>
        <w:pStyle w:val="BodyTextIndent"/>
        <w:numPr>
          <w:ilvl w:val="1"/>
          <w:numId w:val="33"/>
        </w:numPr>
        <w:tabs>
          <w:tab w:val="left" w:pos="1197"/>
          <w:tab w:val="left" w:pos="3828"/>
        </w:tabs>
        <w:spacing w:after="0"/>
        <w:ind w:right="-3"/>
        <w:jc w:val="both"/>
        <w:rPr>
          <w:i/>
          <w:sz w:val="24"/>
          <w:szCs w:val="24"/>
          <w:lang w:val="ru-RU"/>
        </w:rPr>
      </w:pPr>
      <w:r w:rsidRPr="00BA2D54">
        <w:rPr>
          <w:sz w:val="24"/>
          <w:szCs w:val="24"/>
          <w:lang w:val="ru-RU"/>
        </w:rPr>
        <w:t>Изборна већа</w:t>
      </w:r>
      <w:r w:rsidRPr="00BA2D54">
        <w:rPr>
          <w:sz w:val="24"/>
          <w:szCs w:val="24"/>
          <w:lang w:val="sr-Cyrl-CS"/>
        </w:rPr>
        <w:t xml:space="preserve"> именују комисије за припрему извештаја за избор наставника и сарадника</w:t>
      </w:r>
      <w:r w:rsidRPr="00BA2D54">
        <w:rPr>
          <w:sz w:val="24"/>
          <w:szCs w:val="24"/>
          <w:lang w:val="ru-RU"/>
        </w:rPr>
        <w:t xml:space="preserve"> на основу предлога катедри</w:t>
      </w:r>
      <w:r w:rsidRPr="00BA2D54">
        <w:rPr>
          <w:sz w:val="24"/>
          <w:szCs w:val="24"/>
          <w:lang w:val="sr-Latn-CS"/>
        </w:rPr>
        <w:t>.</w:t>
      </w:r>
      <w:r w:rsidRPr="00BA2D54">
        <w:rPr>
          <w:i/>
          <w:sz w:val="24"/>
          <w:szCs w:val="24"/>
          <w:lang w:val="sr-Latn-CS"/>
        </w:rPr>
        <w:t xml:space="preserve"> </w:t>
      </w:r>
    </w:p>
    <w:p w14:paraId="74A69549" w14:textId="77777777" w:rsidR="005B2066" w:rsidRPr="00BA2D54" w:rsidRDefault="005B2066" w:rsidP="005B2066">
      <w:pPr>
        <w:pStyle w:val="BodyTextIndent"/>
        <w:numPr>
          <w:ilvl w:val="1"/>
          <w:numId w:val="33"/>
        </w:numPr>
        <w:tabs>
          <w:tab w:val="left" w:pos="1197"/>
          <w:tab w:val="left" w:pos="3828"/>
        </w:tabs>
        <w:spacing w:after="0"/>
        <w:ind w:right="-3"/>
        <w:jc w:val="both"/>
        <w:rPr>
          <w:sz w:val="24"/>
          <w:szCs w:val="24"/>
          <w:lang w:val="ru-RU"/>
        </w:rPr>
      </w:pPr>
      <w:r w:rsidRPr="00BA2D54">
        <w:rPr>
          <w:sz w:val="24"/>
          <w:szCs w:val="24"/>
          <w:lang w:val="ru-RU"/>
        </w:rPr>
        <w:t>Изборна већа  дају мишљење за избор у звање кандидата из области за које је факултет матичан.</w:t>
      </w:r>
      <w:r w:rsidRPr="00BA2D54">
        <w:rPr>
          <w:sz w:val="24"/>
          <w:szCs w:val="24"/>
          <w:lang w:val="sr-Cyrl-CS"/>
        </w:rPr>
        <w:t xml:space="preserve"> </w:t>
      </w:r>
    </w:p>
    <w:p w14:paraId="35BA0EA7" w14:textId="77777777" w:rsidR="005B2066" w:rsidRPr="00BA2D54" w:rsidRDefault="005B2066" w:rsidP="005B2066">
      <w:pPr>
        <w:pStyle w:val="BodyTextIndent"/>
        <w:numPr>
          <w:ilvl w:val="1"/>
          <w:numId w:val="33"/>
        </w:numPr>
        <w:tabs>
          <w:tab w:val="clear" w:pos="1069"/>
          <w:tab w:val="num" w:pos="0"/>
          <w:tab w:val="left" w:pos="798"/>
          <w:tab w:val="right" w:pos="1140"/>
          <w:tab w:val="left" w:pos="3828"/>
        </w:tabs>
        <w:spacing w:after="0"/>
        <w:ind w:left="24" w:right="-3" w:firstLine="717"/>
        <w:jc w:val="both"/>
        <w:rPr>
          <w:sz w:val="24"/>
          <w:szCs w:val="24"/>
          <w:lang w:val="sr-Latn-CS"/>
        </w:rPr>
      </w:pPr>
      <w:r w:rsidRPr="00BA2D54">
        <w:rPr>
          <w:sz w:val="24"/>
          <w:szCs w:val="24"/>
          <w:lang w:val="sr-Latn-CS"/>
        </w:rPr>
        <w:t xml:space="preserve">Седницама Изборног већа из става </w:t>
      </w:r>
      <w:r w:rsidRPr="00BA2D54">
        <w:rPr>
          <w:sz w:val="24"/>
          <w:szCs w:val="24"/>
          <w:lang w:val="sr-Cyrl-CS"/>
        </w:rPr>
        <w:t>1.</w:t>
      </w:r>
      <w:r w:rsidRPr="00BA2D54">
        <w:rPr>
          <w:sz w:val="24"/>
          <w:szCs w:val="24"/>
          <w:lang w:val="sr-Latn-CS"/>
        </w:rPr>
        <w:t xml:space="preserve"> овог члана пре</w:t>
      </w:r>
      <w:r w:rsidRPr="00BA2D54">
        <w:rPr>
          <w:sz w:val="24"/>
          <w:szCs w:val="24"/>
          <w:lang w:val="sr-Cyrl-CS"/>
        </w:rPr>
        <w:t>д</w:t>
      </w:r>
      <w:r w:rsidRPr="00BA2D54">
        <w:rPr>
          <w:sz w:val="24"/>
          <w:szCs w:val="24"/>
          <w:lang w:val="sr-Latn-CS"/>
        </w:rPr>
        <w:t>седава</w:t>
      </w:r>
      <w:r w:rsidRPr="00BA2D54">
        <w:rPr>
          <w:sz w:val="24"/>
          <w:szCs w:val="24"/>
          <w:lang w:val="sr-Cyrl-CS"/>
        </w:rPr>
        <w:t xml:space="preserve"> шеф департмана</w:t>
      </w:r>
      <w:r w:rsidRPr="00BA2D54">
        <w:rPr>
          <w:sz w:val="24"/>
          <w:szCs w:val="24"/>
          <w:lang w:val="sr-Latn-CS"/>
        </w:rPr>
        <w:t>.</w:t>
      </w:r>
      <w:r w:rsidRPr="00BA2D54">
        <w:rPr>
          <w:sz w:val="24"/>
          <w:szCs w:val="24"/>
          <w:lang w:val="sr-Cyrl-RS"/>
        </w:rPr>
        <w:t xml:space="preserve"> Седницама присуствује декан Академије уметности.</w:t>
      </w:r>
    </w:p>
    <w:p w14:paraId="3DD0DD55" w14:textId="77777777" w:rsidR="005B2066" w:rsidRPr="00324172" w:rsidRDefault="005B2066" w:rsidP="005B2066">
      <w:pPr>
        <w:pStyle w:val="BodyTextIndent"/>
        <w:numPr>
          <w:ilvl w:val="1"/>
          <w:numId w:val="33"/>
        </w:numPr>
        <w:tabs>
          <w:tab w:val="clear" w:pos="1069"/>
          <w:tab w:val="num" w:pos="0"/>
          <w:tab w:val="left" w:pos="798"/>
          <w:tab w:val="right" w:pos="1140"/>
          <w:tab w:val="left" w:pos="3828"/>
        </w:tabs>
        <w:spacing w:after="0"/>
        <w:ind w:left="24" w:right="-3" w:firstLine="717"/>
        <w:jc w:val="both"/>
        <w:rPr>
          <w:sz w:val="24"/>
          <w:szCs w:val="24"/>
          <w:lang w:val="sr-Latn-CS"/>
        </w:rPr>
      </w:pPr>
      <w:r w:rsidRPr="00BA2D54">
        <w:rPr>
          <w:sz w:val="24"/>
          <w:szCs w:val="24"/>
          <w:lang w:val="ru-RU"/>
        </w:rPr>
        <w:t>Надлежности изборних већа  из става 2, 3, 4 и 5.</w:t>
      </w:r>
      <w:r w:rsidRPr="00BA2D54">
        <w:rPr>
          <w:rFonts w:ascii="Calibri" w:hAnsi="Calibri"/>
          <w:sz w:val="24"/>
          <w:szCs w:val="24"/>
          <w:lang w:val="sr-Cyrl-CS"/>
        </w:rPr>
        <w:t xml:space="preserve"> </w:t>
      </w:r>
      <w:r w:rsidRPr="00BA2D54">
        <w:rPr>
          <w:sz w:val="24"/>
          <w:szCs w:val="24"/>
          <w:lang w:val="sr-Cyrl-CS"/>
        </w:rPr>
        <w:t>овог члана преносе се на Наставно</w:t>
      </w:r>
      <w:r w:rsidRPr="00324172">
        <w:rPr>
          <w:sz w:val="24"/>
          <w:szCs w:val="24"/>
          <w:lang w:val="sr-Cyrl-CS"/>
        </w:rPr>
        <w:t>-уметничко-научно веће Академије</w:t>
      </w:r>
      <w:r w:rsidRPr="00324172">
        <w:rPr>
          <w:b/>
          <w:sz w:val="24"/>
          <w:szCs w:val="24"/>
          <w:lang w:val="sr-Cyrl-CS"/>
        </w:rPr>
        <w:t xml:space="preserve"> </w:t>
      </w:r>
      <w:r w:rsidRPr="00324172">
        <w:rPr>
          <w:sz w:val="24"/>
          <w:szCs w:val="24"/>
          <w:lang w:val="sr-Cyrl-CS"/>
        </w:rPr>
        <w:t>након</w:t>
      </w:r>
      <w:r w:rsidRPr="00324172">
        <w:rPr>
          <w:sz w:val="24"/>
          <w:szCs w:val="24"/>
          <w:lang w:val="ru-RU"/>
        </w:rPr>
        <w:t xml:space="preserve"> две</w:t>
      </w:r>
      <w:r w:rsidRPr="00324172">
        <w:rPr>
          <w:sz w:val="24"/>
          <w:szCs w:val="24"/>
          <w:lang w:val="sr-Cyrl-CS"/>
        </w:rPr>
        <w:t xml:space="preserve"> неодржане заказане седнице изборних већа појединог департмана због недостатка кворума тј. немогућности доношења одлука везаних за рокове.  </w:t>
      </w:r>
      <w:r w:rsidRPr="00324172">
        <w:rPr>
          <w:i/>
          <w:sz w:val="24"/>
          <w:szCs w:val="24"/>
          <w:lang w:val="sr-Cyrl-CS"/>
        </w:rPr>
        <w:t xml:space="preserve">             </w:t>
      </w:r>
    </w:p>
    <w:p w14:paraId="10C7D65B" w14:textId="77777777" w:rsidR="005B2066" w:rsidRDefault="005B2066" w:rsidP="005B2066">
      <w:pPr>
        <w:pStyle w:val="BodyTextIndent"/>
        <w:tabs>
          <w:tab w:val="left" w:pos="798"/>
          <w:tab w:val="right" w:pos="1140"/>
          <w:tab w:val="num" w:pos="1800"/>
          <w:tab w:val="left" w:pos="3828"/>
        </w:tabs>
        <w:spacing w:after="0"/>
        <w:ind w:left="24" w:right="-3"/>
        <w:jc w:val="both"/>
        <w:rPr>
          <w:sz w:val="24"/>
          <w:szCs w:val="24"/>
          <w:lang w:val="sr-Cyrl-RS"/>
        </w:rPr>
      </w:pPr>
    </w:p>
    <w:p w14:paraId="5D7717AE" w14:textId="77777777" w:rsidR="005B2066" w:rsidRPr="00324172" w:rsidRDefault="005B2066" w:rsidP="005B2066">
      <w:pPr>
        <w:pStyle w:val="BodyTextIndent"/>
        <w:numPr>
          <w:ilvl w:val="1"/>
          <w:numId w:val="33"/>
        </w:numPr>
        <w:tabs>
          <w:tab w:val="left" w:pos="798"/>
          <w:tab w:val="right" w:pos="1140"/>
          <w:tab w:val="left" w:pos="3828"/>
        </w:tabs>
        <w:spacing w:after="0"/>
        <w:ind w:right="-3"/>
        <w:jc w:val="both"/>
        <w:rPr>
          <w:sz w:val="24"/>
          <w:szCs w:val="24"/>
          <w:lang w:val="sr-Cyrl-RS"/>
        </w:rPr>
      </w:pPr>
      <w:r w:rsidRPr="00B64174">
        <w:rPr>
          <w:sz w:val="24"/>
          <w:szCs w:val="24"/>
          <w:lang w:val="sr-Latn-CS"/>
        </w:rPr>
        <w:t>Седницама Изборног већа пре</w:t>
      </w:r>
      <w:r w:rsidRPr="00B64174">
        <w:rPr>
          <w:sz w:val="24"/>
          <w:szCs w:val="24"/>
          <w:lang w:val="sr-Cyrl-CS"/>
        </w:rPr>
        <w:t>д</w:t>
      </w:r>
      <w:r w:rsidRPr="00B64174">
        <w:rPr>
          <w:sz w:val="24"/>
          <w:szCs w:val="24"/>
          <w:lang w:val="sr-Latn-CS"/>
        </w:rPr>
        <w:t>седава</w:t>
      </w:r>
      <w:r>
        <w:rPr>
          <w:sz w:val="24"/>
          <w:szCs w:val="24"/>
          <w:lang w:val="sr-Cyrl-CS"/>
        </w:rPr>
        <w:t xml:space="preserve"> шеф </w:t>
      </w:r>
      <w:r>
        <w:rPr>
          <w:sz w:val="24"/>
          <w:szCs w:val="24"/>
        </w:rPr>
        <w:t>Д</w:t>
      </w:r>
      <w:r w:rsidRPr="00B64174">
        <w:rPr>
          <w:sz w:val="24"/>
          <w:szCs w:val="24"/>
          <w:lang w:val="sr-Cyrl-CS"/>
        </w:rPr>
        <w:t>епартмана</w:t>
      </w:r>
      <w:r>
        <w:rPr>
          <w:sz w:val="24"/>
          <w:szCs w:val="24"/>
          <w:lang w:val="sr-Cyrl-RS"/>
        </w:rPr>
        <w:t>, а присуствује декан Академије уметности.</w:t>
      </w:r>
    </w:p>
    <w:p w14:paraId="3CD45803" w14:textId="77777777" w:rsidR="005B2066" w:rsidRPr="00B64174" w:rsidRDefault="005B2066" w:rsidP="005B2066">
      <w:pPr>
        <w:jc w:val="both"/>
        <w:rPr>
          <w:sz w:val="24"/>
          <w:szCs w:val="24"/>
          <w:lang w:val="sr-Latn-RS"/>
        </w:rPr>
      </w:pPr>
    </w:p>
    <w:p w14:paraId="394130D9" w14:textId="77777777" w:rsidR="005B2066" w:rsidRPr="00B64174" w:rsidRDefault="005B2066" w:rsidP="005B2066">
      <w:pPr>
        <w:jc w:val="both"/>
        <w:rPr>
          <w:sz w:val="24"/>
          <w:szCs w:val="24"/>
          <w:lang w:val="sr-Cyrl-RS"/>
        </w:rPr>
      </w:pPr>
      <w:r w:rsidRPr="00B64174">
        <w:rPr>
          <w:b/>
          <w:sz w:val="24"/>
          <w:szCs w:val="24"/>
          <w:lang w:val="sr-Cyrl-CS"/>
        </w:rPr>
        <w:t>Декански к</w:t>
      </w:r>
      <w:r w:rsidRPr="00B64174">
        <w:rPr>
          <w:b/>
          <w:sz w:val="24"/>
          <w:szCs w:val="24"/>
          <w:lang w:val="ru-RU"/>
        </w:rPr>
        <w:t>олегијум</w:t>
      </w:r>
      <w:r w:rsidRPr="00B64174">
        <w:rPr>
          <w:sz w:val="24"/>
          <w:szCs w:val="24"/>
          <w:lang w:val="ru-RU"/>
        </w:rPr>
        <w:t xml:space="preserve"> </w:t>
      </w:r>
      <w:r w:rsidRPr="00B64174">
        <w:rPr>
          <w:sz w:val="24"/>
          <w:szCs w:val="24"/>
          <w:lang w:val="sr-Cyrl-RS"/>
        </w:rPr>
        <w:t xml:space="preserve">Академије уметности </w:t>
      </w:r>
      <w:r w:rsidRPr="00B64174">
        <w:rPr>
          <w:sz w:val="24"/>
          <w:szCs w:val="24"/>
          <w:lang w:val="ru-RU"/>
        </w:rPr>
        <w:t xml:space="preserve"> је саветод</w:t>
      </w:r>
      <w:r w:rsidRPr="00B64174">
        <w:rPr>
          <w:sz w:val="24"/>
          <w:szCs w:val="24"/>
          <w:lang w:val="sr-Cyrl-CS"/>
        </w:rPr>
        <w:t>ав</w:t>
      </w:r>
      <w:r w:rsidRPr="00B64174">
        <w:rPr>
          <w:sz w:val="24"/>
          <w:szCs w:val="24"/>
          <w:lang w:val="ru-RU"/>
        </w:rPr>
        <w:t>но тело декана</w:t>
      </w:r>
      <w:r w:rsidRPr="00B64174">
        <w:rPr>
          <w:sz w:val="24"/>
          <w:szCs w:val="24"/>
          <w:lang w:val="sr-Cyrl-RS"/>
        </w:rPr>
        <w:t>.</w:t>
      </w:r>
    </w:p>
    <w:p w14:paraId="14FBD2CC" w14:textId="77777777" w:rsidR="005B2066" w:rsidRPr="00B64174" w:rsidRDefault="005B2066" w:rsidP="005B2066">
      <w:pPr>
        <w:rPr>
          <w:sz w:val="24"/>
          <w:szCs w:val="24"/>
          <w:lang w:val="sr-Cyrl-RS"/>
        </w:rPr>
      </w:pPr>
    </w:p>
    <w:p w14:paraId="1BD2870C" w14:textId="77777777" w:rsidR="005B2066" w:rsidRPr="00B64174" w:rsidRDefault="005B2066" w:rsidP="005B2066">
      <w:pPr>
        <w:jc w:val="both"/>
        <w:rPr>
          <w:b/>
          <w:sz w:val="24"/>
          <w:szCs w:val="24"/>
          <w:lang w:val="sr-Cyrl-CS"/>
        </w:rPr>
      </w:pPr>
      <w:r w:rsidRPr="00B64174">
        <w:rPr>
          <w:b/>
          <w:sz w:val="24"/>
          <w:szCs w:val="24"/>
          <w:lang w:val="sr-Latn-CS"/>
        </w:rPr>
        <w:t>Студентски парламент Академије уметности:</w:t>
      </w:r>
    </w:p>
    <w:p w14:paraId="76938DE7" w14:textId="77777777" w:rsidR="005B2066" w:rsidRPr="00B64174" w:rsidRDefault="005B2066" w:rsidP="005B2066">
      <w:pPr>
        <w:jc w:val="both"/>
        <w:rPr>
          <w:b/>
          <w:sz w:val="24"/>
          <w:szCs w:val="24"/>
          <w:lang w:val="sr-Cyrl-CS"/>
        </w:rPr>
      </w:pPr>
    </w:p>
    <w:p w14:paraId="15B7E01D" w14:textId="77777777" w:rsidR="005B2066" w:rsidRPr="00B64174" w:rsidRDefault="005B2066" w:rsidP="005B2066">
      <w:pPr>
        <w:numPr>
          <w:ilvl w:val="0"/>
          <w:numId w:val="4"/>
        </w:numPr>
        <w:jc w:val="both"/>
        <w:rPr>
          <w:sz w:val="24"/>
          <w:szCs w:val="24"/>
          <w:lang w:val="sr-Latn-CS"/>
        </w:rPr>
      </w:pPr>
      <w:r>
        <w:rPr>
          <w:sz w:val="24"/>
          <w:szCs w:val="24"/>
          <w:lang w:val="sr-Cyrl-RS"/>
        </w:rPr>
        <w:t>Д</w:t>
      </w:r>
      <w:r w:rsidRPr="00B64174">
        <w:rPr>
          <w:sz w:val="24"/>
          <w:szCs w:val="24"/>
          <w:lang w:val="sr-Latn-CS"/>
        </w:rPr>
        <w:t>оноси опште акте о свом раду</w:t>
      </w:r>
      <w:r>
        <w:rPr>
          <w:sz w:val="24"/>
          <w:szCs w:val="24"/>
          <w:lang w:val="sr-Latn-RS"/>
        </w:rPr>
        <w:t>;</w:t>
      </w:r>
    </w:p>
    <w:p w14:paraId="4A1D827D" w14:textId="77777777" w:rsidR="005B2066" w:rsidRPr="00B64174" w:rsidRDefault="005B2066" w:rsidP="005B2066">
      <w:pPr>
        <w:numPr>
          <w:ilvl w:val="0"/>
          <w:numId w:val="4"/>
        </w:numPr>
        <w:jc w:val="both"/>
        <w:rPr>
          <w:sz w:val="24"/>
          <w:szCs w:val="24"/>
          <w:lang w:val="sr-Latn-CS"/>
        </w:rPr>
      </w:pPr>
      <w:r>
        <w:rPr>
          <w:sz w:val="24"/>
          <w:szCs w:val="24"/>
          <w:lang w:val="sr-Cyrl-RS"/>
        </w:rPr>
        <w:t>Б</w:t>
      </w:r>
      <w:r w:rsidRPr="00B64174">
        <w:rPr>
          <w:sz w:val="24"/>
          <w:szCs w:val="24"/>
          <w:lang w:val="sr-Latn-CS"/>
        </w:rPr>
        <w:t>ира и разрешава пре</w:t>
      </w:r>
      <w:r w:rsidRPr="00B64174">
        <w:rPr>
          <w:sz w:val="24"/>
          <w:szCs w:val="24"/>
          <w:lang w:val="sr-Cyrl-CS"/>
        </w:rPr>
        <w:t>д</w:t>
      </w:r>
      <w:r w:rsidRPr="00B64174">
        <w:rPr>
          <w:sz w:val="24"/>
          <w:szCs w:val="24"/>
          <w:lang w:val="sr-Latn-CS"/>
        </w:rPr>
        <w:t>седника и потпредседника студент</w:t>
      </w:r>
      <w:r w:rsidRPr="00B64174">
        <w:rPr>
          <w:sz w:val="24"/>
          <w:szCs w:val="24"/>
          <w:lang w:val="sr-Cyrl-CS"/>
        </w:rPr>
        <w:t>с</w:t>
      </w:r>
      <w:r w:rsidRPr="00B64174">
        <w:rPr>
          <w:sz w:val="24"/>
          <w:szCs w:val="24"/>
          <w:lang w:val="sr-Latn-CS"/>
        </w:rPr>
        <w:t>ког парламента</w:t>
      </w:r>
      <w:r>
        <w:rPr>
          <w:sz w:val="24"/>
          <w:szCs w:val="24"/>
        </w:rPr>
        <w:t>;</w:t>
      </w:r>
    </w:p>
    <w:p w14:paraId="6923D9F6" w14:textId="77777777" w:rsidR="005B2066" w:rsidRPr="00B64174" w:rsidRDefault="005B2066" w:rsidP="005B2066">
      <w:pPr>
        <w:numPr>
          <w:ilvl w:val="0"/>
          <w:numId w:val="4"/>
        </w:numPr>
        <w:jc w:val="both"/>
        <w:rPr>
          <w:sz w:val="24"/>
          <w:szCs w:val="24"/>
          <w:lang w:val="sr-Latn-CS"/>
        </w:rPr>
      </w:pPr>
      <w:r>
        <w:rPr>
          <w:sz w:val="24"/>
          <w:szCs w:val="24"/>
          <w:lang w:val="sr-Cyrl-RS"/>
        </w:rPr>
        <w:t>Б</w:t>
      </w:r>
      <w:r w:rsidRPr="00B64174">
        <w:rPr>
          <w:sz w:val="24"/>
          <w:szCs w:val="24"/>
          <w:lang w:val="sr-Latn-CS"/>
        </w:rPr>
        <w:t>ира представнике студената у Савет Академије</w:t>
      </w:r>
      <w:r>
        <w:rPr>
          <w:sz w:val="24"/>
          <w:szCs w:val="24"/>
        </w:rPr>
        <w:t>;</w:t>
      </w:r>
    </w:p>
    <w:p w14:paraId="1F6DA96E" w14:textId="77777777" w:rsidR="005B2066" w:rsidRPr="00B64174" w:rsidRDefault="005B2066" w:rsidP="005B2066">
      <w:pPr>
        <w:numPr>
          <w:ilvl w:val="0"/>
          <w:numId w:val="4"/>
        </w:numPr>
        <w:jc w:val="both"/>
        <w:rPr>
          <w:sz w:val="24"/>
          <w:szCs w:val="24"/>
          <w:lang w:val="sr-Latn-CS"/>
        </w:rPr>
      </w:pPr>
      <w:r>
        <w:rPr>
          <w:sz w:val="24"/>
          <w:szCs w:val="24"/>
          <w:lang w:val="sr-Cyrl-RS"/>
        </w:rPr>
        <w:t>Б</w:t>
      </w:r>
      <w:r w:rsidRPr="00B64174">
        <w:rPr>
          <w:sz w:val="24"/>
          <w:szCs w:val="24"/>
          <w:lang w:val="sr-Latn-CS"/>
        </w:rPr>
        <w:t>ира представнике студената у органе Универзитета</w:t>
      </w:r>
      <w:r>
        <w:rPr>
          <w:sz w:val="24"/>
          <w:szCs w:val="24"/>
        </w:rPr>
        <w:t>;</w:t>
      </w:r>
    </w:p>
    <w:p w14:paraId="4D09AC7D" w14:textId="77777777" w:rsidR="005B2066" w:rsidRPr="00B64174" w:rsidRDefault="005B2066" w:rsidP="005B2066">
      <w:pPr>
        <w:numPr>
          <w:ilvl w:val="0"/>
          <w:numId w:val="4"/>
        </w:numPr>
        <w:jc w:val="both"/>
        <w:rPr>
          <w:sz w:val="24"/>
          <w:szCs w:val="24"/>
          <w:lang w:val="sr-Latn-CS"/>
        </w:rPr>
      </w:pPr>
      <w:r>
        <w:rPr>
          <w:sz w:val="24"/>
          <w:szCs w:val="24"/>
          <w:lang w:val="sr-Cyrl-RS"/>
        </w:rPr>
        <w:t>У</w:t>
      </w:r>
      <w:r w:rsidRPr="00B64174">
        <w:rPr>
          <w:sz w:val="24"/>
          <w:szCs w:val="24"/>
          <w:lang w:val="sr-Latn-CS"/>
        </w:rPr>
        <w:t xml:space="preserve">чествује у самовредновању </w:t>
      </w:r>
      <w:r>
        <w:rPr>
          <w:sz w:val="24"/>
          <w:szCs w:val="24"/>
          <w:lang w:val="sr-Latn-CS"/>
        </w:rPr>
        <w:t>Академије уметност;</w:t>
      </w:r>
    </w:p>
    <w:p w14:paraId="072B14D9" w14:textId="77777777" w:rsidR="005B2066" w:rsidRPr="00B64174" w:rsidRDefault="005B2066" w:rsidP="005B2066">
      <w:pPr>
        <w:numPr>
          <w:ilvl w:val="0"/>
          <w:numId w:val="4"/>
        </w:numPr>
        <w:jc w:val="both"/>
        <w:rPr>
          <w:sz w:val="24"/>
          <w:szCs w:val="24"/>
          <w:lang w:val="sr-Latn-CS"/>
        </w:rPr>
      </w:pPr>
      <w:r>
        <w:rPr>
          <w:sz w:val="24"/>
          <w:szCs w:val="24"/>
          <w:lang w:val="sr-Cyrl-RS"/>
        </w:rPr>
        <w:lastRenderedPageBreak/>
        <w:t>Б</w:t>
      </w:r>
      <w:r w:rsidRPr="00B64174">
        <w:rPr>
          <w:sz w:val="24"/>
          <w:szCs w:val="24"/>
          <w:lang w:val="sr-Latn-CS"/>
        </w:rPr>
        <w:t>ира и разрешава студента продекана</w:t>
      </w:r>
      <w:r>
        <w:rPr>
          <w:sz w:val="24"/>
          <w:szCs w:val="24"/>
        </w:rPr>
        <w:t>;</w:t>
      </w:r>
    </w:p>
    <w:p w14:paraId="1ACB8FB7" w14:textId="77777777" w:rsidR="005B2066" w:rsidRPr="003C7AB3" w:rsidRDefault="005B2066" w:rsidP="005B206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4301"/>
      </w:tblGrid>
      <w:tr w:rsidR="005B2066" w:rsidRPr="00AE0299" w14:paraId="549685A9" w14:textId="77777777" w:rsidTr="00954821">
        <w:tc>
          <w:tcPr>
            <w:tcW w:w="4428" w:type="dxa"/>
          </w:tcPr>
          <w:p w14:paraId="0E5532E1" w14:textId="77777777" w:rsidR="005B2066" w:rsidRPr="00AE0299" w:rsidRDefault="005B2066" w:rsidP="00954821">
            <w:pPr>
              <w:jc w:val="center"/>
              <w:rPr>
                <w:b/>
                <w:sz w:val="24"/>
                <w:szCs w:val="24"/>
                <w:lang w:val="sr-Cyrl-CS"/>
              </w:rPr>
            </w:pPr>
            <w:r w:rsidRPr="00AE0299">
              <w:rPr>
                <w:b/>
                <w:sz w:val="24"/>
                <w:szCs w:val="24"/>
                <w:lang w:val="sr-Cyrl-CS"/>
              </w:rPr>
              <w:t>Обавезе</w:t>
            </w:r>
          </w:p>
        </w:tc>
        <w:tc>
          <w:tcPr>
            <w:tcW w:w="4428" w:type="dxa"/>
          </w:tcPr>
          <w:p w14:paraId="758D9B94" w14:textId="77777777" w:rsidR="005B2066" w:rsidRPr="00AE0299" w:rsidRDefault="005B2066" w:rsidP="00954821">
            <w:pPr>
              <w:jc w:val="center"/>
              <w:rPr>
                <w:b/>
                <w:sz w:val="24"/>
                <w:szCs w:val="24"/>
                <w:lang w:val="sr-Cyrl-CS"/>
              </w:rPr>
            </w:pPr>
            <w:r w:rsidRPr="00AE0299">
              <w:rPr>
                <w:b/>
                <w:sz w:val="24"/>
                <w:szCs w:val="24"/>
                <w:lang w:val="sr-Cyrl-CS"/>
              </w:rPr>
              <w:t>Овлашћења</w:t>
            </w:r>
          </w:p>
        </w:tc>
      </w:tr>
      <w:tr w:rsidR="005B2066" w:rsidRPr="00AE0299" w14:paraId="1C022DDC" w14:textId="77777777" w:rsidTr="00954821">
        <w:tc>
          <w:tcPr>
            <w:tcW w:w="4428" w:type="dxa"/>
          </w:tcPr>
          <w:p w14:paraId="2D9278D7" w14:textId="77777777" w:rsidR="005B2066" w:rsidRPr="00AE0299" w:rsidRDefault="005B2066" w:rsidP="00954821">
            <w:pPr>
              <w:jc w:val="both"/>
              <w:rPr>
                <w:sz w:val="24"/>
                <w:szCs w:val="24"/>
              </w:rPr>
            </w:pPr>
            <w:r w:rsidRPr="00AE0299">
              <w:rPr>
                <w:sz w:val="24"/>
                <w:szCs w:val="24"/>
                <w:lang w:val="sr-Cyrl-CS"/>
              </w:rPr>
              <w:t>Вођење матичне евиденције студената, евиденције о издатим дипломама и додатку дипломе</w:t>
            </w:r>
            <w:r>
              <w:rPr>
                <w:sz w:val="24"/>
                <w:szCs w:val="24"/>
              </w:rPr>
              <w:t>.</w:t>
            </w:r>
          </w:p>
        </w:tc>
        <w:tc>
          <w:tcPr>
            <w:tcW w:w="4428" w:type="dxa"/>
          </w:tcPr>
          <w:p w14:paraId="67329EC7" w14:textId="77777777" w:rsidR="005B2066" w:rsidRPr="00AE0299" w:rsidRDefault="005B2066" w:rsidP="00954821">
            <w:pPr>
              <w:rPr>
                <w:sz w:val="24"/>
                <w:szCs w:val="24"/>
                <w:lang w:val="sr-Cyrl-RS"/>
              </w:rPr>
            </w:pPr>
            <w:r>
              <w:rPr>
                <w:sz w:val="24"/>
                <w:szCs w:val="24"/>
                <w:lang w:val="sr-Cyrl-RS"/>
              </w:rPr>
              <w:t>Служба за студије и студентска питања</w:t>
            </w:r>
          </w:p>
        </w:tc>
      </w:tr>
      <w:tr w:rsidR="005B2066" w:rsidRPr="00AE0299" w14:paraId="4EB4114A" w14:textId="77777777" w:rsidTr="00954821">
        <w:tc>
          <w:tcPr>
            <w:tcW w:w="4428" w:type="dxa"/>
          </w:tcPr>
          <w:p w14:paraId="1AA6042D" w14:textId="77777777" w:rsidR="005B2066" w:rsidRPr="00AE0299" w:rsidRDefault="005B2066" w:rsidP="00954821">
            <w:pPr>
              <w:jc w:val="both"/>
              <w:rPr>
                <w:sz w:val="24"/>
                <w:szCs w:val="24"/>
              </w:rPr>
            </w:pPr>
            <w:r w:rsidRPr="00AE0299">
              <w:rPr>
                <w:sz w:val="24"/>
                <w:szCs w:val="24"/>
                <w:lang w:val="sr-Cyrl-CS"/>
              </w:rPr>
              <w:t>Остваривање наставне</w:t>
            </w:r>
            <w:r w:rsidRPr="00AE0299">
              <w:rPr>
                <w:sz w:val="24"/>
                <w:szCs w:val="24"/>
                <w:lang w:val="sr-Cyrl-RS"/>
              </w:rPr>
              <w:t xml:space="preserve">, уметничке и </w:t>
            </w:r>
            <w:r w:rsidRPr="00AE0299">
              <w:rPr>
                <w:sz w:val="24"/>
                <w:szCs w:val="24"/>
                <w:lang w:val="sr-Cyrl-CS"/>
              </w:rPr>
              <w:t>научне делатности</w:t>
            </w:r>
            <w:r>
              <w:rPr>
                <w:sz w:val="24"/>
                <w:szCs w:val="24"/>
              </w:rPr>
              <w:t>.</w:t>
            </w:r>
          </w:p>
        </w:tc>
        <w:tc>
          <w:tcPr>
            <w:tcW w:w="4428" w:type="dxa"/>
          </w:tcPr>
          <w:p w14:paraId="6DFAEF1D" w14:textId="77777777" w:rsidR="005B2066" w:rsidRPr="00AE0299" w:rsidRDefault="005B2066" w:rsidP="00954821">
            <w:pPr>
              <w:rPr>
                <w:sz w:val="24"/>
                <w:szCs w:val="24"/>
                <w:lang w:val="sr-Cyrl-RS"/>
              </w:rPr>
            </w:pPr>
            <w:r w:rsidRPr="00AE0299">
              <w:rPr>
                <w:sz w:val="24"/>
                <w:szCs w:val="24"/>
                <w:lang w:val="sr-Cyrl-CS"/>
              </w:rPr>
              <w:t>Наставно</w:t>
            </w:r>
            <w:r w:rsidRPr="00AE0299">
              <w:rPr>
                <w:sz w:val="24"/>
                <w:szCs w:val="24"/>
                <w:lang w:val="sr-Cyrl-RS"/>
              </w:rPr>
              <w:t xml:space="preserve"> уметничко </w:t>
            </w:r>
            <w:r w:rsidRPr="00AE0299">
              <w:rPr>
                <w:sz w:val="24"/>
                <w:szCs w:val="24"/>
                <w:lang w:val="sr-Cyrl-CS"/>
              </w:rPr>
              <w:t xml:space="preserve">научно веће </w:t>
            </w:r>
            <w:r w:rsidRPr="00AE0299">
              <w:rPr>
                <w:sz w:val="24"/>
                <w:szCs w:val="24"/>
                <w:lang w:val="sr-Cyrl-RS"/>
              </w:rPr>
              <w:t>Академије уметности</w:t>
            </w:r>
          </w:p>
        </w:tc>
      </w:tr>
      <w:tr w:rsidR="005B2066" w:rsidRPr="00AE0299" w14:paraId="5AF6FAA5" w14:textId="77777777" w:rsidTr="00954821">
        <w:tc>
          <w:tcPr>
            <w:tcW w:w="4428" w:type="dxa"/>
          </w:tcPr>
          <w:p w14:paraId="6D081122" w14:textId="77777777" w:rsidR="005B2066" w:rsidRPr="00AE0299" w:rsidRDefault="005B2066" w:rsidP="00954821">
            <w:pPr>
              <w:jc w:val="both"/>
              <w:rPr>
                <w:sz w:val="24"/>
                <w:szCs w:val="24"/>
              </w:rPr>
            </w:pPr>
            <w:r w:rsidRPr="00AE0299">
              <w:rPr>
                <w:sz w:val="24"/>
                <w:szCs w:val="24"/>
                <w:lang w:val="sr-Cyrl-CS"/>
              </w:rPr>
              <w:t>Усвајање радног календара за текућу школску годину студената и наставног особља</w:t>
            </w:r>
            <w:r>
              <w:rPr>
                <w:sz w:val="24"/>
                <w:szCs w:val="24"/>
              </w:rPr>
              <w:t>.</w:t>
            </w:r>
          </w:p>
        </w:tc>
        <w:tc>
          <w:tcPr>
            <w:tcW w:w="4428" w:type="dxa"/>
          </w:tcPr>
          <w:p w14:paraId="6986299A" w14:textId="77777777" w:rsidR="005B2066" w:rsidRPr="00AE0299" w:rsidRDefault="005B2066" w:rsidP="00954821">
            <w:pPr>
              <w:rPr>
                <w:sz w:val="24"/>
                <w:szCs w:val="24"/>
                <w:lang w:val="sr-Cyrl-RS"/>
              </w:rPr>
            </w:pPr>
            <w:r w:rsidRPr="00AE0299">
              <w:rPr>
                <w:sz w:val="24"/>
                <w:szCs w:val="24"/>
                <w:lang w:val="sr-Cyrl-CS"/>
              </w:rPr>
              <w:t xml:space="preserve">На предлог </w:t>
            </w:r>
            <w:r w:rsidRPr="00AE0299">
              <w:rPr>
                <w:sz w:val="24"/>
                <w:szCs w:val="24"/>
                <w:lang w:val="sr-Cyrl-RS"/>
              </w:rPr>
              <w:t>продекана за наставу</w:t>
            </w:r>
            <w:r w:rsidRPr="00AE0299">
              <w:rPr>
                <w:sz w:val="24"/>
                <w:szCs w:val="24"/>
                <w:lang w:val="sr-Cyrl-CS"/>
              </w:rPr>
              <w:t>, радни кал</w:t>
            </w:r>
            <w:r w:rsidRPr="00AE0299">
              <w:rPr>
                <w:sz w:val="24"/>
                <w:szCs w:val="24"/>
                <w:lang w:val="sr-Cyrl-RS"/>
              </w:rPr>
              <w:t>е</w:t>
            </w:r>
            <w:r w:rsidRPr="00AE0299">
              <w:rPr>
                <w:sz w:val="24"/>
                <w:szCs w:val="24"/>
                <w:lang w:val="sr-Cyrl-CS"/>
              </w:rPr>
              <w:t>ндар усваја Наставно</w:t>
            </w:r>
            <w:r w:rsidRPr="00AE0299">
              <w:rPr>
                <w:sz w:val="24"/>
                <w:szCs w:val="24"/>
                <w:lang w:val="sr-Cyrl-RS"/>
              </w:rPr>
              <w:t xml:space="preserve"> уметничко </w:t>
            </w:r>
            <w:r w:rsidRPr="00AE0299">
              <w:rPr>
                <w:sz w:val="24"/>
                <w:szCs w:val="24"/>
                <w:lang w:val="sr-Cyrl-CS"/>
              </w:rPr>
              <w:t>научно веће</w:t>
            </w:r>
            <w:r w:rsidRPr="00AE0299">
              <w:rPr>
                <w:sz w:val="24"/>
                <w:szCs w:val="24"/>
                <w:lang w:val="sr-Cyrl-RS"/>
              </w:rPr>
              <w:t xml:space="preserve"> Академије</w:t>
            </w:r>
          </w:p>
        </w:tc>
      </w:tr>
      <w:tr w:rsidR="005B2066" w:rsidRPr="00AE0299" w14:paraId="0E84D41B" w14:textId="77777777" w:rsidTr="00954821">
        <w:tc>
          <w:tcPr>
            <w:tcW w:w="4428" w:type="dxa"/>
          </w:tcPr>
          <w:p w14:paraId="4FFA75E4" w14:textId="77777777" w:rsidR="005B2066" w:rsidRPr="00AE0299" w:rsidRDefault="005B2066" w:rsidP="00954821">
            <w:pPr>
              <w:jc w:val="both"/>
              <w:rPr>
                <w:sz w:val="24"/>
                <w:szCs w:val="24"/>
                <w:lang w:val="sr-Cyrl-CS"/>
              </w:rPr>
            </w:pPr>
            <w:r w:rsidRPr="00AE0299">
              <w:rPr>
                <w:sz w:val="24"/>
                <w:szCs w:val="24"/>
                <w:lang w:val="sr-Cyrl-CS"/>
              </w:rPr>
              <w:t>Доношење општих аката (Статут, правилници)</w:t>
            </w:r>
          </w:p>
        </w:tc>
        <w:tc>
          <w:tcPr>
            <w:tcW w:w="4428" w:type="dxa"/>
          </w:tcPr>
          <w:p w14:paraId="56897F86" w14:textId="77777777" w:rsidR="005B2066" w:rsidRPr="00AE0299" w:rsidRDefault="005B2066" w:rsidP="00954821">
            <w:pPr>
              <w:rPr>
                <w:sz w:val="24"/>
                <w:szCs w:val="24"/>
                <w:lang w:val="sr-Latn-RS"/>
              </w:rPr>
            </w:pPr>
            <w:r w:rsidRPr="00AE0299">
              <w:rPr>
                <w:sz w:val="24"/>
                <w:szCs w:val="24"/>
                <w:lang w:val="sr-Cyrl-CS"/>
              </w:rPr>
              <w:t xml:space="preserve">Савет </w:t>
            </w:r>
            <w:r w:rsidRPr="00AE0299">
              <w:rPr>
                <w:sz w:val="24"/>
                <w:szCs w:val="24"/>
                <w:lang w:val="sr-Cyrl-RS"/>
              </w:rPr>
              <w:t>Академије уметности</w:t>
            </w:r>
          </w:p>
          <w:p w14:paraId="73EE0D65" w14:textId="77777777" w:rsidR="005B2066" w:rsidRPr="00AE0299" w:rsidRDefault="005B2066" w:rsidP="00954821">
            <w:pPr>
              <w:rPr>
                <w:sz w:val="24"/>
                <w:szCs w:val="24"/>
                <w:lang w:val="sr-Cyrl-RS"/>
              </w:rPr>
            </w:pPr>
            <w:r w:rsidRPr="00AE0299">
              <w:rPr>
                <w:sz w:val="24"/>
                <w:szCs w:val="24"/>
                <w:lang w:val="sr-Latn-RS"/>
              </w:rPr>
              <w:t xml:space="preserve">Наставно уметничко научно веће </w:t>
            </w:r>
          </w:p>
        </w:tc>
      </w:tr>
      <w:tr w:rsidR="005B2066" w:rsidRPr="00AE0299" w14:paraId="7B9543DF" w14:textId="77777777" w:rsidTr="00954821">
        <w:tc>
          <w:tcPr>
            <w:tcW w:w="4428" w:type="dxa"/>
          </w:tcPr>
          <w:p w14:paraId="18C9BF64" w14:textId="77777777" w:rsidR="005B2066" w:rsidRPr="00AE0299" w:rsidRDefault="005B2066" w:rsidP="00954821">
            <w:pPr>
              <w:jc w:val="both"/>
              <w:rPr>
                <w:sz w:val="24"/>
                <w:szCs w:val="24"/>
              </w:rPr>
            </w:pPr>
            <w:r w:rsidRPr="00AE0299">
              <w:rPr>
                <w:sz w:val="24"/>
                <w:szCs w:val="24"/>
                <w:lang w:val="sr-Cyrl-CS"/>
              </w:rPr>
              <w:t xml:space="preserve">Извештај о раду </w:t>
            </w:r>
            <w:r w:rsidRPr="00AE0299">
              <w:rPr>
                <w:sz w:val="24"/>
                <w:szCs w:val="24"/>
                <w:lang w:val="sr-Cyrl-RS"/>
              </w:rPr>
              <w:t>Академије уметности</w:t>
            </w:r>
            <w:r>
              <w:rPr>
                <w:sz w:val="24"/>
                <w:szCs w:val="24"/>
              </w:rPr>
              <w:t>.</w:t>
            </w:r>
          </w:p>
        </w:tc>
        <w:tc>
          <w:tcPr>
            <w:tcW w:w="4428" w:type="dxa"/>
          </w:tcPr>
          <w:p w14:paraId="0EC01FEB" w14:textId="77777777" w:rsidR="005B2066" w:rsidRPr="00AE0299" w:rsidRDefault="005B2066" w:rsidP="00954821">
            <w:pPr>
              <w:rPr>
                <w:sz w:val="24"/>
                <w:szCs w:val="24"/>
                <w:lang w:val="sr-Cyrl-RS"/>
              </w:rPr>
            </w:pPr>
            <w:r w:rsidRPr="00AE0299">
              <w:rPr>
                <w:sz w:val="24"/>
                <w:szCs w:val="24"/>
                <w:lang w:val="sr-Cyrl-CS"/>
              </w:rPr>
              <w:t xml:space="preserve">Декан </w:t>
            </w:r>
            <w:r w:rsidRPr="00AE0299">
              <w:rPr>
                <w:sz w:val="24"/>
                <w:szCs w:val="24"/>
                <w:lang w:val="sr-Cyrl-RS"/>
              </w:rPr>
              <w:t>Академије уметности</w:t>
            </w:r>
          </w:p>
        </w:tc>
      </w:tr>
      <w:tr w:rsidR="005B2066" w:rsidRPr="00AE0299" w14:paraId="0B67C475" w14:textId="77777777" w:rsidTr="00954821">
        <w:tc>
          <w:tcPr>
            <w:tcW w:w="4428" w:type="dxa"/>
          </w:tcPr>
          <w:p w14:paraId="2859C97C" w14:textId="77777777" w:rsidR="005B2066" w:rsidRPr="00AE0299" w:rsidRDefault="005B2066" w:rsidP="00954821">
            <w:pPr>
              <w:jc w:val="both"/>
              <w:rPr>
                <w:sz w:val="24"/>
                <w:szCs w:val="24"/>
              </w:rPr>
            </w:pPr>
            <w:r w:rsidRPr="00AE0299">
              <w:rPr>
                <w:sz w:val="24"/>
                <w:szCs w:val="24"/>
                <w:lang w:val="sr-Cyrl-CS"/>
              </w:rPr>
              <w:t>Доношење Извештаја о финансијском пословању</w:t>
            </w:r>
            <w:r>
              <w:rPr>
                <w:sz w:val="24"/>
                <w:szCs w:val="24"/>
              </w:rPr>
              <w:t>.</w:t>
            </w:r>
          </w:p>
        </w:tc>
        <w:tc>
          <w:tcPr>
            <w:tcW w:w="4428" w:type="dxa"/>
          </w:tcPr>
          <w:p w14:paraId="17935D1C" w14:textId="77777777" w:rsidR="005B2066" w:rsidRPr="00AE0299" w:rsidRDefault="005B2066" w:rsidP="00954821">
            <w:pPr>
              <w:rPr>
                <w:sz w:val="24"/>
                <w:szCs w:val="24"/>
                <w:lang w:val="sr-Cyrl-CS"/>
              </w:rPr>
            </w:pPr>
            <w:r w:rsidRPr="00AE0299">
              <w:rPr>
                <w:sz w:val="24"/>
                <w:szCs w:val="24"/>
                <w:lang w:val="sr-Cyrl-CS"/>
              </w:rPr>
              <w:t xml:space="preserve">Савет </w:t>
            </w:r>
            <w:r w:rsidRPr="00AE0299">
              <w:rPr>
                <w:sz w:val="24"/>
                <w:szCs w:val="24"/>
                <w:lang w:val="sr-Cyrl-RS"/>
              </w:rPr>
              <w:t>Академије уметности</w:t>
            </w:r>
          </w:p>
        </w:tc>
      </w:tr>
      <w:tr w:rsidR="005B2066" w:rsidRPr="00AE0299" w14:paraId="0A367FDA" w14:textId="77777777" w:rsidTr="00954821">
        <w:tc>
          <w:tcPr>
            <w:tcW w:w="4428" w:type="dxa"/>
          </w:tcPr>
          <w:p w14:paraId="26E86258" w14:textId="77777777" w:rsidR="005B2066" w:rsidRPr="00AE0299" w:rsidRDefault="005B2066" w:rsidP="00954821">
            <w:pPr>
              <w:jc w:val="both"/>
              <w:rPr>
                <w:sz w:val="24"/>
                <w:szCs w:val="24"/>
              </w:rPr>
            </w:pPr>
            <w:r w:rsidRPr="00AE0299">
              <w:rPr>
                <w:sz w:val="24"/>
                <w:szCs w:val="24"/>
                <w:lang w:val="sr-Cyrl-CS"/>
              </w:rPr>
              <w:t>Доношење финансијског плана</w:t>
            </w:r>
            <w:r>
              <w:rPr>
                <w:sz w:val="24"/>
                <w:szCs w:val="24"/>
              </w:rPr>
              <w:t>.</w:t>
            </w:r>
          </w:p>
        </w:tc>
        <w:tc>
          <w:tcPr>
            <w:tcW w:w="4428" w:type="dxa"/>
          </w:tcPr>
          <w:p w14:paraId="3C119965" w14:textId="77777777" w:rsidR="005B2066" w:rsidRPr="00AE0299" w:rsidRDefault="005B2066" w:rsidP="00954821">
            <w:pPr>
              <w:rPr>
                <w:sz w:val="24"/>
                <w:szCs w:val="24"/>
                <w:lang w:val="sr-Cyrl-CS"/>
              </w:rPr>
            </w:pPr>
            <w:r w:rsidRPr="00AE0299">
              <w:rPr>
                <w:sz w:val="24"/>
                <w:szCs w:val="24"/>
                <w:lang w:val="sr-Cyrl-CS"/>
              </w:rPr>
              <w:t xml:space="preserve">Савет </w:t>
            </w:r>
            <w:r w:rsidRPr="00AE0299">
              <w:rPr>
                <w:sz w:val="24"/>
                <w:szCs w:val="24"/>
                <w:lang w:val="sr-Cyrl-RS"/>
              </w:rPr>
              <w:t>Академије уметности</w:t>
            </w:r>
          </w:p>
        </w:tc>
      </w:tr>
      <w:tr w:rsidR="005B2066" w:rsidRPr="00AE0299" w14:paraId="73AE6367" w14:textId="77777777" w:rsidTr="00954821">
        <w:tc>
          <w:tcPr>
            <w:tcW w:w="4428" w:type="dxa"/>
          </w:tcPr>
          <w:p w14:paraId="67D37E99" w14:textId="77777777" w:rsidR="005B2066" w:rsidRPr="00AE0299" w:rsidRDefault="005B2066" w:rsidP="00954821">
            <w:pPr>
              <w:jc w:val="both"/>
              <w:rPr>
                <w:sz w:val="24"/>
                <w:szCs w:val="24"/>
              </w:rPr>
            </w:pPr>
            <w:r w:rsidRPr="00AE0299">
              <w:rPr>
                <w:sz w:val="24"/>
                <w:szCs w:val="24"/>
                <w:lang w:val="sr-Cyrl-CS"/>
              </w:rPr>
              <w:t>Самовредновање и оцена квалитета студијских програма</w:t>
            </w:r>
            <w:r>
              <w:rPr>
                <w:sz w:val="24"/>
                <w:szCs w:val="24"/>
              </w:rPr>
              <w:t>.</w:t>
            </w:r>
          </w:p>
        </w:tc>
        <w:tc>
          <w:tcPr>
            <w:tcW w:w="4428" w:type="dxa"/>
          </w:tcPr>
          <w:p w14:paraId="37AC9A76" w14:textId="77777777" w:rsidR="005B2066" w:rsidRPr="00AE0299" w:rsidRDefault="005B2066" w:rsidP="00954821">
            <w:pPr>
              <w:jc w:val="both"/>
              <w:rPr>
                <w:sz w:val="24"/>
                <w:szCs w:val="24"/>
                <w:lang w:val="sr-Cyrl-RS"/>
              </w:rPr>
            </w:pPr>
            <w:r w:rsidRPr="00AE0299">
              <w:rPr>
                <w:sz w:val="24"/>
                <w:szCs w:val="24"/>
                <w:lang w:val="sr-Cyrl-CS"/>
              </w:rPr>
              <w:t>Наставно</w:t>
            </w:r>
            <w:r w:rsidRPr="00AE0299">
              <w:rPr>
                <w:sz w:val="24"/>
                <w:szCs w:val="24"/>
                <w:lang w:val="sr-Cyrl-RS"/>
              </w:rPr>
              <w:t xml:space="preserve"> уметничко </w:t>
            </w:r>
            <w:r w:rsidRPr="00AE0299">
              <w:rPr>
                <w:sz w:val="24"/>
                <w:szCs w:val="24"/>
                <w:lang w:val="sr-Cyrl-CS"/>
              </w:rPr>
              <w:t xml:space="preserve">научно веће и Комисија за </w:t>
            </w:r>
            <w:r w:rsidRPr="00AE0299">
              <w:rPr>
                <w:sz w:val="24"/>
                <w:szCs w:val="24"/>
                <w:lang w:val="sr-Cyrl-RS"/>
              </w:rPr>
              <w:t>самовредновање и оцењивање квалитета</w:t>
            </w:r>
          </w:p>
        </w:tc>
      </w:tr>
      <w:tr w:rsidR="005B2066" w:rsidRPr="00AE0299" w14:paraId="05EF79F3" w14:textId="77777777" w:rsidTr="00954821">
        <w:tc>
          <w:tcPr>
            <w:tcW w:w="4428" w:type="dxa"/>
          </w:tcPr>
          <w:p w14:paraId="04284BA6" w14:textId="77777777" w:rsidR="005B2066" w:rsidRPr="00AE0299" w:rsidRDefault="005B2066" w:rsidP="00954821">
            <w:pPr>
              <w:jc w:val="both"/>
              <w:rPr>
                <w:sz w:val="24"/>
                <w:szCs w:val="24"/>
              </w:rPr>
            </w:pPr>
            <w:r w:rsidRPr="00AE0299">
              <w:rPr>
                <w:sz w:val="24"/>
                <w:szCs w:val="24"/>
                <w:lang w:val="sr-Cyrl-CS"/>
              </w:rPr>
              <w:t>Спровођење евалуације квалитета наставе и рада органа и стручних служби Факултета</w:t>
            </w:r>
            <w:r>
              <w:rPr>
                <w:sz w:val="24"/>
                <w:szCs w:val="24"/>
              </w:rPr>
              <w:t>.</w:t>
            </w:r>
          </w:p>
        </w:tc>
        <w:tc>
          <w:tcPr>
            <w:tcW w:w="4428" w:type="dxa"/>
          </w:tcPr>
          <w:p w14:paraId="18EAE212" w14:textId="77777777" w:rsidR="005B2066" w:rsidRPr="00AE0299" w:rsidRDefault="005B2066" w:rsidP="00954821">
            <w:pPr>
              <w:jc w:val="both"/>
              <w:rPr>
                <w:sz w:val="24"/>
                <w:szCs w:val="24"/>
                <w:lang w:val="sr-Cyrl-CS"/>
              </w:rPr>
            </w:pPr>
            <w:r w:rsidRPr="00AE0299">
              <w:rPr>
                <w:sz w:val="24"/>
                <w:szCs w:val="24"/>
                <w:lang w:val="sr-Cyrl-CS"/>
              </w:rPr>
              <w:t>Декан и Наставно</w:t>
            </w:r>
            <w:r w:rsidRPr="00AE0299">
              <w:rPr>
                <w:sz w:val="24"/>
                <w:szCs w:val="24"/>
                <w:lang w:val="sr-Cyrl-RS"/>
              </w:rPr>
              <w:t xml:space="preserve"> уметничко </w:t>
            </w:r>
            <w:r w:rsidRPr="00AE0299">
              <w:rPr>
                <w:sz w:val="24"/>
                <w:szCs w:val="24"/>
                <w:lang w:val="sr-Cyrl-CS"/>
              </w:rPr>
              <w:t xml:space="preserve">научно веће </w:t>
            </w:r>
            <w:r w:rsidRPr="00AE0299">
              <w:rPr>
                <w:sz w:val="24"/>
                <w:szCs w:val="24"/>
                <w:lang w:val="sr-Cyrl-RS"/>
              </w:rPr>
              <w:t>Академије уметности</w:t>
            </w:r>
          </w:p>
        </w:tc>
      </w:tr>
      <w:tr w:rsidR="005B2066" w:rsidRPr="00AE0299" w14:paraId="38047B41" w14:textId="77777777" w:rsidTr="00954821">
        <w:tc>
          <w:tcPr>
            <w:tcW w:w="4428" w:type="dxa"/>
          </w:tcPr>
          <w:p w14:paraId="4F26159A" w14:textId="77777777" w:rsidR="005B2066" w:rsidRPr="00AE0299" w:rsidRDefault="005B2066" w:rsidP="00954821">
            <w:pPr>
              <w:jc w:val="both"/>
              <w:rPr>
                <w:sz w:val="24"/>
                <w:szCs w:val="24"/>
              </w:rPr>
            </w:pPr>
            <w:r w:rsidRPr="00AE0299">
              <w:rPr>
                <w:sz w:val="24"/>
                <w:szCs w:val="24"/>
                <w:lang w:val="sr-Cyrl-CS"/>
              </w:rPr>
              <w:t xml:space="preserve">План развоја </w:t>
            </w:r>
            <w:r w:rsidRPr="00AE0299">
              <w:rPr>
                <w:sz w:val="24"/>
                <w:szCs w:val="24"/>
                <w:lang w:val="sr-Cyrl-RS"/>
              </w:rPr>
              <w:t xml:space="preserve">уметничког и </w:t>
            </w:r>
            <w:r w:rsidRPr="00AE0299">
              <w:rPr>
                <w:sz w:val="24"/>
                <w:szCs w:val="24"/>
                <w:lang w:val="sr-Cyrl-CS"/>
              </w:rPr>
              <w:t>научноистраживачког рада</w:t>
            </w:r>
            <w:r>
              <w:rPr>
                <w:sz w:val="24"/>
                <w:szCs w:val="24"/>
              </w:rPr>
              <w:t>.</w:t>
            </w:r>
          </w:p>
        </w:tc>
        <w:tc>
          <w:tcPr>
            <w:tcW w:w="4428" w:type="dxa"/>
          </w:tcPr>
          <w:p w14:paraId="031782E0" w14:textId="77777777" w:rsidR="005B2066" w:rsidRPr="00AE0299" w:rsidRDefault="005B2066" w:rsidP="00954821">
            <w:pPr>
              <w:jc w:val="both"/>
              <w:rPr>
                <w:sz w:val="24"/>
                <w:szCs w:val="24"/>
                <w:lang w:val="sr-Cyrl-RS"/>
              </w:rPr>
            </w:pPr>
            <w:r w:rsidRPr="00AE0299">
              <w:rPr>
                <w:sz w:val="24"/>
                <w:szCs w:val="24"/>
                <w:lang w:val="sr-Cyrl-CS"/>
              </w:rPr>
              <w:t>Наставно</w:t>
            </w:r>
            <w:r w:rsidRPr="00AE0299">
              <w:rPr>
                <w:sz w:val="24"/>
                <w:szCs w:val="24"/>
                <w:lang w:val="sr-Cyrl-RS"/>
              </w:rPr>
              <w:t xml:space="preserve"> уметничко </w:t>
            </w:r>
            <w:r w:rsidRPr="00AE0299">
              <w:rPr>
                <w:sz w:val="24"/>
                <w:szCs w:val="24"/>
                <w:lang w:val="sr-Cyrl-CS"/>
              </w:rPr>
              <w:t xml:space="preserve">научно веће </w:t>
            </w:r>
            <w:r w:rsidRPr="00AE0299">
              <w:rPr>
                <w:sz w:val="24"/>
                <w:szCs w:val="24"/>
                <w:lang w:val="sr-Cyrl-RS"/>
              </w:rPr>
              <w:t xml:space="preserve">Академије уметности </w:t>
            </w:r>
          </w:p>
        </w:tc>
      </w:tr>
      <w:tr w:rsidR="005B2066" w:rsidRPr="00AE0299" w14:paraId="1C2F746D" w14:textId="77777777" w:rsidTr="00954821">
        <w:tc>
          <w:tcPr>
            <w:tcW w:w="4428" w:type="dxa"/>
          </w:tcPr>
          <w:p w14:paraId="1EF94914" w14:textId="77777777" w:rsidR="005B2066" w:rsidRPr="00AE0299" w:rsidRDefault="005B2066" w:rsidP="00954821">
            <w:pPr>
              <w:jc w:val="both"/>
              <w:rPr>
                <w:sz w:val="24"/>
                <w:szCs w:val="24"/>
              </w:rPr>
            </w:pPr>
            <w:r w:rsidRPr="00AE0299">
              <w:rPr>
                <w:sz w:val="24"/>
                <w:szCs w:val="24"/>
                <w:lang w:val="sr-Cyrl-CS"/>
              </w:rPr>
              <w:t xml:space="preserve">План развоја </w:t>
            </w:r>
            <w:r w:rsidRPr="00AE0299">
              <w:rPr>
                <w:sz w:val="24"/>
                <w:szCs w:val="24"/>
                <w:lang w:val="sr-Cyrl-RS"/>
              </w:rPr>
              <w:t xml:space="preserve">уметничког и </w:t>
            </w:r>
            <w:r w:rsidRPr="00AE0299">
              <w:rPr>
                <w:sz w:val="24"/>
                <w:szCs w:val="24"/>
                <w:lang w:val="sr-Cyrl-CS"/>
              </w:rPr>
              <w:t>научноистраживачког подмлатка</w:t>
            </w:r>
            <w:r>
              <w:rPr>
                <w:sz w:val="24"/>
                <w:szCs w:val="24"/>
              </w:rPr>
              <w:t>.</w:t>
            </w:r>
          </w:p>
        </w:tc>
        <w:tc>
          <w:tcPr>
            <w:tcW w:w="4428" w:type="dxa"/>
          </w:tcPr>
          <w:p w14:paraId="5C75544A" w14:textId="77777777" w:rsidR="005B2066" w:rsidRPr="00AE0299" w:rsidRDefault="005B2066" w:rsidP="00954821">
            <w:pPr>
              <w:jc w:val="both"/>
              <w:rPr>
                <w:sz w:val="24"/>
                <w:szCs w:val="24"/>
                <w:lang w:val="sr-Cyrl-CS"/>
              </w:rPr>
            </w:pPr>
            <w:r w:rsidRPr="00AE0299">
              <w:rPr>
                <w:sz w:val="24"/>
                <w:szCs w:val="24"/>
                <w:lang w:val="sr-Cyrl-CS"/>
              </w:rPr>
              <w:t>Наставно</w:t>
            </w:r>
            <w:r w:rsidRPr="00AE0299">
              <w:rPr>
                <w:sz w:val="24"/>
                <w:szCs w:val="24"/>
                <w:lang w:val="sr-Cyrl-RS"/>
              </w:rPr>
              <w:t xml:space="preserve"> уметничко </w:t>
            </w:r>
            <w:r w:rsidRPr="00AE0299">
              <w:rPr>
                <w:sz w:val="24"/>
                <w:szCs w:val="24"/>
                <w:lang w:val="sr-Cyrl-CS"/>
              </w:rPr>
              <w:t xml:space="preserve">научно веће </w:t>
            </w:r>
            <w:r w:rsidRPr="00AE0299">
              <w:rPr>
                <w:sz w:val="24"/>
                <w:szCs w:val="24"/>
                <w:lang w:val="sr-Cyrl-RS"/>
              </w:rPr>
              <w:t>Академије уметности</w:t>
            </w:r>
          </w:p>
        </w:tc>
      </w:tr>
      <w:tr w:rsidR="005B2066" w:rsidRPr="00AE0299" w14:paraId="4994CA67" w14:textId="77777777" w:rsidTr="00954821">
        <w:tc>
          <w:tcPr>
            <w:tcW w:w="4428" w:type="dxa"/>
          </w:tcPr>
          <w:p w14:paraId="63922F65" w14:textId="77777777" w:rsidR="005B2066" w:rsidRPr="00AE0299" w:rsidRDefault="005B2066" w:rsidP="00954821">
            <w:pPr>
              <w:jc w:val="both"/>
              <w:rPr>
                <w:sz w:val="24"/>
                <w:szCs w:val="24"/>
              </w:rPr>
            </w:pPr>
            <w:r w:rsidRPr="00AE0299">
              <w:rPr>
                <w:sz w:val="24"/>
                <w:szCs w:val="24"/>
                <w:lang w:val="sr-Cyrl-CS"/>
              </w:rPr>
              <w:t>Успостављање међународне сарадње са сродним институцијама</w:t>
            </w:r>
            <w:r>
              <w:rPr>
                <w:sz w:val="24"/>
                <w:szCs w:val="24"/>
              </w:rPr>
              <w:t>.</w:t>
            </w:r>
          </w:p>
        </w:tc>
        <w:tc>
          <w:tcPr>
            <w:tcW w:w="4428" w:type="dxa"/>
          </w:tcPr>
          <w:p w14:paraId="7A311F90" w14:textId="77777777" w:rsidR="005B2066" w:rsidRPr="00AE0299" w:rsidRDefault="005B2066" w:rsidP="00954821">
            <w:pPr>
              <w:jc w:val="both"/>
              <w:rPr>
                <w:sz w:val="24"/>
                <w:szCs w:val="24"/>
                <w:lang w:val="sr-Cyrl-RS"/>
              </w:rPr>
            </w:pPr>
            <w:r w:rsidRPr="00AE0299">
              <w:rPr>
                <w:sz w:val="24"/>
                <w:szCs w:val="24"/>
                <w:lang w:val="sr-Cyrl-RS"/>
              </w:rPr>
              <w:t xml:space="preserve">Декан и </w:t>
            </w:r>
            <w:r w:rsidRPr="00AE0299">
              <w:rPr>
                <w:sz w:val="24"/>
                <w:szCs w:val="24"/>
                <w:lang w:val="sr-Cyrl-CS"/>
              </w:rPr>
              <w:t>Наставно</w:t>
            </w:r>
            <w:r w:rsidRPr="00AE0299">
              <w:rPr>
                <w:sz w:val="24"/>
                <w:szCs w:val="24"/>
                <w:lang w:val="sr-Cyrl-RS"/>
              </w:rPr>
              <w:t xml:space="preserve"> уметничко </w:t>
            </w:r>
            <w:r w:rsidRPr="00AE0299">
              <w:rPr>
                <w:sz w:val="24"/>
                <w:szCs w:val="24"/>
                <w:lang w:val="sr-Cyrl-CS"/>
              </w:rPr>
              <w:t xml:space="preserve">научно веће </w:t>
            </w:r>
            <w:r w:rsidRPr="00AE0299">
              <w:rPr>
                <w:sz w:val="24"/>
                <w:szCs w:val="24"/>
                <w:lang w:val="sr-Cyrl-RS"/>
              </w:rPr>
              <w:t>Академије уметности</w:t>
            </w:r>
          </w:p>
        </w:tc>
      </w:tr>
      <w:tr w:rsidR="005B2066" w:rsidRPr="00AE0299" w14:paraId="1F15BDD9" w14:textId="77777777" w:rsidTr="00954821">
        <w:tc>
          <w:tcPr>
            <w:tcW w:w="4428" w:type="dxa"/>
          </w:tcPr>
          <w:p w14:paraId="6C25AB41" w14:textId="77777777" w:rsidR="005B2066" w:rsidRPr="00AE0299" w:rsidRDefault="005B2066" w:rsidP="00954821">
            <w:pPr>
              <w:jc w:val="both"/>
              <w:rPr>
                <w:sz w:val="24"/>
                <w:szCs w:val="24"/>
              </w:rPr>
            </w:pPr>
            <w:r w:rsidRPr="00AE0299">
              <w:rPr>
                <w:sz w:val="24"/>
                <w:szCs w:val="24"/>
                <w:lang w:val="sr-Cyrl-CS"/>
              </w:rPr>
              <w:t>Акредитација установе за обављање научноситраживачке делатности</w:t>
            </w:r>
            <w:r>
              <w:rPr>
                <w:sz w:val="24"/>
                <w:szCs w:val="24"/>
              </w:rPr>
              <w:t>.</w:t>
            </w:r>
          </w:p>
        </w:tc>
        <w:tc>
          <w:tcPr>
            <w:tcW w:w="4428" w:type="dxa"/>
          </w:tcPr>
          <w:p w14:paraId="7C27D4A5" w14:textId="77777777" w:rsidR="005B2066" w:rsidRPr="00AE0299" w:rsidRDefault="005B2066" w:rsidP="00954821">
            <w:pPr>
              <w:jc w:val="both"/>
              <w:rPr>
                <w:sz w:val="24"/>
                <w:szCs w:val="24"/>
                <w:lang w:val="sr-Cyrl-RS"/>
              </w:rPr>
            </w:pPr>
            <w:r w:rsidRPr="00AE0299">
              <w:rPr>
                <w:sz w:val="24"/>
                <w:szCs w:val="24"/>
                <w:lang w:val="sr-Cyrl-CS"/>
              </w:rPr>
              <w:t xml:space="preserve">Декан </w:t>
            </w:r>
            <w:r w:rsidRPr="00AE0299">
              <w:rPr>
                <w:sz w:val="24"/>
                <w:szCs w:val="24"/>
                <w:lang w:val="sr-Cyrl-RS"/>
              </w:rPr>
              <w:t>Академије уметности</w:t>
            </w:r>
          </w:p>
        </w:tc>
      </w:tr>
      <w:tr w:rsidR="005B2066" w:rsidRPr="00AE0299" w14:paraId="43BB0367" w14:textId="77777777" w:rsidTr="00954821">
        <w:tc>
          <w:tcPr>
            <w:tcW w:w="4428" w:type="dxa"/>
          </w:tcPr>
          <w:p w14:paraId="2020E3B5" w14:textId="77777777" w:rsidR="005B2066" w:rsidRPr="00AE0299" w:rsidRDefault="005B2066" w:rsidP="00954821">
            <w:pPr>
              <w:jc w:val="both"/>
              <w:rPr>
                <w:sz w:val="24"/>
                <w:szCs w:val="24"/>
              </w:rPr>
            </w:pPr>
            <w:r w:rsidRPr="00AE0299">
              <w:rPr>
                <w:sz w:val="24"/>
                <w:szCs w:val="24"/>
                <w:lang w:val="sr-Cyrl-CS"/>
              </w:rPr>
              <w:t xml:space="preserve">Акредитација установе за извођење наставе у области </w:t>
            </w:r>
            <w:r w:rsidRPr="00AE0299">
              <w:rPr>
                <w:sz w:val="24"/>
                <w:szCs w:val="24"/>
                <w:lang w:val="sr-Cyrl-RS"/>
              </w:rPr>
              <w:t xml:space="preserve">уметности и </w:t>
            </w:r>
            <w:r w:rsidRPr="00AE0299">
              <w:rPr>
                <w:sz w:val="24"/>
                <w:szCs w:val="24"/>
                <w:lang w:val="sr-Cyrl-CS"/>
              </w:rPr>
              <w:t>друштвено-хуманистичких наука</w:t>
            </w:r>
            <w:r>
              <w:rPr>
                <w:sz w:val="24"/>
                <w:szCs w:val="24"/>
              </w:rPr>
              <w:t>.</w:t>
            </w:r>
          </w:p>
        </w:tc>
        <w:tc>
          <w:tcPr>
            <w:tcW w:w="4428" w:type="dxa"/>
          </w:tcPr>
          <w:p w14:paraId="28CC613C" w14:textId="77777777" w:rsidR="005B2066" w:rsidRPr="00AE0299" w:rsidRDefault="005B2066" w:rsidP="00954821">
            <w:pPr>
              <w:jc w:val="both"/>
              <w:rPr>
                <w:sz w:val="24"/>
                <w:szCs w:val="24"/>
                <w:lang w:val="sr-Cyrl-CS"/>
              </w:rPr>
            </w:pPr>
            <w:r w:rsidRPr="00AE0299">
              <w:rPr>
                <w:sz w:val="24"/>
                <w:szCs w:val="24"/>
                <w:lang w:val="sr-Cyrl-CS"/>
              </w:rPr>
              <w:t xml:space="preserve">Декан, Комисија за </w:t>
            </w:r>
            <w:r w:rsidRPr="00AE0299">
              <w:rPr>
                <w:sz w:val="24"/>
                <w:szCs w:val="24"/>
                <w:lang w:val="sr-Cyrl-RS"/>
              </w:rPr>
              <w:t>самовредновање и оцењивање квалитета</w:t>
            </w:r>
            <w:r w:rsidRPr="00AE0299">
              <w:rPr>
                <w:sz w:val="24"/>
                <w:szCs w:val="24"/>
                <w:lang w:val="sr-Cyrl-CS"/>
              </w:rPr>
              <w:t xml:space="preserve"> и Наставно-</w:t>
            </w:r>
            <w:r>
              <w:rPr>
                <w:sz w:val="24"/>
                <w:szCs w:val="24"/>
                <w:lang w:val="sr-Cyrl-CS"/>
              </w:rPr>
              <w:t xml:space="preserve">уметничко </w:t>
            </w:r>
            <w:r w:rsidRPr="00AE0299">
              <w:rPr>
                <w:sz w:val="24"/>
                <w:szCs w:val="24"/>
                <w:lang w:val="sr-Cyrl-CS"/>
              </w:rPr>
              <w:t>научно веће</w:t>
            </w:r>
          </w:p>
        </w:tc>
      </w:tr>
    </w:tbl>
    <w:p w14:paraId="787E60A1" w14:textId="77777777" w:rsidR="005B2066" w:rsidRPr="003C7AB3" w:rsidRDefault="005B2066" w:rsidP="005B2066">
      <w:pPr>
        <w:jc w:val="center"/>
        <w:rPr>
          <w:b/>
          <w:sz w:val="24"/>
          <w:szCs w:val="24"/>
          <w:lang w:val="sr-Cyrl-RS"/>
        </w:rPr>
      </w:pPr>
    </w:p>
    <w:p w14:paraId="234DF501" w14:textId="77777777" w:rsidR="005B2066" w:rsidRDefault="005B2066" w:rsidP="005B2066">
      <w:pPr>
        <w:jc w:val="center"/>
        <w:rPr>
          <w:b/>
          <w:sz w:val="24"/>
          <w:szCs w:val="24"/>
          <w:lang w:val="sr-Cyrl-CS"/>
        </w:rPr>
      </w:pPr>
    </w:p>
    <w:p w14:paraId="00BCEC3A" w14:textId="77777777" w:rsidR="005B2066" w:rsidRDefault="005B2066" w:rsidP="005B2066">
      <w:pPr>
        <w:jc w:val="center"/>
        <w:rPr>
          <w:b/>
          <w:sz w:val="24"/>
          <w:szCs w:val="24"/>
          <w:lang w:val="sr-Cyrl-CS"/>
        </w:rPr>
      </w:pPr>
    </w:p>
    <w:p w14:paraId="6ABF1DC5" w14:textId="77777777" w:rsidR="005B2066" w:rsidRPr="00B64174" w:rsidRDefault="005B2066" w:rsidP="005B2066">
      <w:pPr>
        <w:jc w:val="center"/>
        <w:rPr>
          <w:sz w:val="24"/>
          <w:szCs w:val="24"/>
          <w:lang w:val="sr-Cyrl-CS"/>
        </w:rPr>
      </w:pPr>
      <w:r w:rsidRPr="003C7AB3">
        <w:rPr>
          <w:b/>
          <w:sz w:val="24"/>
          <w:szCs w:val="24"/>
          <w:lang w:val="sr-Cyrl-CS"/>
        </w:rPr>
        <w:t>Опис поступања у оквиру обавеза и овлашћења</w:t>
      </w:r>
      <w:r w:rsidRPr="00B64174">
        <w:rPr>
          <w:sz w:val="24"/>
          <w:szCs w:val="24"/>
          <w:lang w:val="sr-Cyrl-CS"/>
        </w:rPr>
        <w:t>:</w:t>
      </w:r>
    </w:p>
    <w:p w14:paraId="40E61151" w14:textId="77777777" w:rsidR="005B2066" w:rsidRPr="00B64174" w:rsidRDefault="005B2066" w:rsidP="005B2066">
      <w:pPr>
        <w:jc w:val="both"/>
        <w:rPr>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5B2066" w:rsidRPr="00B64174" w14:paraId="16CC5D9E" w14:textId="77777777" w:rsidTr="00954821">
        <w:tc>
          <w:tcPr>
            <w:tcW w:w="3528" w:type="dxa"/>
          </w:tcPr>
          <w:p w14:paraId="5533344E" w14:textId="77777777" w:rsidR="005B2066" w:rsidRPr="00B64174" w:rsidRDefault="005B2066" w:rsidP="00954821">
            <w:pPr>
              <w:jc w:val="center"/>
              <w:rPr>
                <w:b/>
                <w:sz w:val="24"/>
                <w:szCs w:val="24"/>
                <w:lang w:val="sr-Cyrl-CS"/>
              </w:rPr>
            </w:pPr>
            <w:r w:rsidRPr="00B64174">
              <w:rPr>
                <w:b/>
                <w:sz w:val="24"/>
                <w:szCs w:val="24"/>
                <w:lang w:val="sr-Cyrl-CS"/>
              </w:rPr>
              <w:t>Обавезе</w:t>
            </w:r>
          </w:p>
        </w:tc>
        <w:tc>
          <w:tcPr>
            <w:tcW w:w="5760" w:type="dxa"/>
          </w:tcPr>
          <w:p w14:paraId="286A730C" w14:textId="77777777" w:rsidR="005B2066" w:rsidRPr="00B64174" w:rsidRDefault="005B2066" w:rsidP="00954821">
            <w:pPr>
              <w:jc w:val="center"/>
              <w:rPr>
                <w:b/>
                <w:sz w:val="24"/>
                <w:szCs w:val="24"/>
                <w:lang w:val="sr-Cyrl-CS"/>
              </w:rPr>
            </w:pPr>
            <w:r w:rsidRPr="00B64174">
              <w:rPr>
                <w:b/>
                <w:sz w:val="24"/>
                <w:szCs w:val="24"/>
                <w:lang w:val="sr-Cyrl-CS"/>
              </w:rPr>
              <w:t>Опис поступања</w:t>
            </w:r>
          </w:p>
        </w:tc>
      </w:tr>
      <w:tr w:rsidR="005B2066" w:rsidRPr="00B64174" w14:paraId="34830B6C" w14:textId="77777777" w:rsidTr="00954821">
        <w:tc>
          <w:tcPr>
            <w:tcW w:w="3528" w:type="dxa"/>
          </w:tcPr>
          <w:p w14:paraId="39302A1A" w14:textId="77777777" w:rsidR="005B2066" w:rsidRPr="00AE0299" w:rsidRDefault="005B2066" w:rsidP="00954821">
            <w:pPr>
              <w:rPr>
                <w:sz w:val="24"/>
                <w:szCs w:val="24"/>
              </w:rPr>
            </w:pPr>
            <w:r w:rsidRPr="00B64174">
              <w:rPr>
                <w:sz w:val="24"/>
                <w:szCs w:val="24"/>
                <w:lang w:val="sr-Cyrl-CS"/>
              </w:rPr>
              <w:t>Вођење матичне евиденције студената, евиденције о издатим дипломама и додатку дипломе</w:t>
            </w:r>
            <w:r>
              <w:rPr>
                <w:sz w:val="24"/>
                <w:szCs w:val="24"/>
              </w:rPr>
              <w:t xml:space="preserve">. </w:t>
            </w:r>
          </w:p>
        </w:tc>
        <w:tc>
          <w:tcPr>
            <w:tcW w:w="5760" w:type="dxa"/>
          </w:tcPr>
          <w:p w14:paraId="07CBE7AA" w14:textId="77777777" w:rsidR="005B2066" w:rsidRPr="00B64174" w:rsidRDefault="005B2066" w:rsidP="00954821">
            <w:pPr>
              <w:jc w:val="both"/>
              <w:rPr>
                <w:sz w:val="24"/>
                <w:szCs w:val="24"/>
                <w:lang w:val="sr-Cyrl-CS"/>
              </w:rPr>
            </w:pPr>
            <w:r w:rsidRPr="00B64174">
              <w:rPr>
                <w:sz w:val="24"/>
                <w:szCs w:val="24"/>
                <w:lang w:val="sr-Cyrl-CS"/>
              </w:rPr>
              <w:t>Обавеза вођења матичне евиденције студената, евиденције о издатим дипломама и додатку дипломе произлази из Закона о виском образ</w:t>
            </w:r>
            <w:r w:rsidRPr="00B64174">
              <w:rPr>
                <w:sz w:val="24"/>
                <w:szCs w:val="24"/>
              </w:rPr>
              <w:t>o</w:t>
            </w:r>
            <w:r w:rsidRPr="00B64174">
              <w:rPr>
                <w:sz w:val="24"/>
                <w:szCs w:val="24"/>
                <w:lang w:val="sr-Cyrl-CS"/>
              </w:rPr>
              <w:t xml:space="preserve">вању. Обавезу </w:t>
            </w:r>
            <w:r w:rsidRPr="00B64174">
              <w:rPr>
                <w:sz w:val="24"/>
                <w:szCs w:val="24"/>
                <w:lang w:val="sr-Cyrl-RS"/>
              </w:rPr>
              <w:t>Академија</w:t>
            </w:r>
            <w:r w:rsidRPr="00B64174">
              <w:rPr>
                <w:sz w:val="24"/>
                <w:szCs w:val="24"/>
                <w:lang w:val="sr-Cyrl-CS"/>
              </w:rPr>
              <w:t xml:space="preserve"> уредно извршава и ажурира уписе у матичне евиденције. Ову евиденцију води </w:t>
            </w:r>
            <w:r w:rsidRPr="00B64174">
              <w:rPr>
                <w:sz w:val="24"/>
                <w:szCs w:val="24"/>
                <w:lang w:val="sr-Cyrl-RS"/>
              </w:rPr>
              <w:t>Служба</w:t>
            </w:r>
            <w:r w:rsidRPr="00B64174">
              <w:rPr>
                <w:sz w:val="24"/>
                <w:szCs w:val="24"/>
                <w:lang w:val="sr-Cyrl-CS"/>
              </w:rPr>
              <w:t xml:space="preserve"> </w:t>
            </w:r>
            <w:r w:rsidRPr="00B64174">
              <w:rPr>
                <w:sz w:val="24"/>
                <w:szCs w:val="24"/>
                <w:lang w:val="sr-Cyrl-RS"/>
              </w:rPr>
              <w:t>за наставу и студентска питања</w:t>
            </w:r>
            <w:r w:rsidRPr="00B64174">
              <w:rPr>
                <w:sz w:val="24"/>
                <w:szCs w:val="24"/>
                <w:lang w:val="sr-Cyrl-CS"/>
              </w:rPr>
              <w:t xml:space="preserve"> </w:t>
            </w:r>
            <w:r w:rsidRPr="00B64174">
              <w:rPr>
                <w:sz w:val="24"/>
                <w:szCs w:val="24"/>
                <w:lang w:val="sr-Cyrl-RS"/>
              </w:rPr>
              <w:t>Академије</w:t>
            </w:r>
            <w:r w:rsidRPr="00B64174">
              <w:rPr>
                <w:sz w:val="24"/>
                <w:szCs w:val="24"/>
                <w:lang w:val="sr-Cyrl-CS"/>
              </w:rPr>
              <w:t xml:space="preserve"> за све </w:t>
            </w:r>
            <w:r w:rsidRPr="00B64174">
              <w:rPr>
                <w:sz w:val="24"/>
                <w:szCs w:val="24"/>
                <w:lang w:val="sr-Cyrl-CS"/>
              </w:rPr>
              <w:lastRenderedPageBreak/>
              <w:t>студенте уписане на студијске програме за које</w:t>
            </w:r>
            <w:r w:rsidRPr="00B64174">
              <w:rPr>
                <w:sz w:val="24"/>
                <w:szCs w:val="24"/>
                <w:lang w:val="sr-Cyrl-RS"/>
              </w:rPr>
              <w:t xml:space="preserve"> Академија</w:t>
            </w:r>
            <w:r w:rsidRPr="00B64174">
              <w:rPr>
                <w:sz w:val="24"/>
                <w:szCs w:val="24"/>
                <w:lang w:val="sr-Cyrl-CS"/>
              </w:rPr>
              <w:t xml:space="preserve"> има дозволу за рад.</w:t>
            </w:r>
          </w:p>
        </w:tc>
      </w:tr>
      <w:tr w:rsidR="005B2066" w:rsidRPr="00B64174" w14:paraId="1901A36C" w14:textId="77777777" w:rsidTr="00954821">
        <w:tc>
          <w:tcPr>
            <w:tcW w:w="3528" w:type="dxa"/>
          </w:tcPr>
          <w:p w14:paraId="2259FD96" w14:textId="77777777" w:rsidR="005B2066" w:rsidRPr="00AE0299" w:rsidRDefault="005B2066" w:rsidP="00954821">
            <w:pPr>
              <w:jc w:val="both"/>
              <w:rPr>
                <w:sz w:val="24"/>
                <w:szCs w:val="24"/>
              </w:rPr>
            </w:pPr>
            <w:r w:rsidRPr="00B64174">
              <w:rPr>
                <w:sz w:val="24"/>
                <w:szCs w:val="24"/>
                <w:lang w:val="sr-Cyrl-CS"/>
              </w:rPr>
              <w:lastRenderedPageBreak/>
              <w:t>Усва</w:t>
            </w:r>
            <w:r>
              <w:rPr>
                <w:sz w:val="24"/>
                <w:szCs w:val="24"/>
                <w:lang w:val="sr-Cyrl-CS"/>
              </w:rPr>
              <w:t>јање радног календара за текућу</w:t>
            </w:r>
            <w:r>
              <w:rPr>
                <w:sz w:val="24"/>
                <w:szCs w:val="24"/>
              </w:rPr>
              <w:t xml:space="preserve"> </w:t>
            </w:r>
            <w:r w:rsidRPr="00B64174">
              <w:rPr>
                <w:sz w:val="24"/>
                <w:szCs w:val="24"/>
                <w:lang w:val="sr-Cyrl-CS"/>
              </w:rPr>
              <w:t>школску годину студената и наставног особља</w:t>
            </w:r>
            <w:r>
              <w:rPr>
                <w:sz w:val="24"/>
                <w:szCs w:val="24"/>
              </w:rPr>
              <w:t>.</w:t>
            </w:r>
          </w:p>
        </w:tc>
        <w:tc>
          <w:tcPr>
            <w:tcW w:w="5760" w:type="dxa"/>
          </w:tcPr>
          <w:p w14:paraId="716224AD" w14:textId="77777777" w:rsidR="005B2066" w:rsidRPr="00B64174" w:rsidRDefault="005B2066" w:rsidP="00954821">
            <w:pPr>
              <w:jc w:val="both"/>
              <w:rPr>
                <w:sz w:val="24"/>
                <w:szCs w:val="24"/>
                <w:lang w:val="sr-Cyrl-RS"/>
              </w:rPr>
            </w:pPr>
            <w:r w:rsidRPr="00B64174">
              <w:rPr>
                <w:sz w:val="24"/>
                <w:szCs w:val="24"/>
                <w:lang w:val="sr-Cyrl-CS"/>
              </w:rPr>
              <w:t>Ова обавеза пр</w:t>
            </w:r>
            <w:r>
              <w:rPr>
                <w:sz w:val="24"/>
                <w:szCs w:val="24"/>
                <w:lang w:val="sr-Cyrl-CS"/>
              </w:rPr>
              <w:t>оизилази из Закона о високом об</w:t>
            </w:r>
            <w:r w:rsidRPr="00B64174">
              <w:rPr>
                <w:sz w:val="24"/>
                <w:szCs w:val="24"/>
                <w:lang w:val="sr-Cyrl-CS"/>
              </w:rPr>
              <w:t xml:space="preserve">разовању и Статута </w:t>
            </w:r>
            <w:r w:rsidRPr="00B64174">
              <w:rPr>
                <w:sz w:val="24"/>
                <w:szCs w:val="24"/>
                <w:lang w:val="sr-Cyrl-RS"/>
              </w:rPr>
              <w:t>Академије</w:t>
            </w:r>
            <w:r w:rsidRPr="00B64174">
              <w:rPr>
                <w:sz w:val="24"/>
                <w:szCs w:val="24"/>
                <w:lang w:val="sr-Cyrl-CS"/>
              </w:rPr>
              <w:t>. Пре почетка сваке школске године Наставно</w:t>
            </w:r>
            <w:r w:rsidRPr="00B64174">
              <w:rPr>
                <w:sz w:val="24"/>
                <w:szCs w:val="24"/>
                <w:lang w:val="sr-Cyrl-RS"/>
              </w:rPr>
              <w:t xml:space="preserve"> уметничко </w:t>
            </w:r>
            <w:r w:rsidRPr="00B64174">
              <w:rPr>
                <w:sz w:val="24"/>
                <w:szCs w:val="24"/>
                <w:lang w:val="sr-Cyrl-CS"/>
              </w:rPr>
              <w:t xml:space="preserve">научно веће усваја радни календар којим дефинише број радних недеља по семестру, термине одржавања испитних рокова, студијске недеље, ненаставне недеље као и термине студенстке евалуације. </w:t>
            </w:r>
          </w:p>
          <w:p w14:paraId="5D260219" w14:textId="77777777" w:rsidR="005B2066" w:rsidRPr="00B64174" w:rsidRDefault="005B2066" w:rsidP="00954821">
            <w:pPr>
              <w:jc w:val="both"/>
              <w:rPr>
                <w:sz w:val="24"/>
                <w:szCs w:val="24"/>
              </w:rPr>
            </w:pPr>
            <w:r w:rsidRPr="00B64174">
              <w:rPr>
                <w:sz w:val="24"/>
                <w:szCs w:val="24"/>
              </w:rPr>
              <w:t>www. akademija.uns.rs</w:t>
            </w:r>
          </w:p>
          <w:p w14:paraId="162B5FA9" w14:textId="77777777" w:rsidR="005B2066" w:rsidRPr="00B64174" w:rsidRDefault="005B2066" w:rsidP="00954821">
            <w:pPr>
              <w:rPr>
                <w:sz w:val="24"/>
                <w:szCs w:val="24"/>
                <w:lang w:val="sr-Cyrl-RS"/>
              </w:rPr>
            </w:pPr>
          </w:p>
        </w:tc>
      </w:tr>
      <w:tr w:rsidR="005B2066" w:rsidRPr="00B64174" w14:paraId="77051B3C" w14:textId="77777777" w:rsidTr="00954821">
        <w:tc>
          <w:tcPr>
            <w:tcW w:w="3528" w:type="dxa"/>
          </w:tcPr>
          <w:p w14:paraId="6EE73595" w14:textId="77777777" w:rsidR="005B2066" w:rsidRPr="00B64174" w:rsidRDefault="005B2066" w:rsidP="00954821">
            <w:pPr>
              <w:rPr>
                <w:sz w:val="24"/>
                <w:szCs w:val="24"/>
                <w:lang w:val="sr-Cyrl-CS"/>
              </w:rPr>
            </w:pPr>
            <w:r w:rsidRPr="00B64174">
              <w:rPr>
                <w:sz w:val="24"/>
                <w:szCs w:val="24"/>
                <w:lang w:val="sr-Cyrl-CS"/>
              </w:rPr>
              <w:t>Доношење општих аката (Статут, правилници)</w:t>
            </w:r>
          </w:p>
        </w:tc>
        <w:tc>
          <w:tcPr>
            <w:tcW w:w="5760" w:type="dxa"/>
          </w:tcPr>
          <w:p w14:paraId="36FF7CAE" w14:textId="77777777" w:rsidR="005B2066" w:rsidRDefault="005B2066" w:rsidP="00954821">
            <w:pPr>
              <w:jc w:val="both"/>
              <w:rPr>
                <w:sz w:val="24"/>
                <w:szCs w:val="24"/>
              </w:rPr>
            </w:pPr>
            <w:r w:rsidRPr="00B64174">
              <w:rPr>
                <w:sz w:val="24"/>
                <w:szCs w:val="24"/>
                <w:lang w:val="sr-Cyrl-CS"/>
              </w:rPr>
              <w:t xml:space="preserve">Статут </w:t>
            </w:r>
            <w:r w:rsidRPr="00B64174">
              <w:rPr>
                <w:sz w:val="24"/>
                <w:szCs w:val="24"/>
                <w:lang w:val="sr-Cyrl-RS"/>
              </w:rPr>
              <w:t>Академије уметности је донет у складу са Законом о високом образовању и у складу са Статутом Универзитета у Новом Саду</w:t>
            </w:r>
            <w:r w:rsidRPr="00B64174">
              <w:rPr>
                <w:sz w:val="24"/>
                <w:szCs w:val="24"/>
                <w:lang w:val="sr-Cyrl-CS"/>
              </w:rPr>
              <w:t xml:space="preserve">. Поступајући по Закону о високом образовању донета су </w:t>
            </w:r>
            <w:r w:rsidRPr="00B64174">
              <w:rPr>
                <w:sz w:val="24"/>
                <w:szCs w:val="24"/>
                <w:lang w:val="sr-Cyrl-RS"/>
              </w:rPr>
              <w:t xml:space="preserve">и друга општа правна акта Академије уметности. </w:t>
            </w:r>
          </w:p>
          <w:p w14:paraId="025EFA41" w14:textId="77777777" w:rsidR="005B2066" w:rsidRPr="00B64174" w:rsidRDefault="005B2066" w:rsidP="00954821">
            <w:pPr>
              <w:jc w:val="both"/>
              <w:rPr>
                <w:sz w:val="24"/>
                <w:szCs w:val="24"/>
                <w:lang w:val="ru-RU"/>
              </w:rPr>
            </w:pPr>
            <w:r w:rsidRPr="00B64174">
              <w:rPr>
                <w:sz w:val="24"/>
                <w:szCs w:val="24"/>
              </w:rPr>
              <w:t>www</w:t>
            </w:r>
            <w:r w:rsidRPr="00B64174">
              <w:rPr>
                <w:sz w:val="24"/>
                <w:szCs w:val="24"/>
                <w:lang w:val="ru-RU"/>
              </w:rPr>
              <w:t xml:space="preserve">. </w:t>
            </w:r>
            <w:r w:rsidRPr="00B64174">
              <w:rPr>
                <w:sz w:val="24"/>
                <w:szCs w:val="24"/>
              </w:rPr>
              <w:t>akademija</w:t>
            </w:r>
            <w:r w:rsidRPr="00B64174">
              <w:rPr>
                <w:sz w:val="24"/>
                <w:szCs w:val="24"/>
                <w:lang w:val="ru-RU"/>
              </w:rPr>
              <w:t>.</w:t>
            </w:r>
            <w:r w:rsidRPr="00B64174">
              <w:rPr>
                <w:sz w:val="24"/>
                <w:szCs w:val="24"/>
              </w:rPr>
              <w:t>uns</w:t>
            </w:r>
            <w:r w:rsidRPr="00B64174">
              <w:rPr>
                <w:sz w:val="24"/>
                <w:szCs w:val="24"/>
                <w:lang w:val="ru-RU"/>
              </w:rPr>
              <w:t>.</w:t>
            </w:r>
            <w:r w:rsidRPr="00B64174">
              <w:rPr>
                <w:sz w:val="24"/>
                <w:szCs w:val="24"/>
              </w:rPr>
              <w:t>rs</w:t>
            </w:r>
          </w:p>
          <w:p w14:paraId="10B33754" w14:textId="77777777" w:rsidR="005B2066" w:rsidRPr="00B64174" w:rsidRDefault="005B2066" w:rsidP="00954821">
            <w:pPr>
              <w:rPr>
                <w:sz w:val="24"/>
                <w:szCs w:val="24"/>
                <w:lang w:val="sr-Cyrl-CS"/>
              </w:rPr>
            </w:pPr>
            <w:r w:rsidRPr="00B64174">
              <w:rPr>
                <w:sz w:val="24"/>
                <w:szCs w:val="24"/>
                <w:lang w:val="sr-Cyrl-CS"/>
              </w:rPr>
              <w:t xml:space="preserve">Такође, поступајући по Закону о раду </w:t>
            </w:r>
            <w:r>
              <w:rPr>
                <w:sz w:val="24"/>
                <w:szCs w:val="24"/>
                <w:lang w:val="sr-Cyrl-CS"/>
              </w:rPr>
              <w:t>Савет Академије уметности је донео Правилник о раду</w:t>
            </w:r>
            <w:r w:rsidRPr="00B64174">
              <w:rPr>
                <w:sz w:val="24"/>
                <w:szCs w:val="24"/>
                <w:lang w:val="sr-Cyrl-CS"/>
              </w:rPr>
              <w:t>.</w:t>
            </w:r>
          </w:p>
          <w:p w14:paraId="465E4F55" w14:textId="77777777" w:rsidR="005B2066" w:rsidRPr="00B64174" w:rsidRDefault="005B2066" w:rsidP="00954821">
            <w:pPr>
              <w:jc w:val="both"/>
              <w:rPr>
                <w:sz w:val="24"/>
                <w:szCs w:val="24"/>
                <w:lang w:val="sr-Cyrl-RS"/>
              </w:rPr>
            </w:pPr>
            <w:r w:rsidRPr="00B64174">
              <w:rPr>
                <w:sz w:val="24"/>
                <w:szCs w:val="24"/>
                <w:lang w:val="sr-Cyrl-CS"/>
              </w:rPr>
              <w:t xml:space="preserve">Урађена је Процена ризика радних места и Савет </w:t>
            </w:r>
            <w:r w:rsidRPr="00B64174">
              <w:rPr>
                <w:sz w:val="24"/>
                <w:szCs w:val="24"/>
                <w:lang w:val="sr-Cyrl-RS"/>
              </w:rPr>
              <w:t>Академије уметности</w:t>
            </w:r>
            <w:r w:rsidRPr="00B64174">
              <w:rPr>
                <w:sz w:val="24"/>
                <w:szCs w:val="24"/>
                <w:lang w:val="sr-Cyrl-CS"/>
              </w:rPr>
              <w:t xml:space="preserve"> усвојио је Правилник о безбедности здравља на раду.</w:t>
            </w:r>
          </w:p>
          <w:p w14:paraId="2B165B1A" w14:textId="77777777" w:rsidR="005B2066" w:rsidRPr="00B64174" w:rsidRDefault="005B2066" w:rsidP="00954821">
            <w:pPr>
              <w:jc w:val="both"/>
              <w:rPr>
                <w:sz w:val="24"/>
                <w:szCs w:val="24"/>
                <w:lang w:val="sr-Cyrl-RS"/>
              </w:rPr>
            </w:pPr>
            <w:r w:rsidRPr="00B64174">
              <w:rPr>
                <w:sz w:val="24"/>
                <w:szCs w:val="24"/>
                <w:lang w:val="sr-Cyrl-RS"/>
              </w:rPr>
              <w:t>Савет Академије уметности је усвојио Правилник о заштити од пожара у складу са Законом о заштити од пожара.</w:t>
            </w:r>
          </w:p>
          <w:p w14:paraId="13B1CB84" w14:textId="77777777" w:rsidR="005B2066" w:rsidRPr="00B64174" w:rsidRDefault="005B2066" w:rsidP="00954821">
            <w:pPr>
              <w:jc w:val="both"/>
              <w:rPr>
                <w:sz w:val="24"/>
                <w:szCs w:val="24"/>
              </w:rPr>
            </w:pPr>
            <w:r w:rsidRPr="00B64174">
              <w:rPr>
                <w:sz w:val="24"/>
                <w:szCs w:val="24"/>
              </w:rPr>
              <w:t>www. akademija.uns.rs</w:t>
            </w:r>
          </w:p>
          <w:p w14:paraId="26D93CFA" w14:textId="77777777" w:rsidR="005B2066" w:rsidRPr="00B64174" w:rsidRDefault="005B2066" w:rsidP="00954821">
            <w:pPr>
              <w:rPr>
                <w:sz w:val="24"/>
                <w:szCs w:val="24"/>
                <w:lang w:val="sr-Cyrl-CS"/>
              </w:rPr>
            </w:pPr>
          </w:p>
        </w:tc>
      </w:tr>
      <w:tr w:rsidR="005B2066" w:rsidRPr="00B64174" w14:paraId="55B6F284" w14:textId="77777777" w:rsidTr="00954821">
        <w:tc>
          <w:tcPr>
            <w:tcW w:w="3528" w:type="dxa"/>
          </w:tcPr>
          <w:p w14:paraId="19F2B387" w14:textId="77777777" w:rsidR="005B2066" w:rsidRPr="00AE0299" w:rsidRDefault="005B2066" w:rsidP="00954821">
            <w:pPr>
              <w:jc w:val="both"/>
              <w:rPr>
                <w:sz w:val="24"/>
                <w:szCs w:val="24"/>
              </w:rPr>
            </w:pPr>
            <w:r w:rsidRPr="00B64174">
              <w:rPr>
                <w:sz w:val="24"/>
                <w:szCs w:val="24"/>
                <w:lang w:val="sr-Cyrl-CS"/>
              </w:rPr>
              <w:t xml:space="preserve">Извештај о раду </w:t>
            </w:r>
            <w:r w:rsidRPr="00B64174">
              <w:rPr>
                <w:sz w:val="24"/>
                <w:szCs w:val="24"/>
                <w:lang w:val="sr-Cyrl-RS"/>
              </w:rPr>
              <w:t>Академије</w:t>
            </w:r>
            <w:r>
              <w:rPr>
                <w:sz w:val="24"/>
                <w:szCs w:val="24"/>
              </w:rPr>
              <w:t>.</w:t>
            </w:r>
          </w:p>
        </w:tc>
        <w:tc>
          <w:tcPr>
            <w:tcW w:w="5760" w:type="dxa"/>
          </w:tcPr>
          <w:p w14:paraId="0EDDF6B9" w14:textId="77777777" w:rsidR="005B2066" w:rsidRPr="00B64174" w:rsidRDefault="005B2066" w:rsidP="00954821">
            <w:pPr>
              <w:rPr>
                <w:sz w:val="24"/>
                <w:szCs w:val="24"/>
                <w:lang w:val="sr-Cyrl-RS"/>
              </w:rPr>
            </w:pPr>
            <w:r w:rsidRPr="00B64174">
              <w:rPr>
                <w:sz w:val="24"/>
                <w:szCs w:val="24"/>
                <w:lang w:val="sr-Cyrl-CS"/>
              </w:rPr>
              <w:t xml:space="preserve">Декан </w:t>
            </w:r>
            <w:r w:rsidRPr="00B64174">
              <w:rPr>
                <w:sz w:val="24"/>
                <w:szCs w:val="24"/>
                <w:lang w:val="sr-Cyrl-RS"/>
              </w:rPr>
              <w:t>Академије</w:t>
            </w:r>
            <w:r w:rsidRPr="00B64174">
              <w:rPr>
                <w:sz w:val="24"/>
                <w:szCs w:val="24"/>
                <w:lang w:val="sr-Cyrl-CS"/>
              </w:rPr>
              <w:t xml:space="preserve"> једном годишње подноси Савету </w:t>
            </w:r>
            <w:r w:rsidRPr="00B64174">
              <w:rPr>
                <w:sz w:val="24"/>
                <w:szCs w:val="24"/>
                <w:lang w:val="sr-Cyrl-RS"/>
              </w:rPr>
              <w:t>Академије</w:t>
            </w:r>
            <w:r w:rsidRPr="00B64174">
              <w:rPr>
                <w:sz w:val="24"/>
                <w:szCs w:val="24"/>
                <w:lang w:val="sr-Cyrl-CS"/>
              </w:rPr>
              <w:t xml:space="preserve"> Извештај о раду чији је садржај доступан на интернет страници </w:t>
            </w:r>
            <w:r w:rsidRPr="00B64174">
              <w:rPr>
                <w:sz w:val="24"/>
                <w:szCs w:val="24"/>
                <w:lang w:val="sr-Cyrl-RS"/>
              </w:rPr>
              <w:t>Академије</w:t>
            </w:r>
            <w:r w:rsidRPr="00B64174">
              <w:rPr>
                <w:sz w:val="24"/>
                <w:szCs w:val="24"/>
                <w:lang w:val="sr-Cyrl-CS"/>
              </w:rPr>
              <w:t xml:space="preserve"> </w:t>
            </w:r>
            <w:r w:rsidRPr="00B64174">
              <w:rPr>
                <w:sz w:val="24"/>
                <w:szCs w:val="24"/>
                <w:lang w:val="sr-Cyrl-RS"/>
              </w:rPr>
              <w:t>уметности.</w:t>
            </w:r>
          </w:p>
          <w:p w14:paraId="744EBEEB" w14:textId="77777777" w:rsidR="005B2066" w:rsidRPr="00B64174" w:rsidRDefault="005B2066" w:rsidP="00954821">
            <w:pPr>
              <w:jc w:val="both"/>
              <w:rPr>
                <w:sz w:val="24"/>
                <w:szCs w:val="24"/>
                <w:lang w:val="ru-RU"/>
              </w:rPr>
            </w:pPr>
            <w:r w:rsidRPr="00B64174">
              <w:rPr>
                <w:sz w:val="24"/>
                <w:szCs w:val="24"/>
              </w:rPr>
              <w:t>www</w:t>
            </w:r>
            <w:r w:rsidRPr="00B64174">
              <w:rPr>
                <w:sz w:val="24"/>
                <w:szCs w:val="24"/>
                <w:lang w:val="ru-RU"/>
              </w:rPr>
              <w:t xml:space="preserve">. </w:t>
            </w:r>
            <w:r w:rsidRPr="00B64174">
              <w:rPr>
                <w:sz w:val="24"/>
                <w:szCs w:val="24"/>
              </w:rPr>
              <w:t>akademija</w:t>
            </w:r>
            <w:r w:rsidRPr="00B64174">
              <w:rPr>
                <w:sz w:val="24"/>
                <w:szCs w:val="24"/>
                <w:lang w:val="ru-RU"/>
              </w:rPr>
              <w:t>.</w:t>
            </w:r>
            <w:r w:rsidRPr="00B64174">
              <w:rPr>
                <w:sz w:val="24"/>
                <w:szCs w:val="24"/>
              </w:rPr>
              <w:t>uns</w:t>
            </w:r>
            <w:r w:rsidRPr="00B64174">
              <w:rPr>
                <w:sz w:val="24"/>
                <w:szCs w:val="24"/>
                <w:lang w:val="ru-RU"/>
              </w:rPr>
              <w:t>.</w:t>
            </w:r>
            <w:r w:rsidRPr="00B64174">
              <w:rPr>
                <w:sz w:val="24"/>
                <w:szCs w:val="24"/>
              </w:rPr>
              <w:t>rs</w:t>
            </w:r>
          </w:p>
          <w:p w14:paraId="0BFF218E" w14:textId="77777777" w:rsidR="005B2066" w:rsidRPr="00B64174" w:rsidRDefault="005B2066" w:rsidP="00954821">
            <w:pPr>
              <w:rPr>
                <w:sz w:val="24"/>
                <w:szCs w:val="24"/>
                <w:lang w:val="sr-Cyrl-CS"/>
              </w:rPr>
            </w:pPr>
            <w:r w:rsidRPr="00B64174">
              <w:rPr>
                <w:sz w:val="24"/>
                <w:szCs w:val="24"/>
                <w:lang w:val="sr-Cyrl-CS"/>
              </w:rPr>
              <w:t xml:space="preserve">Ове Извештаје, у складу са Статутом </w:t>
            </w:r>
            <w:r w:rsidRPr="00B64174">
              <w:rPr>
                <w:sz w:val="24"/>
                <w:szCs w:val="24"/>
                <w:lang w:val="sr-Cyrl-RS"/>
              </w:rPr>
              <w:t>Академије</w:t>
            </w:r>
            <w:r w:rsidRPr="00B64174">
              <w:rPr>
                <w:sz w:val="24"/>
                <w:szCs w:val="24"/>
                <w:lang w:val="sr-Cyrl-CS"/>
              </w:rPr>
              <w:t xml:space="preserve">, усваја Савет </w:t>
            </w:r>
            <w:r w:rsidRPr="00B64174">
              <w:rPr>
                <w:sz w:val="24"/>
                <w:szCs w:val="24"/>
                <w:lang w:val="sr-Cyrl-RS"/>
              </w:rPr>
              <w:t>Академије</w:t>
            </w:r>
            <w:r w:rsidRPr="00B64174">
              <w:rPr>
                <w:sz w:val="24"/>
                <w:szCs w:val="24"/>
                <w:lang w:val="sr-Cyrl-CS"/>
              </w:rPr>
              <w:t>.</w:t>
            </w:r>
          </w:p>
        </w:tc>
      </w:tr>
      <w:tr w:rsidR="005B2066" w:rsidRPr="00B64174" w14:paraId="35AD64E9" w14:textId="77777777" w:rsidTr="00954821">
        <w:tc>
          <w:tcPr>
            <w:tcW w:w="3528" w:type="dxa"/>
          </w:tcPr>
          <w:p w14:paraId="6682990D" w14:textId="77777777" w:rsidR="005B2066" w:rsidRPr="00AE0299" w:rsidRDefault="005B2066" w:rsidP="00954821">
            <w:pPr>
              <w:rPr>
                <w:sz w:val="24"/>
                <w:szCs w:val="24"/>
              </w:rPr>
            </w:pPr>
            <w:r w:rsidRPr="00B64174">
              <w:rPr>
                <w:sz w:val="24"/>
                <w:szCs w:val="24"/>
                <w:lang w:val="sr-Cyrl-CS"/>
              </w:rPr>
              <w:t>Доношење Извештаја о финансијском пословању</w:t>
            </w:r>
            <w:r>
              <w:rPr>
                <w:sz w:val="24"/>
                <w:szCs w:val="24"/>
              </w:rPr>
              <w:t>.</w:t>
            </w:r>
          </w:p>
        </w:tc>
        <w:tc>
          <w:tcPr>
            <w:tcW w:w="5760" w:type="dxa"/>
          </w:tcPr>
          <w:p w14:paraId="3B368587" w14:textId="77777777" w:rsidR="005B2066" w:rsidRPr="00B64174" w:rsidRDefault="005B2066" w:rsidP="00954821">
            <w:pPr>
              <w:jc w:val="both"/>
              <w:rPr>
                <w:sz w:val="24"/>
                <w:szCs w:val="24"/>
                <w:lang w:val="sr-Cyrl-CS"/>
              </w:rPr>
            </w:pPr>
            <w:r w:rsidRPr="00B64174">
              <w:rPr>
                <w:sz w:val="24"/>
                <w:szCs w:val="24"/>
                <w:lang w:val="sr-Cyrl-CS"/>
              </w:rPr>
              <w:t xml:space="preserve">Ова обавеза произлази из Закона буџетском систему, </w:t>
            </w:r>
            <w:r w:rsidRPr="00B64174">
              <w:rPr>
                <w:sz w:val="24"/>
                <w:szCs w:val="24"/>
                <w:lang w:val="sr-Cyrl-RS"/>
              </w:rPr>
              <w:t>Академија</w:t>
            </w:r>
            <w:r w:rsidRPr="00B64174">
              <w:rPr>
                <w:sz w:val="24"/>
                <w:szCs w:val="24"/>
                <w:lang w:val="sr-Cyrl-CS"/>
              </w:rPr>
              <w:t xml:space="preserve"> као индиректни буџетски корисник доноси Извештај о финансијском пословању (завршни рачун) који пре слања надлажном Министарству, усваја Савет </w:t>
            </w:r>
            <w:r w:rsidRPr="00B64174">
              <w:rPr>
                <w:sz w:val="24"/>
                <w:szCs w:val="24"/>
                <w:lang w:val="sr-Cyrl-RS"/>
              </w:rPr>
              <w:t>Академије</w:t>
            </w:r>
            <w:r w:rsidRPr="00B64174">
              <w:rPr>
                <w:sz w:val="24"/>
                <w:szCs w:val="24"/>
                <w:lang w:val="sr-Cyrl-CS"/>
              </w:rPr>
              <w:t>.</w:t>
            </w:r>
          </w:p>
        </w:tc>
      </w:tr>
      <w:tr w:rsidR="005B2066" w:rsidRPr="00B64174" w14:paraId="408EB661" w14:textId="77777777" w:rsidTr="00954821">
        <w:tc>
          <w:tcPr>
            <w:tcW w:w="3528" w:type="dxa"/>
          </w:tcPr>
          <w:p w14:paraId="58050274" w14:textId="77777777" w:rsidR="005B2066" w:rsidRPr="00AE0299" w:rsidRDefault="005B2066" w:rsidP="00954821">
            <w:pPr>
              <w:jc w:val="both"/>
              <w:rPr>
                <w:sz w:val="24"/>
                <w:szCs w:val="24"/>
              </w:rPr>
            </w:pPr>
            <w:r w:rsidRPr="00B64174">
              <w:rPr>
                <w:sz w:val="24"/>
                <w:szCs w:val="24"/>
                <w:lang w:val="sr-Cyrl-CS"/>
              </w:rPr>
              <w:t xml:space="preserve">Доношење </w:t>
            </w:r>
            <w:r>
              <w:rPr>
                <w:sz w:val="24"/>
                <w:szCs w:val="24"/>
                <w:lang w:val="sr-Cyrl-CS"/>
              </w:rPr>
              <w:t>Ф</w:t>
            </w:r>
            <w:r w:rsidRPr="00B64174">
              <w:rPr>
                <w:sz w:val="24"/>
                <w:szCs w:val="24"/>
                <w:lang w:val="sr-Cyrl-CS"/>
              </w:rPr>
              <w:t xml:space="preserve">инансијског плана и Плана </w:t>
            </w:r>
            <w:r>
              <w:rPr>
                <w:sz w:val="24"/>
                <w:szCs w:val="24"/>
                <w:lang w:val="sr-Cyrl-CS"/>
              </w:rPr>
              <w:t>ј</w:t>
            </w:r>
            <w:r w:rsidRPr="00B64174">
              <w:rPr>
                <w:sz w:val="24"/>
                <w:szCs w:val="24"/>
                <w:lang w:val="sr-Cyrl-CS"/>
              </w:rPr>
              <w:t>авних набавки</w:t>
            </w:r>
            <w:r>
              <w:rPr>
                <w:sz w:val="24"/>
                <w:szCs w:val="24"/>
              </w:rPr>
              <w:t>.</w:t>
            </w:r>
          </w:p>
        </w:tc>
        <w:tc>
          <w:tcPr>
            <w:tcW w:w="5760" w:type="dxa"/>
          </w:tcPr>
          <w:p w14:paraId="533C04BD" w14:textId="77777777" w:rsidR="005B2066" w:rsidRPr="00B64174" w:rsidRDefault="005B2066" w:rsidP="00954821">
            <w:pPr>
              <w:jc w:val="both"/>
              <w:rPr>
                <w:sz w:val="24"/>
                <w:szCs w:val="24"/>
                <w:lang w:val="sr-Cyrl-CS"/>
              </w:rPr>
            </w:pPr>
            <w:r w:rsidRPr="00B64174">
              <w:rPr>
                <w:sz w:val="24"/>
                <w:szCs w:val="24"/>
                <w:lang w:val="sr-Cyrl-CS"/>
              </w:rPr>
              <w:t xml:space="preserve">Савет </w:t>
            </w:r>
            <w:r w:rsidRPr="00B64174">
              <w:rPr>
                <w:sz w:val="24"/>
                <w:szCs w:val="24"/>
                <w:lang w:val="sr-Cyrl-RS"/>
              </w:rPr>
              <w:t>Академије</w:t>
            </w:r>
            <w:r w:rsidRPr="00B64174">
              <w:rPr>
                <w:sz w:val="24"/>
                <w:szCs w:val="24"/>
                <w:lang w:val="sr-Cyrl-CS"/>
              </w:rPr>
              <w:t xml:space="preserve"> доноси финасијски план који садржи план прихода и расхода </w:t>
            </w:r>
            <w:r w:rsidRPr="00B64174">
              <w:rPr>
                <w:sz w:val="24"/>
                <w:szCs w:val="24"/>
                <w:lang w:val="sr-Cyrl-RS"/>
              </w:rPr>
              <w:t>Академије</w:t>
            </w:r>
            <w:r w:rsidRPr="00B64174">
              <w:rPr>
                <w:sz w:val="24"/>
                <w:szCs w:val="24"/>
                <w:lang w:val="sr-Cyrl-CS"/>
              </w:rPr>
              <w:t xml:space="preserve">, као и планиране изворе прихода. Обавеза доношења финансијског плана произлази из Закона о буџетском систему, Закона о високом образовању и Статута </w:t>
            </w:r>
            <w:r w:rsidRPr="00B64174">
              <w:rPr>
                <w:sz w:val="24"/>
                <w:szCs w:val="24"/>
                <w:lang w:val="sr-Cyrl-RS"/>
              </w:rPr>
              <w:t>Академије</w:t>
            </w:r>
            <w:r w:rsidRPr="00B64174">
              <w:rPr>
                <w:sz w:val="24"/>
                <w:szCs w:val="24"/>
                <w:lang w:val="sr-Cyrl-CS"/>
              </w:rPr>
              <w:t>.</w:t>
            </w:r>
            <w:r>
              <w:rPr>
                <w:sz w:val="24"/>
                <w:szCs w:val="24"/>
              </w:rPr>
              <w:t xml:space="preserve"> </w:t>
            </w:r>
            <w:r w:rsidRPr="00B64174">
              <w:rPr>
                <w:sz w:val="24"/>
                <w:szCs w:val="24"/>
                <w:lang w:val="sr-Cyrl-CS"/>
              </w:rPr>
              <w:t xml:space="preserve">Поступајући по Закону о јавним набавкама, Савет </w:t>
            </w:r>
            <w:r w:rsidRPr="00B64174">
              <w:rPr>
                <w:sz w:val="24"/>
                <w:szCs w:val="24"/>
                <w:lang w:val="sr-Cyrl-RS"/>
              </w:rPr>
              <w:t>Академије</w:t>
            </w:r>
            <w:r w:rsidRPr="00B64174">
              <w:rPr>
                <w:sz w:val="24"/>
                <w:szCs w:val="24"/>
                <w:lang w:val="sr-Cyrl-CS"/>
              </w:rPr>
              <w:t xml:space="preserve"> усваја План јавних набавки за текућу календарску годину.</w:t>
            </w:r>
          </w:p>
        </w:tc>
      </w:tr>
      <w:tr w:rsidR="005B2066" w:rsidRPr="00B64174" w14:paraId="12E5D950" w14:textId="77777777" w:rsidTr="00954821">
        <w:tc>
          <w:tcPr>
            <w:tcW w:w="3528" w:type="dxa"/>
          </w:tcPr>
          <w:p w14:paraId="3DF77A69" w14:textId="77777777" w:rsidR="005B2066" w:rsidRPr="00AE0299" w:rsidRDefault="005B2066" w:rsidP="00954821">
            <w:pPr>
              <w:rPr>
                <w:sz w:val="24"/>
                <w:szCs w:val="24"/>
              </w:rPr>
            </w:pPr>
            <w:r w:rsidRPr="00B64174">
              <w:rPr>
                <w:sz w:val="24"/>
                <w:szCs w:val="24"/>
                <w:lang w:val="sr-Cyrl-CS"/>
              </w:rPr>
              <w:lastRenderedPageBreak/>
              <w:t>Самовредновање и оцена квалитета студијских програма</w:t>
            </w:r>
            <w:r>
              <w:rPr>
                <w:sz w:val="24"/>
                <w:szCs w:val="24"/>
              </w:rPr>
              <w:t>.</w:t>
            </w:r>
          </w:p>
        </w:tc>
        <w:tc>
          <w:tcPr>
            <w:tcW w:w="5760" w:type="dxa"/>
          </w:tcPr>
          <w:p w14:paraId="5A1FD972" w14:textId="77777777" w:rsidR="005B2066" w:rsidRPr="00AE0299" w:rsidRDefault="005B2066" w:rsidP="00954821">
            <w:pPr>
              <w:jc w:val="both"/>
              <w:rPr>
                <w:sz w:val="24"/>
                <w:szCs w:val="24"/>
              </w:rPr>
            </w:pPr>
            <w:r w:rsidRPr="00B64174">
              <w:rPr>
                <w:sz w:val="24"/>
                <w:szCs w:val="24"/>
                <w:lang w:val="sr-Cyrl-CS"/>
              </w:rPr>
              <w:t xml:space="preserve">Обавеза произилази из Закона о високом образовању. </w:t>
            </w:r>
            <w:r w:rsidRPr="00B64174">
              <w:rPr>
                <w:sz w:val="24"/>
                <w:szCs w:val="24"/>
                <w:lang w:val="sr-Cyrl-RS"/>
              </w:rPr>
              <w:t>Академије</w:t>
            </w:r>
            <w:r w:rsidRPr="00B64174">
              <w:rPr>
                <w:sz w:val="24"/>
                <w:szCs w:val="24"/>
                <w:lang w:val="sr-Cyrl-CS"/>
              </w:rPr>
              <w:t xml:space="preserve"> је обавез</w:t>
            </w:r>
            <w:r w:rsidRPr="00B64174">
              <w:rPr>
                <w:sz w:val="24"/>
                <w:szCs w:val="24"/>
                <w:lang w:val="sr-Cyrl-RS"/>
              </w:rPr>
              <w:t>на</w:t>
            </w:r>
            <w:r w:rsidRPr="00B64174">
              <w:rPr>
                <w:sz w:val="24"/>
                <w:szCs w:val="24"/>
                <w:lang w:val="sr-Cyrl-CS"/>
              </w:rPr>
              <w:t xml:space="preserve"> да у циклусима од 3 године спроводи самовредновање и оцену кв</w:t>
            </w:r>
            <w:r w:rsidRPr="00B64174">
              <w:rPr>
                <w:sz w:val="24"/>
                <w:szCs w:val="24"/>
                <w:lang w:val="sr-Cyrl-RS"/>
              </w:rPr>
              <w:t>а</w:t>
            </w:r>
            <w:r w:rsidRPr="00B64174">
              <w:rPr>
                <w:sz w:val="24"/>
                <w:szCs w:val="24"/>
                <w:lang w:val="sr-Cyrl-CS"/>
              </w:rPr>
              <w:t xml:space="preserve">литета студијских програма. </w:t>
            </w:r>
          </w:p>
        </w:tc>
      </w:tr>
      <w:tr w:rsidR="005B2066" w:rsidRPr="00B64174" w14:paraId="2253E1D9" w14:textId="77777777" w:rsidTr="00954821">
        <w:tc>
          <w:tcPr>
            <w:tcW w:w="3528" w:type="dxa"/>
          </w:tcPr>
          <w:p w14:paraId="16CE7EF3" w14:textId="77777777" w:rsidR="005B2066" w:rsidRPr="00AE0299" w:rsidRDefault="005B2066" w:rsidP="00954821">
            <w:pPr>
              <w:rPr>
                <w:sz w:val="24"/>
                <w:szCs w:val="24"/>
              </w:rPr>
            </w:pPr>
            <w:r>
              <w:rPr>
                <w:sz w:val="24"/>
                <w:szCs w:val="24"/>
                <w:lang w:val="sr-Cyrl-CS"/>
              </w:rPr>
              <w:t>Спровођење</w:t>
            </w:r>
            <w:r>
              <w:rPr>
                <w:sz w:val="24"/>
                <w:szCs w:val="24"/>
              </w:rPr>
              <w:t xml:space="preserve"> </w:t>
            </w:r>
            <w:r w:rsidRPr="00B64174">
              <w:rPr>
                <w:sz w:val="24"/>
                <w:szCs w:val="24"/>
                <w:lang w:val="sr-Cyrl-CS"/>
              </w:rPr>
              <w:t xml:space="preserve">евалуације квалитета наставе и рада органа и стручних служби </w:t>
            </w:r>
            <w:r w:rsidRPr="00B64174">
              <w:rPr>
                <w:sz w:val="24"/>
                <w:szCs w:val="24"/>
                <w:lang w:val="sr-Cyrl-RS"/>
              </w:rPr>
              <w:t>Академије</w:t>
            </w:r>
            <w:r>
              <w:rPr>
                <w:sz w:val="24"/>
                <w:szCs w:val="24"/>
              </w:rPr>
              <w:t>.</w:t>
            </w:r>
          </w:p>
        </w:tc>
        <w:tc>
          <w:tcPr>
            <w:tcW w:w="5760" w:type="dxa"/>
          </w:tcPr>
          <w:p w14:paraId="0AE8DC30" w14:textId="77777777" w:rsidR="005B2066" w:rsidRPr="00B64174" w:rsidRDefault="005B2066" w:rsidP="00954821">
            <w:pPr>
              <w:jc w:val="both"/>
              <w:rPr>
                <w:sz w:val="24"/>
                <w:szCs w:val="24"/>
                <w:lang w:val="sr-Cyrl-CS"/>
              </w:rPr>
            </w:pPr>
            <w:r w:rsidRPr="00B64174">
              <w:rPr>
                <w:sz w:val="24"/>
                <w:szCs w:val="24"/>
                <w:lang w:val="sr-Cyrl-CS"/>
              </w:rPr>
              <w:t xml:space="preserve">У циљу континуиране контроле квалитета рада </w:t>
            </w:r>
            <w:r w:rsidRPr="00B64174">
              <w:rPr>
                <w:sz w:val="24"/>
                <w:szCs w:val="24"/>
                <w:lang w:val="sr-Cyrl-RS"/>
              </w:rPr>
              <w:t>Академије</w:t>
            </w:r>
            <w:r w:rsidRPr="00B64174">
              <w:rPr>
                <w:sz w:val="24"/>
                <w:szCs w:val="24"/>
                <w:lang w:val="sr-Cyrl-CS"/>
              </w:rPr>
              <w:t xml:space="preserve"> и квалитета студијских програма, спроводе се студентске евалуације</w:t>
            </w:r>
            <w:r>
              <w:rPr>
                <w:sz w:val="24"/>
                <w:szCs w:val="24"/>
              </w:rPr>
              <w:t>.</w:t>
            </w:r>
            <w:r w:rsidRPr="00B64174">
              <w:rPr>
                <w:sz w:val="24"/>
                <w:szCs w:val="24"/>
                <w:lang w:val="sr-Cyrl-CS"/>
              </w:rPr>
              <w:t xml:space="preserve"> Ова обавеза проистиче из Закона о високом образовању.</w:t>
            </w:r>
          </w:p>
        </w:tc>
      </w:tr>
      <w:tr w:rsidR="005B2066" w:rsidRPr="00B64174" w14:paraId="0F43EE00" w14:textId="77777777" w:rsidTr="00954821">
        <w:tc>
          <w:tcPr>
            <w:tcW w:w="3528" w:type="dxa"/>
          </w:tcPr>
          <w:p w14:paraId="070C1575" w14:textId="77777777" w:rsidR="005B2066" w:rsidRPr="00AE0299" w:rsidRDefault="005B2066" w:rsidP="00954821">
            <w:pPr>
              <w:rPr>
                <w:sz w:val="24"/>
                <w:szCs w:val="24"/>
              </w:rPr>
            </w:pPr>
            <w:r w:rsidRPr="00B64174">
              <w:rPr>
                <w:sz w:val="24"/>
                <w:szCs w:val="24"/>
                <w:lang w:val="sr-Cyrl-CS"/>
              </w:rPr>
              <w:t>План развоја научноистраживачког рада</w:t>
            </w:r>
            <w:r>
              <w:rPr>
                <w:sz w:val="24"/>
                <w:szCs w:val="24"/>
              </w:rPr>
              <w:t>.</w:t>
            </w:r>
          </w:p>
        </w:tc>
        <w:tc>
          <w:tcPr>
            <w:tcW w:w="5760" w:type="dxa"/>
          </w:tcPr>
          <w:p w14:paraId="759FD1E3" w14:textId="77777777" w:rsidR="005B2066" w:rsidRPr="00B64174" w:rsidRDefault="005B2066" w:rsidP="00954821">
            <w:pPr>
              <w:jc w:val="both"/>
              <w:rPr>
                <w:sz w:val="24"/>
                <w:szCs w:val="24"/>
                <w:lang w:val="sr-Cyrl-CS"/>
              </w:rPr>
            </w:pPr>
            <w:r w:rsidRPr="00B64174">
              <w:rPr>
                <w:sz w:val="24"/>
                <w:szCs w:val="24"/>
                <w:lang w:val="sr-Cyrl-CS"/>
              </w:rPr>
              <w:t xml:space="preserve">Ради остваривања научноистраживачких активности и акредитације </w:t>
            </w:r>
            <w:r w:rsidRPr="00B64174">
              <w:rPr>
                <w:sz w:val="24"/>
                <w:szCs w:val="24"/>
                <w:lang w:val="sr-Cyrl-RS"/>
              </w:rPr>
              <w:t>Академије уметности</w:t>
            </w:r>
            <w:r w:rsidRPr="00B64174">
              <w:rPr>
                <w:sz w:val="24"/>
                <w:szCs w:val="24"/>
                <w:lang w:val="sr-Cyrl-CS"/>
              </w:rPr>
              <w:t xml:space="preserve"> као научноистраживачке установе, </w:t>
            </w:r>
            <w:r w:rsidRPr="00B64174">
              <w:rPr>
                <w:sz w:val="24"/>
                <w:szCs w:val="24"/>
                <w:lang w:val="sr-Cyrl-RS"/>
              </w:rPr>
              <w:t xml:space="preserve">Наставно уметничко научно веће Академије </w:t>
            </w:r>
            <w:r w:rsidRPr="00B64174">
              <w:rPr>
                <w:sz w:val="24"/>
                <w:szCs w:val="24"/>
                <w:lang w:val="sr-Cyrl-CS"/>
              </w:rPr>
              <w:t xml:space="preserve">је </w:t>
            </w:r>
            <w:r w:rsidRPr="00B64174">
              <w:rPr>
                <w:sz w:val="24"/>
                <w:szCs w:val="24"/>
                <w:lang w:val="sr-Cyrl-RS"/>
              </w:rPr>
              <w:t>усвојило</w:t>
            </w:r>
            <w:r w:rsidRPr="00B64174">
              <w:rPr>
                <w:sz w:val="24"/>
                <w:szCs w:val="24"/>
                <w:lang w:val="sr-Cyrl-CS"/>
              </w:rPr>
              <w:t xml:space="preserve"> План развоја научноистраживачког рада</w:t>
            </w:r>
            <w:r w:rsidRPr="00B64174">
              <w:rPr>
                <w:sz w:val="24"/>
                <w:szCs w:val="24"/>
                <w:lang w:val="sr-Cyrl-RS"/>
              </w:rPr>
              <w:t>.</w:t>
            </w:r>
          </w:p>
        </w:tc>
      </w:tr>
      <w:tr w:rsidR="005B2066" w:rsidRPr="00B64174" w14:paraId="263105CA" w14:textId="77777777" w:rsidTr="00954821">
        <w:tc>
          <w:tcPr>
            <w:tcW w:w="3528" w:type="dxa"/>
          </w:tcPr>
          <w:p w14:paraId="3C0E2548" w14:textId="77777777" w:rsidR="005B2066" w:rsidRPr="00AE0299" w:rsidRDefault="005B2066" w:rsidP="00954821">
            <w:pPr>
              <w:rPr>
                <w:sz w:val="24"/>
                <w:szCs w:val="24"/>
              </w:rPr>
            </w:pPr>
            <w:r w:rsidRPr="00B64174">
              <w:rPr>
                <w:sz w:val="24"/>
                <w:szCs w:val="24"/>
                <w:lang w:val="sr-Cyrl-CS"/>
              </w:rPr>
              <w:t>План развоја научноистраживачког подмлатка</w:t>
            </w:r>
            <w:r>
              <w:rPr>
                <w:sz w:val="24"/>
                <w:szCs w:val="24"/>
              </w:rPr>
              <w:t>.</w:t>
            </w:r>
          </w:p>
        </w:tc>
        <w:tc>
          <w:tcPr>
            <w:tcW w:w="5760" w:type="dxa"/>
          </w:tcPr>
          <w:p w14:paraId="05B9063D" w14:textId="77777777" w:rsidR="005B2066" w:rsidRPr="00B64174" w:rsidRDefault="005B2066" w:rsidP="00954821">
            <w:pPr>
              <w:jc w:val="both"/>
              <w:rPr>
                <w:sz w:val="24"/>
                <w:szCs w:val="24"/>
                <w:lang w:val="sr-Cyrl-CS"/>
              </w:rPr>
            </w:pPr>
            <w:r w:rsidRPr="00B64174">
              <w:rPr>
                <w:sz w:val="24"/>
                <w:szCs w:val="24"/>
                <w:lang w:val="sr-Cyrl-CS"/>
              </w:rPr>
              <w:t xml:space="preserve">Ради остваривања научноистраживачких активности и акредитације </w:t>
            </w:r>
            <w:r w:rsidRPr="00B64174">
              <w:rPr>
                <w:sz w:val="24"/>
                <w:szCs w:val="24"/>
                <w:lang w:val="sr-Cyrl-RS"/>
              </w:rPr>
              <w:t xml:space="preserve">Академије уметности </w:t>
            </w:r>
            <w:r w:rsidRPr="00B64174">
              <w:rPr>
                <w:sz w:val="24"/>
                <w:szCs w:val="24"/>
                <w:lang w:val="sr-Cyrl-CS"/>
              </w:rPr>
              <w:t xml:space="preserve">као научноистраживачке установе, </w:t>
            </w:r>
            <w:r w:rsidRPr="00B64174">
              <w:rPr>
                <w:sz w:val="24"/>
                <w:szCs w:val="24"/>
                <w:lang w:val="sr-Cyrl-RS"/>
              </w:rPr>
              <w:t xml:space="preserve">Наставно уметничко научно веће Академије </w:t>
            </w:r>
            <w:r w:rsidRPr="00B64174">
              <w:rPr>
                <w:sz w:val="24"/>
                <w:szCs w:val="24"/>
                <w:lang w:val="sr-Cyrl-CS"/>
              </w:rPr>
              <w:t xml:space="preserve">је </w:t>
            </w:r>
            <w:r w:rsidRPr="00B64174">
              <w:rPr>
                <w:sz w:val="24"/>
                <w:szCs w:val="24"/>
                <w:lang w:val="sr-Cyrl-RS"/>
              </w:rPr>
              <w:t>усвојило</w:t>
            </w:r>
            <w:r w:rsidRPr="00B64174">
              <w:rPr>
                <w:sz w:val="24"/>
                <w:szCs w:val="24"/>
                <w:lang w:val="sr-Cyrl-CS"/>
              </w:rPr>
              <w:t xml:space="preserve"> План развоја научноистраживачког рада</w:t>
            </w:r>
            <w:r w:rsidRPr="00B64174">
              <w:rPr>
                <w:sz w:val="24"/>
                <w:szCs w:val="24"/>
                <w:lang w:val="sr-Cyrl-RS"/>
              </w:rPr>
              <w:t>.</w:t>
            </w:r>
          </w:p>
        </w:tc>
      </w:tr>
      <w:tr w:rsidR="005B2066" w:rsidRPr="00B64174" w14:paraId="62C02C82" w14:textId="77777777" w:rsidTr="00954821">
        <w:tc>
          <w:tcPr>
            <w:tcW w:w="3528" w:type="dxa"/>
          </w:tcPr>
          <w:p w14:paraId="41B7CFA1" w14:textId="77777777" w:rsidR="005B2066" w:rsidRPr="00AE0299" w:rsidRDefault="005B2066" w:rsidP="00954821">
            <w:pPr>
              <w:rPr>
                <w:sz w:val="24"/>
                <w:szCs w:val="24"/>
              </w:rPr>
            </w:pPr>
            <w:r w:rsidRPr="00B64174">
              <w:rPr>
                <w:sz w:val="24"/>
                <w:szCs w:val="24"/>
                <w:lang w:val="sr-Cyrl-CS"/>
              </w:rPr>
              <w:t>Успостављање међународне сарадње са сродним институцијама</w:t>
            </w:r>
            <w:r>
              <w:rPr>
                <w:sz w:val="24"/>
                <w:szCs w:val="24"/>
              </w:rPr>
              <w:t>.</w:t>
            </w:r>
          </w:p>
        </w:tc>
        <w:tc>
          <w:tcPr>
            <w:tcW w:w="5760" w:type="dxa"/>
          </w:tcPr>
          <w:p w14:paraId="43A524A3" w14:textId="77777777" w:rsidR="005B2066" w:rsidRPr="00B64174" w:rsidRDefault="005B2066" w:rsidP="00954821">
            <w:pPr>
              <w:jc w:val="both"/>
              <w:rPr>
                <w:sz w:val="24"/>
                <w:szCs w:val="24"/>
                <w:lang w:val="sr-Cyrl-RS"/>
              </w:rPr>
            </w:pPr>
            <w:r w:rsidRPr="00B64174">
              <w:rPr>
                <w:sz w:val="24"/>
                <w:szCs w:val="24"/>
                <w:lang w:val="sr-Cyrl-CS"/>
              </w:rPr>
              <w:t xml:space="preserve">У циљу повезивања </w:t>
            </w:r>
            <w:r w:rsidRPr="00B64174">
              <w:rPr>
                <w:sz w:val="24"/>
                <w:szCs w:val="24"/>
                <w:lang w:val="sr-Cyrl-RS"/>
              </w:rPr>
              <w:t>Академије</w:t>
            </w:r>
            <w:r w:rsidRPr="00B64174">
              <w:rPr>
                <w:sz w:val="24"/>
                <w:szCs w:val="24"/>
                <w:lang w:val="sr-Cyrl-CS"/>
              </w:rPr>
              <w:t xml:space="preserve"> са другим сродним институцијама у земљи, ради развоја наставне, </w:t>
            </w:r>
            <w:r w:rsidRPr="00B64174">
              <w:rPr>
                <w:sz w:val="24"/>
                <w:szCs w:val="24"/>
                <w:lang w:val="sr-Cyrl-RS"/>
              </w:rPr>
              <w:t xml:space="preserve">уметничке и </w:t>
            </w:r>
            <w:r>
              <w:rPr>
                <w:sz w:val="24"/>
                <w:szCs w:val="24"/>
                <w:lang w:val="sr-Cyrl-CS"/>
              </w:rPr>
              <w:t>научно</w:t>
            </w:r>
            <w:r w:rsidRPr="00B64174">
              <w:rPr>
                <w:sz w:val="24"/>
                <w:szCs w:val="24"/>
                <w:lang w:val="sr-Cyrl-CS"/>
              </w:rPr>
              <w:t>и</w:t>
            </w:r>
            <w:r>
              <w:rPr>
                <w:sz w:val="24"/>
                <w:szCs w:val="24"/>
                <w:lang w:val="sr-Cyrl-CS"/>
              </w:rPr>
              <w:t>с</w:t>
            </w:r>
            <w:r w:rsidRPr="00B64174">
              <w:rPr>
                <w:sz w:val="24"/>
                <w:szCs w:val="24"/>
                <w:lang w:val="sr-Cyrl-CS"/>
              </w:rPr>
              <w:t xml:space="preserve">траживачке делатности и подизања квалитета рада запослених на </w:t>
            </w:r>
            <w:r w:rsidRPr="00B64174">
              <w:rPr>
                <w:sz w:val="24"/>
                <w:szCs w:val="24"/>
                <w:lang w:val="sr-Cyrl-RS"/>
              </w:rPr>
              <w:t>Академији</w:t>
            </w:r>
            <w:r w:rsidRPr="00B64174">
              <w:rPr>
                <w:sz w:val="24"/>
                <w:szCs w:val="24"/>
                <w:lang w:val="sr-Cyrl-CS"/>
              </w:rPr>
              <w:t xml:space="preserve">, декан </w:t>
            </w:r>
            <w:r w:rsidRPr="00B64174">
              <w:rPr>
                <w:sz w:val="24"/>
                <w:szCs w:val="24"/>
                <w:lang w:val="sr-Cyrl-RS"/>
              </w:rPr>
              <w:t>Академије</w:t>
            </w:r>
            <w:r w:rsidRPr="00B64174">
              <w:rPr>
                <w:sz w:val="24"/>
                <w:szCs w:val="24"/>
                <w:lang w:val="sr-Cyrl-CS"/>
              </w:rPr>
              <w:t xml:space="preserve"> као орган пословођења спроводи мере ради остваривања ових активности. Активности из области међународне сарадње предвиђене су Статутом </w:t>
            </w:r>
            <w:r w:rsidRPr="00B64174">
              <w:rPr>
                <w:sz w:val="24"/>
                <w:szCs w:val="24"/>
                <w:lang w:val="sr-Cyrl-RS"/>
              </w:rPr>
              <w:t>Академије уметности.</w:t>
            </w:r>
          </w:p>
          <w:p w14:paraId="317B5031" w14:textId="77777777" w:rsidR="005B2066" w:rsidRPr="00B64174" w:rsidRDefault="005B2066" w:rsidP="00954821">
            <w:pPr>
              <w:jc w:val="both"/>
              <w:rPr>
                <w:sz w:val="24"/>
                <w:szCs w:val="24"/>
                <w:lang w:val="sr-Cyrl-CS"/>
              </w:rPr>
            </w:pPr>
          </w:p>
        </w:tc>
      </w:tr>
      <w:tr w:rsidR="005B2066" w:rsidRPr="00B64174" w14:paraId="3305AF08" w14:textId="77777777" w:rsidTr="00954821">
        <w:tc>
          <w:tcPr>
            <w:tcW w:w="3528" w:type="dxa"/>
          </w:tcPr>
          <w:p w14:paraId="017866B9" w14:textId="77777777" w:rsidR="005B2066" w:rsidRPr="00AE0299" w:rsidRDefault="005B2066" w:rsidP="00954821">
            <w:pPr>
              <w:rPr>
                <w:sz w:val="24"/>
                <w:szCs w:val="24"/>
              </w:rPr>
            </w:pPr>
            <w:r w:rsidRPr="00B64174">
              <w:rPr>
                <w:sz w:val="24"/>
                <w:szCs w:val="24"/>
                <w:lang w:val="sr-Cyrl-CS"/>
              </w:rPr>
              <w:t>Акредитација установе за обављање научноситраживачке делатности</w:t>
            </w:r>
            <w:r>
              <w:rPr>
                <w:sz w:val="24"/>
                <w:szCs w:val="24"/>
              </w:rPr>
              <w:t>.</w:t>
            </w:r>
          </w:p>
        </w:tc>
        <w:tc>
          <w:tcPr>
            <w:tcW w:w="5760" w:type="dxa"/>
          </w:tcPr>
          <w:p w14:paraId="0309857A" w14:textId="77777777" w:rsidR="005B2066" w:rsidRPr="0007442E" w:rsidRDefault="005B2066" w:rsidP="00954821">
            <w:pPr>
              <w:jc w:val="both"/>
              <w:rPr>
                <w:sz w:val="24"/>
                <w:szCs w:val="24"/>
                <w:lang w:val="sr-Cyrl-CS"/>
              </w:rPr>
            </w:pPr>
            <w:r w:rsidRPr="0007442E">
              <w:rPr>
                <w:sz w:val="24"/>
                <w:szCs w:val="24"/>
                <w:lang w:val="sr-Cyrl-RS"/>
              </w:rPr>
              <w:t>Академија уметности</w:t>
            </w:r>
            <w:r w:rsidRPr="0007442E">
              <w:rPr>
                <w:sz w:val="24"/>
                <w:szCs w:val="24"/>
                <w:lang w:val="sr-Cyrl-CS"/>
              </w:rPr>
              <w:t xml:space="preserve"> је акредитован</w:t>
            </w:r>
            <w:r w:rsidRPr="0007442E">
              <w:rPr>
                <w:sz w:val="24"/>
                <w:szCs w:val="24"/>
                <w:lang w:val="sr-Cyrl-RS"/>
              </w:rPr>
              <w:t>а</w:t>
            </w:r>
            <w:r w:rsidRPr="0007442E">
              <w:rPr>
                <w:sz w:val="24"/>
                <w:szCs w:val="24"/>
                <w:lang w:val="sr-Cyrl-CS"/>
              </w:rPr>
              <w:t xml:space="preserve"> за обављање научноистраживачке делатности у области друштвен</w:t>
            </w:r>
            <w:r w:rsidRPr="0007442E">
              <w:rPr>
                <w:sz w:val="24"/>
                <w:szCs w:val="24"/>
                <w:lang w:val="sr-Cyrl-RS"/>
              </w:rPr>
              <w:t xml:space="preserve">их и </w:t>
            </w:r>
            <w:r w:rsidRPr="0007442E">
              <w:rPr>
                <w:sz w:val="24"/>
                <w:szCs w:val="24"/>
                <w:lang w:val="sr-Cyrl-CS"/>
              </w:rPr>
              <w:t xml:space="preserve">хуманистичких наука, Одлуком Министарства просвете, науке и технолошког развоја  </w:t>
            </w:r>
            <w:r w:rsidRPr="0007442E">
              <w:rPr>
                <w:sz w:val="24"/>
                <w:szCs w:val="24"/>
                <w:lang w:val="sr-Cyrl-RS"/>
              </w:rPr>
              <w:t>(</w:t>
            </w:r>
            <w:r w:rsidRPr="0007442E">
              <w:rPr>
                <w:sz w:val="24"/>
                <w:szCs w:val="24"/>
                <w:lang w:val="sr-Cyrl-CS"/>
              </w:rPr>
              <w:t>број: 660-02-00251/2017-17 од 1</w:t>
            </w:r>
            <w:r w:rsidRPr="0007442E">
              <w:rPr>
                <w:sz w:val="24"/>
                <w:szCs w:val="24"/>
                <w:lang w:val="sr-Cyrl-RS"/>
              </w:rPr>
              <w:t>5</w:t>
            </w:r>
            <w:r w:rsidRPr="0007442E">
              <w:rPr>
                <w:sz w:val="24"/>
                <w:szCs w:val="24"/>
                <w:lang w:val="sr-Cyrl-CS"/>
              </w:rPr>
              <w:t>.10.2015.).</w:t>
            </w:r>
          </w:p>
          <w:p w14:paraId="1F524AA0" w14:textId="77777777" w:rsidR="005B2066" w:rsidRPr="00B64174" w:rsidRDefault="005B2066" w:rsidP="00954821">
            <w:pPr>
              <w:jc w:val="both"/>
              <w:rPr>
                <w:sz w:val="24"/>
                <w:szCs w:val="24"/>
                <w:lang w:val="sr-Cyrl-RS"/>
              </w:rPr>
            </w:pPr>
            <w:r w:rsidRPr="00B64174">
              <w:rPr>
                <w:sz w:val="24"/>
                <w:szCs w:val="24"/>
                <w:lang w:val="sr-Cyrl-CS"/>
              </w:rPr>
              <w:t>Ова акредитација важи за период од 5 година. Обавеза акредитације установе за обављање научноистраживачке делатности произлази из Закона о научноистраживачкој делатности и Правилника о вредновању научноистраживачког рада у поступку акредитације научноистраживачких организација.</w:t>
            </w:r>
            <w:r w:rsidRPr="00B64174">
              <w:rPr>
                <w:sz w:val="24"/>
                <w:szCs w:val="24"/>
                <w:lang w:val="sr-Cyrl-RS"/>
              </w:rPr>
              <w:t xml:space="preserve"> </w:t>
            </w:r>
          </w:p>
        </w:tc>
      </w:tr>
      <w:tr w:rsidR="005B2066" w:rsidRPr="00B64174" w14:paraId="1CF3AE68" w14:textId="77777777" w:rsidTr="00954821">
        <w:tc>
          <w:tcPr>
            <w:tcW w:w="3528" w:type="dxa"/>
          </w:tcPr>
          <w:p w14:paraId="7C189B5C" w14:textId="77777777" w:rsidR="005B2066" w:rsidRPr="00AE0299" w:rsidRDefault="005B2066" w:rsidP="00954821">
            <w:pPr>
              <w:rPr>
                <w:sz w:val="24"/>
                <w:szCs w:val="24"/>
              </w:rPr>
            </w:pPr>
            <w:r w:rsidRPr="00B64174">
              <w:rPr>
                <w:sz w:val="24"/>
                <w:szCs w:val="24"/>
                <w:lang w:val="sr-Cyrl-CS"/>
              </w:rPr>
              <w:t xml:space="preserve">Акредитација установе за извођење наставе у области </w:t>
            </w:r>
            <w:r w:rsidRPr="009653B7">
              <w:rPr>
                <w:sz w:val="24"/>
                <w:szCs w:val="24"/>
                <w:lang w:val="sr-Cyrl-RS"/>
              </w:rPr>
              <w:t>уметности и</w:t>
            </w:r>
            <w:r w:rsidRPr="00B64174">
              <w:rPr>
                <w:sz w:val="24"/>
                <w:szCs w:val="24"/>
                <w:lang w:val="sr-Cyrl-RS"/>
              </w:rPr>
              <w:t xml:space="preserve"> </w:t>
            </w:r>
            <w:r w:rsidRPr="00B64174">
              <w:rPr>
                <w:sz w:val="24"/>
                <w:szCs w:val="24"/>
                <w:lang w:val="sr-Cyrl-CS"/>
              </w:rPr>
              <w:t>друштвено-хуманистичких наука</w:t>
            </w:r>
            <w:r>
              <w:rPr>
                <w:sz w:val="24"/>
                <w:szCs w:val="24"/>
              </w:rPr>
              <w:t>.</w:t>
            </w:r>
          </w:p>
        </w:tc>
        <w:tc>
          <w:tcPr>
            <w:tcW w:w="5760" w:type="dxa"/>
          </w:tcPr>
          <w:p w14:paraId="570D0B9F" w14:textId="77777777" w:rsidR="005B2066" w:rsidRPr="00C959EB" w:rsidRDefault="005B2066" w:rsidP="00954821">
            <w:pPr>
              <w:jc w:val="both"/>
              <w:rPr>
                <w:sz w:val="24"/>
                <w:szCs w:val="24"/>
                <w:lang w:val="sr-Cyrl-RS"/>
              </w:rPr>
            </w:pPr>
            <w:r w:rsidRPr="00B64174">
              <w:rPr>
                <w:sz w:val="24"/>
                <w:szCs w:val="24"/>
                <w:lang w:val="sr-Cyrl-CS"/>
              </w:rPr>
              <w:t xml:space="preserve">Након доношења Закона о високом образовању, </w:t>
            </w:r>
            <w:r w:rsidRPr="00B64174">
              <w:rPr>
                <w:sz w:val="24"/>
                <w:szCs w:val="24"/>
                <w:lang w:val="sr-Cyrl-RS"/>
              </w:rPr>
              <w:t>Академија уметности</w:t>
            </w:r>
            <w:r w:rsidRPr="00B64174">
              <w:rPr>
                <w:sz w:val="24"/>
                <w:szCs w:val="24"/>
                <w:lang w:val="sr-Cyrl-CS"/>
              </w:rPr>
              <w:t xml:space="preserve"> је након спроведног поступка акредитације установе и студијских програма доби</w:t>
            </w:r>
            <w:r w:rsidRPr="00B64174">
              <w:rPr>
                <w:sz w:val="24"/>
                <w:szCs w:val="24"/>
                <w:lang w:val="sr-Cyrl-RS"/>
              </w:rPr>
              <w:t>ла</w:t>
            </w:r>
            <w:r w:rsidRPr="00B64174">
              <w:rPr>
                <w:sz w:val="24"/>
                <w:szCs w:val="24"/>
                <w:lang w:val="sr-Cyrl-CS"/>
              </w:rPr>
              <w:t xml:space="preserve"> дозволу за рад за извођење </w:t>
            </w:r>
            <w:r w:rsidRPr="00C959EB">
              <w:rPr>
                <w:sz w:val="24"/>
                <w:szCs w:val="24"/>
                <w:lang w:val="sr-Cyrl-RS"/>
              </w:rPr>
              <w:t>55</w:t>
            </w:r>
            <w:r w:rsidRPr="00C959EB">
              <w:rPr>
                <w:sz w:val="24"/>
                <w:szCs w:val="24"/>
                <w:lang w:val="sr-Cyrl-CS"/>
              </w:rPr>
              <w:t xml:space="preserve"> студијск</w:t>
            </w:r>
            <w:r w:rsidRPr="00C959EB">
              <w:rPr>
                <w:sz w:val="24"/>
                <w:szCs w:val="24"/>
                <w:lang w:val="sr-Cyrl-RS"/>
              </w:rPr>
              <w:t>их</w:t>
            </w:r>
            <w:r w:rsidRPr="00C959EB">
              <w:rPr>
                <w:sz w:val="24"/>
                <w:szCs w:val="24"/>
                <w:lang w:val="sr-Cyrl-CS"/>
              </w:rPr>
              <w:t xml:space="preserve"> програма </w:t>
            </w:r>
            <w:r w:rsidRPr="00C959EB">
              <w:rPr>
                <w:sz w:val="24"/>
                <w:szCs w:val="24"/>
                <w:lang w:val="sr-Cyrl-RS"/>
              </w:rPr>
              <w:t>за два нивоа с</w:t>
            </w:r>
            <w:r w:rsidRPr="00C959EB">
              <w:rPr>
                <w:sz w:val="24"/>
                <w:szCs w:val="24"/>
                <w:lang w:val="sr-Cyrl-CS"/>
              </w:rPr>
              <w:t xml:space="preserve">тудија у оквиру поља </w:t>
            </w:r>
            <w:r w:rsidRPr="00C959EB">
              <w:rPr>
                <w:sz w:val="24"/>
                <w:szCs w:val="24"/>
                <w:lang w:val="sr-Cyrl-RS"/>
              </w:rPr>
              <w:t xml:space="preserve">уметности и </w:t>
            </w:r>
            <w:r w:rsidRPr="00C959EB">
              <w:rPr>
                <w:sz w:val="24"/>
                <w:szCs w:val="24"/>
                <w:lang w:val="sr-Cyrl-CS"/>
              </w:rPr>
              <w:t xml:space="preserve">друштвено хуманистичких наука. Дозволу за рад издао је Покрајински секретаријат за образовање </w:t>
            </w:r>
            <w:r w:rsidRPr="00C959EB">
              <w:rPr>
                <w:sz w:val="24"/>
                <w:szCs w:val="24"/>
                <w:lang w:val="sr-Cyrl-RS"/>
              </w:rPr>
              <w:t>21.03.2012</w:t>
            </w:r>
            <w:r w:rsidRPr="00C959EB">
              <w:rPr>
                <w:sz w:val="24"/>
                <w:szCs w:val="24"/>
                <w:lang w:val="sr-Cyrl-CS"/>
              </w:rPr>
              <w:t>. године.</w:t>
            </w:r>
          </w:p>
          <w:p w14:paraId="2A83CA46" w14:textId="77777777" w:rsidR="005B2066" w:rsidRPr="00B64174" w:rsidRDefault="005B2066" w:rsidP="00954821">
            <w:pPr>
              <w:jc w:val="both"/>
              <w:rPr>
                <w:sz w:val="24"/>
                <w:szCs w:val="24"/>
                <w:lang w:val="sr-Cyrl-CS"/>
              </w:rPr>
            </w:pPr>
            <w:r w:rsidRPr="00C959EB">
              <w:rPr>
                <w:sz w:val="24"/>
                <w:szCs w:val="24"/>
                <w:lang w:val="sr-Cyrl-RS"/>
              </w:rPr>
              <w:lastRenderedPageBreak/>
              <w:t>Након завршеног поновног процеса акредитације Комисија за акредитацију је акредитовала 3</w:t>
            </w:r>
            <w:r>
              <w:rPr>
                <w:sz w:val="24"/>
                <w:szCs w:val="24"/>
                <w:lang w:val="sr-Cyrl-RS"/>
              </w:rPr>
              <w:t>4</w:t>
            </w:r>
            <w:r w:rsidRPr="00C959EB">
              <w:rPr>
                <w:sz w:val="24"/>
                <w:szCs w:val="24"/>
                <w:lang w:val="sr-Cyrl-RS"/>
              </w:rPr>
              <w:t xml:space="preserve"> студијска програма на 3 нивоа академских студија, и то: 1</w:t>
            </w:r>
            <w:r>
              <w:rPr>
                <w:sz w:val="24"/>
                <w:szCs w:val="24"/>
                <w:lang w:val="sr-Cyrl-RS"/>
              </w:rPr>
              <w:t>3</w:t>
            </w:r>
            <w:r w:rsidRPr="00C959EB">
              <w:rPr>
                <w:sz w:val="24"/>
                <w:szCs w:val="24"/>
                <w:lang w:val="sr-Cyrl-RS"/>
              </w:rPr>
              <w:t xml:space="preserve"> програма основних академских студија, </w:t>
            </w:r>
            <w:r>
              <w:rPr>
                <w:sz w:val="24"/>
                <w:szCs w:val="24"/>
                <w:lang w:val="sr-Cyrl-RS"/>
              </w:rPr>
              <w:t>14</w:t>
            </w:r>
            <w:r w:rsidRPr="00C959EB">
              <w:rPr>
                <w:sz w:val="24"/>
                <w:szCs w:val="24"/>
                <w:lang w:val="sr-Cyrl-RS"/>
              </w:rPr>
              <w:t xml:space="preserve"> програма мастер академских студија и 7 програма докторских студија. На основу тога, Покрајински секретаријат за високо образовање и научноистраживачку делатност је издао измене и допуне Дозволе за рад.</w:t>
            </w:r>
          </w:p>
        </w:tc>
      </w:tr>
    </w:tbl>
    <w:p w14:paraId="4B76907D" w14:textId="77777777" w:rsidR="005B2066" w:rsidRPr="00B64174" w:rsidRDefault="005B2066" w:rsidP="005B2066">
      <w:pPr>
        <w:jc w:val="both"/>
        <w:rPr>
          <w:sz w:val="24"/>
          <w:szCs w:val="24"/>
          <w:lang w:val="sr-Cyrl-CS"/>
        </w:rPr>
      </w:pPr>
    </w:p>
    <w:p w14:paraId="1E91FAE8" w14:textId="77777777" w:rsidR="005B2066" w:rsidRPr="00B64174" w:rsidRDefault="005B2066" w:rsidP="005B2066">
      <w:pPr>
        <w:jc w:val="both"/>
        <w:rPr>
          <w:sz w:val="24"/>
          <w:szCs w:val="24"/>
          <w:lang w:val="ru-RU"/>
        </w:rPr>
      </w:pPr>
    </w:p>
    <w:p w14:paraId="6153548C" w14:textId="77777777" w:rsidR="005B2066" w:rsidRPr="00B64174" w:rsidRDefault="005B2066" w:rsidP="005B2066">
      <w:pPr>
        <w:numPr>
          <w:ilvl w:val="0"/>
          <w:numId w:val="9"/>
        </w:numPr>
        <w:jc w:val="both"/>
        <w:rPr>
          <w:b/>
          <w:sz w:val="24"/>
          <w:szCs w:val="24"/>
          <w:lang w:val="sr-Cyrl-CS"/>
        </w:rPr>
      </w:pPr>
      <w:bookmarkStart w:id="10" w:name="Sedmo_poglavlje"/>
      <w:r w:rsidRPr="00B64174">
        <w:rPr>
          <w:b/>
          <w:sz w:val="24"/>
          <w:szCs w:val="24"/>
          <w:lang w:val="sr-Cyrl-CS"/>
        </w:rPr>
        <w:t xml:space="preserve">ПРОПИСИ КОЈЕ </w:t>
      </w:r>
      <w:r w:rsidRPr="00B64174">
        <w:rPr>
          <w:b/>
          <w:sz w:val="24"/>
          <w:szCs w:val="24"/>
          <w:lang w:val="sr-Cyrl-RS"/>
        </w:rPr>
        <w:t>АКАДЕМИЈА УМЕТНОСТИ</w:t>
      </w:r>
      <w:r w:rsidRPr="00B64174">
        <w:rPr>
          <w:b/>
          <w:sz w:val="24"/>
          <w:szCs w:val="24"/>
          <w:lang w:val="sr-Cyrl-CS"/>
        </w:rPr>
        <w:t xml:space="preserve"> ПРИМЕЊУЈЕ У СВОМ РАДУ</w:t>
      </w:r>
    </w:p>
    <w:bookmarkEnd w:id="10"/>
    <w:p w14:paraId="54DF5686" w14:textId="77777777" w:rsidR="005B2066" w:rsidRPr="00B64174" w:rsidRDefault="005B2066" w:rsidP="005B2066">
      <w:pPr>
        <w:jc w:val="both"/>
        <w:rPr>
          <w:sz w:val="24"/>
          <w:szCs w:val="24"/>
          <w:lang w:val="sr-Cyrl-CS"/>
        </w:rPr>
      </w:pPr>
    </w:p>
    <w:p w14:paraId="17074074" w14:textId="77777777" w:rsidR="005B2066" w:rsidRPr="00B64174" w:rsidRDefault="005B2066" w:rsidP="005B2066">
      <w:pPr>
        <w:ind w:left="360"/>
        <w:jc w:val="both"/>
        <w:rPr>
          <w:sz w:val="24"/>
          <w:szCs w:val="24"/>
          <w:lang w:val="sr-Cyrl-CS"/>
        </w:rPr>
      </w:pPr>
      <w:r w:rsidRPr="00B64174">
        <w:rPr>
          <w:b/>
          <w:sz w:val="24"/>
          <w:szCs w:val="24"/>
          <w:lang w:val="sr-Cyrl-RS"/>
        </w:rPr>
        <w:t>Академија уметности</w:t>
      </w:r>
      <w:r w:rsidRPr="00B64174">
        <w:rPr>
          <w:b/>
          <w:sz w:val="24"/>
          <w:szCs w:val="24"/>
          <w:lang w:val="sr-Cyrl-CS"/>
        </w:rPr>
        <w:t xml:space="preserve"> у свом раду примењује следеће прописе</w:t>
      </w:r>
      <w:r w:rsidRPr="00B64174">
        <w:rPr>
          <w:sz w:val="24"/>
          <w:szCs w:val="24"/>
          <w:lang w:val="sr-Cyrl-CS"/>
        </w:rPr>
        <w:t>:</w:t>
      </w:r>
    </w:p>
    <w:p w14:paraId="0C405997" w14:textId="77777777" w:rsidR="005B2066" w:rsidRPr="00B64174" w:rsidRDefault="005B2066" w:rsidP="005B2066">
      <w:pPr>
        <w:ind w:left="360"/>
        <w:jc w:val="both"/>
        <w:rPr>
          <w:sz w:val="24"/>
          <w:szCs w:val="24"/>
          <w:lang w:val="sr-Cyrl-CS"/>
        </w:rPr>
      </w:pPr>
    </w:p>
    <w:p w14:paraId="1BB9B938" w14:textId="77777777" w:rsidR="005B2066" w:rsidRPr="00912975" w:rsidRDefault="005B2066" w:rsidP="005B2066">
      <w:pPr>
        <w:numPr>
          <w:ilvl w:val="0"/>
          <w:numId w:val="5"/>
        </w:numPr>
        <w:jc w:val="both"/>
        <w:rPr>
          <w:sz w:val="24"/>
          <w:szCs w:val="24"/>
          <w:lang w:val="sr-Cyrl-CS"/>
        </w:rPr>
      </w:pPr>
      <w:r w:rsidRPr="00AB1755">
        <w:rPr>
          <w:sz w:val="24"/>
          <w:szCs w:val="24"/>
          <w:lang w:val="sr-Cyrl-CS"/>
        </w:rPr>
        <w:t xml:space="preserve">Закон о високом образовању ("Сл. </w:t>
      </w:r>
      <w:r>
        <w:rPr>
          <w:sz w:val="24"/>
          <w:szCs w:val="24"/>
          <w:lang w:val="sr-Cyrl-CS"/>
        </w:rPr>
        <w:t>г</w:t>
      </w:r>
      <w:r w:rsidRPr="00AB1755">
        <w:rPr>
          <w:sz w:val="24"/>
          <w:szCs w:val="24"/>
          <w:lang w:val="sr-Cyrl-CS"/>
        </w:rPr>
        <w:t>ласник РС" 88/2017, 27/2018-др. закон и 73/2018</w:t>
      </w:r>
      <w:r>
        <w:rPr>
          <w:sz w:val="24"/>
          <w:szCs w:val="24"/>
          <w:lang w:val="sr-Cyrl-CS"/>
        </w:rPr>
        <w:t xml:space="preserve">, </w:t>
      </w:r>
      <w:r w:rsidRPr="00912975">
        <w:rPr>
          <w:sz w:val="24"/>
          <w:szCs w:val="24"/>
          <w:lang w:val="sr-Cyrl-CS"/>
        </w:rPr>
        <w:t>67/2019. и 6/2020.)</w:t>
      </w:r>
      <w:r w:rsidRPr="00912975">
        <w:rPr>
          <w:sz w:val="24"/>
          <w:szCs w:val="24"/>
        </w:rPr>
        <w:t>;</w:t>
      </w:r>
    </w:p>
    <w:p w14:paraId="3F035822" w14:textId="77777777" w:rsidR="005B2066" w:rsidRPr="00AB1755" w:rsidRDefault="005B2066" w:rsidP="005B2066">
      <w:pPr>
        <w:numPr>
          <w:ilvl w:val="0"/>
          <w:numId w:val="5"/>
        </w:numPr>
        <w:jc w:val="both"/>
        <w:rPr>
          <w:sz w:val="24"/>
          <w:szCs w:val="24"/>
          <w:lang w:val="sr-Cyrl-CS"/>
        </w:rPr>
      </w:pPr>
      <w:r w:rsidRPr="00AB1755">
        <w:rPr>
          <w:sz w:val="24"/>
          <w:szCs w:val="24"/>
          <w:lang w:val="sr-Cyrl-CS"/>
        </w:rPr>
        <w:t>Стратегија образовања до 2020. године</w:t>
      </w:r>
      <w:r w:rsidRPr="00AB1755">
        <w:rPr>
          <w:sz w:val="24"/>
          <w:szCs w:val="24"/>
        </w:rPr>
        <w:t>;</w:t>
      </w:r>
    </w:p>
    <w:p w14:paraId="7E58F26E" w14:textId="77777777" w:rsidR="005B2066" w:rsidRPr="00AB1755" w:rsidRDefault="005B2066" w:rsidP="005B2066">
      <w:pPr>
        <w:numPr>
          <w:ilvl w:val="0"/>
          <w:numId w:val="5"/>
        </w:numPr>
        <w:jc w:val="both"/>
        <w:rPr>
          <w:sz w:val="24"/>
          <w:szCs w:val="24"/>
          <w:lang w:val="sr-Cyrl-CS"/>
        </w:rPr>
      </w:pPr>
      <w:r w:rsidRPr="00AB1755">
        <w:rPr>
          <w:sz w:val="24"/>
          <w:szCs w:val="24"/>
          <w:lang w:val="sr-Cyrl-CS"/>
        </w:rPr>
        <w:t>Закон о буџетском систему ("Сл. Гласник РС", број: 54/2009, 73/2010, 101/2010, 101/2011,93/2012, 62/2013, 63/2013-испр., 108/2013, 142/2014, 68/2015-др.закон, 103/2015, 99/2016,113/2017, 95/2018 и 31/2019)</w:t>
      </w:r>
      <w:r w:rsidRPr="00AB1755">
        <w:rPr>
          <w:sz w:val="24"/>
          <w:szCs w:val="24"/>
        </w:rPr>
        <w:t>;</w:t>
      </w:r>
    </w:p>
    <w:p w14:paraId="35595D3F" w14:textId="77777777" w:rsidR="005B2066" w:rsidRPr="00AB1755" w:rsidRDefault="005B2066" w:rsidP="005B2066">
      <w:pPr>
        <w:numPr>
          <w:ilvl w:val="0"/>
          <w:numId w:val="5"/>
        </w:numPr>
        <w:jc w:val="both"/>
        <w:rPr>
          <w:sz w:val="24"/>
          <w:szCs w:val="24"/>
          <w:lang w:val="sr-Cyrl-CS"/>
        </w:rPr>
      </w:pPr>
      <w:r w:rsidRPr="00AB1755">
        <w:rPr>
          <w:sz w:val="24"/>
          <w:szCs w:val="24"/>
          <w:lang w:val="sr-Cyrl-CS"/>
        </w:rPr>
        <w:t>Закон о рачуноводству  ("</w:t>
      </w:r>
      <w:r w:rsidRPr="00AB1755">
        <w:rPr>
          <w:sz w:val="24"/>
          <w:szCs w:val="24"/>
          <w:lang w:val="ru-RU"/>
        </w:rPr>
        <w:t>Сл</w:t>
      </w:r>
      <w:r w:rsidRPr="00AB1755">
        <w:rPr>
          <w:sz w:val="24"/>
          <w:szCs w:val="24"/>
          <w:lang w:val="sr-Cyrl-CS"/>
        </w:rPr>
        <w:t xml:space="preserve">. </w:t>
      </w:r>
      <w:r w:rsidRPr="00AB1755">
        <w:rPr>
          <w:sz w:val="24"/>
          <w:szCs w:val="24"/>
          <w:lang w:val="ru-RU"/>
        </w:rPr>
        <w:t>гласник</w:t>
      </w:r>
      <w:r w:rsidRPr="00AB1755">
        <w:rPr>
          <w:sz w:val="24"/>
          <w:szCs w:val="24"/>
          <w:lang w:val="sr-Cyrl-CS"/>
        </w:rPr>
        <w:t xml:space="preserve"> </w:t>
      </w:r>
      <w:r w:rsidRPr="00AB1755">
        <w:rPr>
          <w:sz w:val="24"/>
          <w:szCs w:val="24"/>
          <w:lang w:val="ru-RU"/>
        </w:rPr>
        <w:t>РС</w:t>
      </w:r>
      <w:r w:rsidRPr="00AB1755">
        <w:rPr>
          <w:sz w:val="24"/>
          <w:szCs w:val="24"/>
          <w:lang w:val="sr-Cyrl-CS"/>
        </w:rPr>
        <w:t xml:space="preserve">", </w:t>
      </w:r>
      <w:r w:rsidRPr="00AB1755">
        <w:rPr>
          <w:sz w:val="24"/>
          <w:szCs w:val="24"/>
          <w:lang w:val="ru-RU"/>
        </w:rPr>
        <w:t>бр</w:t>
      </w:r>
      <w:r w:rsidRPr="00AB1755">
        <w:rPr>
          <w:sz w:val="24"/>
          <w:szCs w:val="24"/>
          <w:lang w:val="sr-Cyrl-CS"/>
        </w:rPr>
        <w:t xml:space="preserve">. </w:t>
      </w:r>
      <w:r w:rsidRPr="00AB1755">
        <w:rPr>
          <w:sz w:val="24"/>
          <w:szCs w:val="24"/>
          <w:lang w:val="sr-Cyrl-RS"/>
        </w:rPr>
        <w:t>62/2013 и 30/2018)</w:t>
      </w:r>
    </w:p>
    <w:p w14:paraId="405B1A52" w14:textId="77777777" w:rsidR="005B2066" w:rsidRPr="00AB1755" w:rsidRDefault="005B2066" w:rsidP="005B2066">
      <w:pPr>
        <w:numPr>
          <w:ilvl w:val="0"/>
          <w:numId w:val="5"/>
        </w:numPr>
        <w:jc w:val="both"/>
        <w:rPr>
          <w:sz w:val="24"/>
          <w:szCs w:val="24"/>
          <w:lang w:val="sr-Cyrl-RS"/>
        </w:rPr>
      </w:pPr>
      <w:r w:rsidRPr="00AB1755">
        <w:rPr>
          <w:rFonts w:cs="Arial"/>
          <w:sz w:val="24"/>
          <w:szCs w:val="24"/>
          <w:lang w:val="sr-Cyrl-CS"/>
        </w:rPr>
        <w:t xml:space="preserve">Закона о платама у државним органима и јавним службама </w:t>
      </w:r>
      <w:r w:rsidRPr="00AB1755">
        <w:rPr>
          <w:rFonts w:cs="Arial"/>
          <w:spacing w:val="-10"/>
          <w:sz w:val="24"/>
          <w:szCs w:val="24"/>
          <w:lang w:val="sr-Cyrl-RS"/>
        </w:rPr>
        <w:t>(</w:t>
      </w:r>
      <w:r w:rsidRPr="00AB1755">
        <w:rPr>
          <w:rFonts w:cs="Arial"/>
          <w:sz w:val="24"/>
          <w:szCs w:val="24"/>
          <w:lang w:val="sr-Cyrl-CS"/>
        </w:rPr>
        <w:t>„</w:t>
      </w:r>
      <w:r w:rsidRPr="00AB1755">
        <w:rPr>
          <w:rFonts w:cs="Arial"/>
          <w:spacing w:val="-10"/>
          <w:sz w:val="24"/>
          <w:szCs w:val="24"/>
          <w:lang w:val="sr-Cyrl-RS"/>
        </w:rPr>
        <w:t>Службени гласник РС</w:t>
      </w:r>
      <w:r w:rsidRPr="00AB1755">
        <w:rPr>
          <w:rFonts w:cs="Arial"/>
          <w:spacing w:val="-10"/>
          <w:sz w:val="24"/>
          <w:szCs w:val="24"/>
          <w:lang w:val="sr-Cyrl-CS"/>
        </w:rPr>
        <w:t>”</w:t>
      </w:r>
      <w:r w:rsidRPr="00AB1755">
        <w:rPr>
          <w:rFonts w:cs="Arial"/>
          <w:spacing w:val="-10"/>
          <w:sz w:val="24"/>
          <w:szCs w:val="24"/>
          <w:lang w:val="sr-Cyrl-RS"/>
        </w:rPr>
        <w:t>, бр. 34/01, 62/06</w:t>
      </w:r>
      <w:r w:rsidRPr="00AB1755">
        <w:rPr>
          <w:rFonts w:cs="Arial"/>
          <w:spacing w:val="-10"/>
          <w:sz w:val="24"/>
          <w:szCs w:val="24"/>
          <w:lang w:val="sr-Cyrl-CS"/>
        </w:rPr>
        <w:t xml:space="preserve"> – </w:t>
      </w:r>
      <w:r w:rsidRPr="00AB1755">
        <w:rPr>
          <w:rFonts w:cs="Arial"/>
          <w:spacing w:val="-10"/>
          <w:sz w:val="24"/>
          <w:szCs w:val="24"/>
          <w:lang w:val="sr-Cyrl-RS"/>
        </w:rPr>
        <w:t>др.</w:t>
      </w:r>
      <w:r w:rsidRPr="00AB1755">
        <w:rPr>
          <w:rFonts w:cs="Arial"/>
          <w:spacing w:val="-10"/>
          <w:sz w:val="24"/>
          <w:szCs w:val="24"/>
          <w:lang w:val="sr-Cyrl-CS"/>
        </w:rPr>
        <w:t xml:space="preserve"> </w:t>
      </w:r>
      <w:r w:rsidRPr="00AB1755">
        <w:rPr>
          <w:rFonts w:cs="Arial"/>
          <w:spacing w:val="-10"/>
          <w:sz w:val="24"/>
          <w:szCs w:val="24"/>
          <w:lang w:val="sr-Cyrl-RS"/>
        </w:rPr>
        <w:t>закон, 116/08</w:t>
      </w:r>
      <w:r w:rsidRPr="00AB1755">
        <w:rPr>
          <w:rFonts w:cs="Arial"/>
          <w:spacing w:val="-10"/>
          <w:sz w:val="24"/>
          <w:szCs w:val="24"/>
          <w:lang w:val="sr-Cyrl-CS"/>
        </w:rPr>
        <w:t xml:space="preserve"> – </w:t>
      </w:r>
      <w:r w:rsidRPr="00AB1755">
        <w:rPr>
          <w:rFonts w:cs="Arial"/>
          <w:spacing w:val="-10"/>
          <w:sz w:val="24"/>
          <w:szCs w:val="24"/>
          <w:lang w:val="sr-Cyrl-RS"/>
        </w:rPr>
        <w:t>др.</w:t>
      </w:r>
      <w:r w:rsidRPr="00AB1755">
        <w:rPr>
          <w:rFonts w:cs="Arial"/>
          <w:spacing w:val="-10"/>
          <w:sz w:val="24"/>
          <w:szCs w:val="24"/>
          <w:lang w:val="sr-Cyrl-CS"/>
        </w:rPr>
        <w:t xml:space="preserve"> </w:t>
      </w:r>
      <w:r w:rsidRPr="00AB1755">
        <w:rPr>
          <w:rFonts w:cs="Arial"/>
          <w:spacing w:val="-10"/>
          <w:sz w:val="24"/>
          <w:szCs w:val="24"/>
          <w:lang w:val="sr-Cyrl-RS"/>
        </w:rPr>
        <w:t>закон, 92/11, 99/11</w:t>
      </w:r>
      <w:r w:rsidRPr="00AB1755">
        <w:rPr>
          <w:rFonts w:cs="Arial"/>
          <w:spacing w:val="-10"/>
          <w:sz w:val="24"/>
          <w:szCs w:val="24"/>
          <w:lang w:val="sr-Cyrl-CS"/>
        </w:rPr>
        <w:t xml:space="preserve"> – </w:t>
      </w:r>
      <w:r w:rsidRPr="00AB1755">
        <w:rPr>
          <w:rFonts w:cs="Arial"/>
          <w:spacing w:val="-10"/>
          <w:sz w:val="24"/>
          <w:szCs w:val="24"/>
          <w:lang w:val="sr-Cyrl-RS"/>
        </w:rPr>
        <w:t>др.</w:t>
      </w:r>
      <w:r w:rsidRPr="00AB1755">
        <w:rPr>
          <w:rFonts w:cs="Arial"/>
          <w:spacing w:val="-10"/>
          <w:sz w:val="24"/>
          <w:szCs w:val="24"/>
          <w:lang w:val="sr-Cyrl-CS"/>
        </w:rPr>
        <w:t xml:space="preserve"> </w:t>
      </w:r>
      <w:r w:rsidRPr="00AB1755">
        <w:rPr>
          <w:rFonts w:cs="Arial"/>
          <w:spacing w:val="-10"/>
          <w:sz w:val="24"/>
          <w:szCs w:val="24"/>
          <w:lang w:val="sr-Cyrl-RS"/>
        </w:rPr>
        <w:t>закон, 10/13, 55/13, 99/14 и 21/16- др. закон; 113/2017 – др. закон)</w:t>
      </w:r>
      <w:r w:rsidRPr="00AB1755">
        <w:rPr>
          <w:rFonts w:cs="Arial"/>
          <w:spacing w:val="-10"/>
          <w:sz w:val="24"/>
          <w:szCs w:val="24"/>
        </w:rPr>
        <w:t>;</w:t>
      </w:r>
      <w:r w:rsidRPr="00AB1755">
        <w:rPr>
          <w:rFonts w:cs="Arial"/>
          <w:spacing w:val="-10"/>
          <w:sz w:val="24"/>
          <w:szCs w:val="24"/>
          <w:lang w:val="sr-Cyrl-RS"/>
        </w:rPr>
        <w:t xml:space="preserve">  </w:t>
      </w:r>
    </w:p>
    <w:p w14:paraId="020D8CDE" w14:textId="77777777" w:rsidR="005B2066" w:rsidRPr="00AB1755" w:rsidRDefault="005B2066" w:rsidP="005B2066">
      <w:pPr>
        <w:numPr>
          <w:ilvl w:val="0"/>
          <w:numId w:val="5"/>
        </w:numPr>
        <w:jc w:val="both"/>
        <w:rPr>
          <w:sz w:val="24"/>
          <w:szCs w:val="24"/>
          <w:lang w:val="sr-Cyrl-CS"/>
        </w:rPr>
      </w:pPr>
      <w:r w:rsidRPr="00AB1755">
        <w:rPr>
          <w:sz w:val="24"/>
          <w:szCs w:val="24"/>
          <w:lang w:val="sr-Cyrl-CS"/>
        </w:rPr>
        <w:t xml:space="preserve">Закон о јавним набавкама ("Сл. </w:t>
      </w:r>
      <w:r>
        <w:rPr>
          <w:sz w:val="24"/>
          <w:szCs w:val="24"/>
          <w:lang w:val="sr-Cyrl-CS"/>
        </w:rPr>
        <w:t>г</w:t>
      </w:r>
      <w:r w:rsidRPr="00AB1755">
        <w:rPr>
          <w:sz w:val="24"/>
          <w:szCs w:val="24"/>
          <w:lang w:val="sr-Cyrl-CS"/>
        </w:rPr>
        <w:t>ласник РС", број</w:t>
      </w:r>
      <w:r>
        <w:rPr>
          <w:sz w:val="24"/>
          <w:szCs w:val="24"/>
          <w:lang w:val="sr-Cyrl-CS"/>
        </w:rPr>
        <w:t xml:space="preserve"> 91/2019)</w:t>
      </w:r>
    </w:p>
    <w:p w14:paraId="5CE1C24A" w14:textId="77777777" w:rsidR="005B2066" w:rsidRPr="00AB1755" w:rsidRDefault="005B2066" w:rsidP="005B2066">
      <w:pPr>
        <w:numPr>
          <w:ilvl w:val="0"/>
          <w:numId w:val="5"/>
        </w:numPr>
        <w:jc w:val="both"/>
        <w:rPr>
          <w:sz w:val="24"/>
          <w:szCs w:val="24"/>
          <w:lang w:val="sr-Cyrl-CS"/>
        </w:rPr>
      </w:pPr>
      <w:r w:rsidRPr="00AB1755">
        <w:rPr>
          <w:sz w:val="24"/>
          <w:szCs w:val="24"/>
          <w:lang w:val="sr-Cyrl-CS"/>
        </w:rPr>
        <w:t xml:space="preserve">Уредба о нормативима и стандардима услова рада универзитета и факултета за делатности које се финансирају из буџета ("Сл. </w:t>
      </w:r>
      <w:r>
        <w:rPr>
          <w:sz w:val="24"/>
          <w:szCs w:val="24"/>
          <w:lang w:val="sr-Cyrl-CS"/>
        </w:rPr>
        <w:t>г</w:t>
      </w:r>
      <w:r w:rsidRPr="00AB1755">
        <w:rPr>
          <w:sz w:val="24"/>
          <w:szCs w:val="24"/>
          <w:lang w:val="sr-Cyrl-CS"/>
        </w:rPr>
        <w:t>ласник РС", број: 15/2002, 100/2004, 26/2005, 38/2007, 110/2007)</w:t>
      </w:r>
      <w:r w:rsidRPr="00AB1755">
        <w:rPr>
          <w:sz w:val="24"/>
          <w:szCs w:val="24"/>
        </w:rPr>
        <w:t>;</w:t>
      </w:r>
    </w:p>
    <w:p w14:paraId="5BE78014" w14:textId="77777777" w:rsidR="005B2066" w:rsidRPr="00AB1755" w:rsidRDefault="005B2066" w:rsidP="005B2066">
      <w:pPr>
        <w:numPr>
          <w:ilvl w:val="0"/>
          <w:numId w:val="5"/>
        </w:numPr>
        <w:jc w:val="both"/>
        <w:rPr>
          <w:sz w:val="24"/>
          <w:szCs w:val="24"/>
          <w:lang w:val="sr-Cyrl-CS"/>
        </w:rPr>
      </w:pPr>
      <w:r w:rsidRPr="00AB1755">
        <w:rPr>
          <w:sz w:val="24"/>
          <w:szCs w:val="24"/>
          <w:lang w:val="sr-Cyrl-CS"/>
        </w:rPr>
        <w:t xml:space="preserve">Правилник о листи стручних, академских и научних </w:t>
      </w:r>
      <w:r w:rsidRPr="00AB1755">
        <w:rPr>
          <w:sz w:val="24"/>
          <w:szCs w:val="24"/>
          <w:lang w:val="sr-Cyrl-RS"/>
        </w:rPr>
        <w:t>назива</w:t>
      </w:r>
      <w:r w:rsidRPr="00AB1755">
        <w:rPr>
          <w:sz w:val="24"/>
          <w:szCs w:val="24"/>
          <w:lang w:val="sr-Cyrl-CS"/>
        </w:rPr>
        <w:t xml:space="preserve"> ("Сл. </w:t>
      </w:r>
      <w:r>
        <w:rPr>
          <w:sz w:val="24"/>
          <w:szCs w:val="24"/>
          <w:lang w:val="sr-Cyrl-CS"/>
        </w:rPr>
        <w:t>г</w:t>
      </w:r>
      <w:r w:rsidRPr="00AB1755">
        <w:rPr>
          <w:sz w:val="24"/>
          <w:szCs w:val="24"/>
          <w:lang w:val="sr-Cyrl-CS"/>
        </w:rPr>
        <w:t>ласник РС", број:</w:t>
      </w:r>
      <w:r w:rsidRPr="00AB1755">
        <w:rPr>
          <w:sz w:val="24"/>
          <w:szCs w:val="24"/>
          <w:lang w:val="sr-Cyrl-RS"/>
        </w:rPr>
        <w:t xml:space="preserve"> 53/2017, 114/2017, 52/2018, 21/2019 и 34/2019)</w:t>
      </w:r>
    </w:p>
    <w:p w14:paraId="5B295F06" w14:textId="77777777" w:rsidR="005B2066" w:rsidRPr="00AB1755" w:rsidRDefault="005B2066" w:rsidP="005B2066">
      <w:pPr>
        <w:numPr>
          <w:ilvl w:val="0"/>
          <w:numId w:val="5"/>
        </w:numPr>
        <w:jc w:val="both"/>
        <w:rPr>
          <w:sz w:val="24"/>
          <w:szCs w:val="24"/>
          <w:lang w:val="sr-Cyrl-CS"/>
        </w:rPr>
      </w:pPr>
      <w:r w:rsidRPr="00AB1755">
        <w:rPr>
          <w:sz w:val="24"/>
          <w:szCs w:val="24"/>
          <w:lang w:val="sr-Cyrl-CS"/>
        </w:rPr>
        <w:t xml:space="preserve">Правилник о садржају јавних исправа које издаје високошколска установа ("Сл. </w:t>
      </w:r>
      <w:r>
        <w:rPr>
          <w:sz w:val="24"/>
          <w:szCs w:val="24"/>
          <w:lang w:val="sr-Cyrl-CS"/>
        </w:rPr>
        <w:t>г</w:t>
      </w:r>
      <w:r w:rsidRPr="00AB1755">
        <w:rPr>
          <w:sz w:val="24"/>
          <w:szCs w:val="24"/>
          <w:lang w:val="sr-Cyrl-CS"/>
        </w:rPr>
        <w:t xml:space="preserve">ласник РС", </w:t>
      </w:r>
      <w:r w:rsidRPr="00912975">
        <w:rPr>
          <w:sz w:val="24"/>
          <w:szCs w:val="24"/>
          <w:shd w:val="clear" w:color="auto" w:fill="FFFFFF"/>
        </w:rPr>
        <w:t>број 15 од 8. марта 2019</w:t>
      </w:r>
      <w:r w:rsidRPr="00912975">
        <w:rPr>
          <w:sz w:val="24"/>
          <w:szCs w:val="24"/>
          <w:lang w:val="sr-Cyrl-CS"/>
        </w:rPr>
        <w:t>.)</w:t>
      </w:r>
    </w:p>
    <w:p w14:paraId="5D2F4843" w14:textId="77777777" w:rsidR="005B2066" w:rsidRPr="00AB1755" w:rsidRDefault="005B2066" w:rsidP="005B2066">
      <w:pPr>
        <w:pStyle w:val="Default"/>
        <w:numPr>
          <w:ilvl w:val="0"/>
          <w:numId w:val="5"/>
        </w:numPr>
        <w:rPr>
          <w:color w:val="auto"/>
        </w:rPr>
      </w:pPr>
      <w:r w:rsidRPr="00AB1755">
        <w:rPr>
          <w:color w:val="auto"/>
          <w:lang w:val="sr-Cyrl-CS"/>
        </w:rPr>
        <w:t xml:space="preserve">Правилник о стандардима за самовредновање и оцењивање квалитета високошколских установа (Сл. </w:t>
      </w:r>
      <w:r>
        <w:rPr>
          <w:color w:val="auto"/>
          <w:lang w:val="sr-Cyrl-CS"/>
        </w:rPr>
        <w:t>г</w:t>
      </w:r>
      <w:r w:rsidRPr="00AB1755">
        <w:rPr>
          <w:color w:val="auto"/>
          <w:lang w:val="sr-Cyrl-CS"/>
        </w:rPr>
        <w:t>ласник РС, број:</w:t>
      </w:r>
      <w:r w:rsidRPr="00AB1755">
        <w:rPr>
          <w:color w:val="auto"/>
        </w:rPr>
        <w:t xml:space="preserve"> </w:t>
      </w:r>
      <w:r w:rsidRPr="00AB1755">
        <w:rPr>
          <w:color w:val="auto"/>
          <w:lang w:val="sr-Cyrl-RS"/>
        </w:rPr>
        <w:t xml:space="preserve"> </w:t>
      </w:r>
      <w:r w:rsidRPr="00AB1755">
        <w:rPr>
          <w:color w:val="auto"/>
          <w:sz w:val="22"/>
          <w:szCs w:val="22"/>
        </w:rPr>
        <w:t>13/2019 од 28.02.2019</w:t>
      </w:r>
      <w:r>
        <w:rPr>
          <w:color w:val="auto"/>
          <w:sz w:val="22"/>
          <w:szCs w:val="22"/>
          <w:lang w:val="sr-Cyrl-RS"/>
        </w:rPr>
        <w:t>.)</w:t>
      </w:r>
    </w:p>
    <w:p w14:paraId="79F41F6F" w14:textId="77777777" w:rsidR="005B2066" w:rsidRPr="00AB1755" w:rsidRDefault="005B2066" w:rsidP="005B2066">
      <w:pPr>
        <w:ind w:left="720"/>
        <w:jc w:val="both"/>
        <w:rPr>
          <w:sz w:val="24"/>
          <w:szCs w:val="24"/>
          <w:lang w:val="sr-Cyrl-CS"/>
        </w:rPr>
      </w:pPr>
    </w:p>
    <w:p w14:paraId="2566D126" w14:textId="77777777" w:rsidR="005B2066" w:rsidRPr="00AB1755" w:rsidRDefault="005B2066" w:rsidP="005B2066">
      <w:pPr>
        <w:numPr>
          <w:ilvl w:val="0"/>
          <w:numId w:val="5"/>
        </w:numPr>
        <w:jc w:val="both"/>
        <w:rPr>
          <w:sz w:val="24"/>
          <w:szCs w:val="24"/>
          <w:lang w:val="sr-Cyrl-CS"/>
        </w:rPr>
      </w:pPr>
      <w:r w:rsidRPr="00AB1755">
        <w:rPr>
          <w:sz w:val="24"/>
          <w:szCs w:val="24"/>
          <w:lang w:val="sr-Cyrl-CS"/>
        </w:rPr>
        <w:t xml:space="preserve">Закон о раду ("Сл. </w:t>
      </w:r>
      <w:r>
        <w:rPr>
          <w:sz w:val="24"/>
          <w:szCs w:val="24"/>
          <w:lang w:val="sr-Cyrl-CS"/>
        </w:rPr>
        <w:t>г</w:t>
      </w:r>
      <w:r w:rsidRPr="00AB1755">
        <w:rPr>
          <w:sz w:val="24"/>
          <w:szCs w:val="24"/>
          <w:lang w:val="sr-Cyrl-CS"/>
        </w:rPr>
        <w:t xml:space="preserve">ласник РС", бр. </w:t>
      </w:r>
      <w:r w:rsidRPr="00AB1755">
        <w:rPr>
          <w:sz w:val="24"/>
          <w:szCs w:val="24"/>
          <w:lang w:val="ru-RU"/>
        </w:rPr>
        <w:t>24/2005, 61/2005, 54/2009</w:t>
      </w:r>
      <w:r w:rsidRPr="00AB1755">
        <w:rPr>
          <w:sz w:val="24"/>
          <w:szCs w:val="24"/>
          <w:lang w:val="sr-Cyrl-RS"/>
        </w:rPr>
        <w:t>, 32/2013, 75/2014, 113/2017-одлука УС, 113/2017 и 95/2018</w:t>
      </w:r>
      <w:r>
        <w:rPr>
          <w:sz w:val="24"/>
          <w:szCs w:val="24"/>
          <w:lang w:val="sr-Cyrl-RS"/>
        </w:rPr>
        <w:t xml:space="preserve"> </w:t>
      </w:r>
      <w:r w:rsidRPr="00AB1755">
        <w:rPr>
          <w:sz w:val="24"/>
          <w:szCs w:val="24"/>
          <w:lang w:val="sr-Cyrl-RS"/>
        </w:rPr>
        <w:t>-</w:t>
      </w:r>
      <w:r>
        <w:rPr>
          <w:sz w:val="24"/>
          <w:szCs w:val="24"/>
          <w:lang w:val="sr-Cyrl-RS"/>
        </w:rPr>
        <w:t xml:space="preserve"> </w:t>
      </w:r>
      <w:r w:rsidRPr="00AB1755">
        <w:rPr>
          <w:sz w:val="24"/>
          <w:szCs w:val="24"/>
          <w:lang w:val="sr-Cyrl-RS"/>
        </w:rPr>
        <w:t>аутентично тумачење)</w:t>
      </w:r>
      <w:r>
        <w:rPr>
          <w:sz w:val="24"/>
          <w:szCs w:val="24"/>
          <w:lang w:val="sr-Cyrl-RS"/>
        </w:rPr>
        <w:t>.</w:t>
      </w:r>
    </w:p>
    <w:p w14:paraId="747260F7" w14:textId="77777777" w:rsidR="005B2066" w:rsidRPr="00B64174" w:rsidRDefault="005B2066" w:rsidP="005B2066">
      <w:pPr>
        <w:ind w:left="360"/>
        <w:jc w:val="both"/>
        <w:rPr>
          <w:sz w:val="24"/>
          <w:szCs w:val="24"/>
          <w:lang w:val="sr-Cyrl-CS"/>
        </w:rPr>
      </w:pPr>
    </w:p>
    <w:p w14:paraId="62FECC7A" w14:textId="77777777" w:rsidR="005B2066" w:rsidRPr="00B64174" w:rsidRDefault="005B2066" w:rsidP="005B2066">
      <w:pPr>
        <w:ind w:left="360"/>
        <w:jc w:val="both"/>
        <w:rPr>
          <w:b/>
          <w:sz w:val="24"/>
          <w:szCs w:val="24"/>
          <w:lang w:val="sr-Cyrl-CS"/>
        </w:rPr>
      </w:pPr>
      <w:r w:rsidRPr="00B64174">
        <w:rPr>
          <w:b/>
          <w:sz w:val="24"/>
          <w:szCs w:val="24"/>
          <w:lang w:val="sr-Cyrl-CS"/>
        </w:rPr>
        <w:t>Прописи које је донео Универзитет у Новом Саду</w:t>
      </w:r>
      <w:r>
        <w:rPr>
          <w:b/>
          <w:sz w:val="24"/>
          <w:szCs w:val="24"/>
          <w:lang w:val="sr-Cyrl-CS"/>
        </w:rPr>
        <w:t>:</w:t>
      </w:r>
    </w:p>
    <w:p w14:paraId="63F7621F" w14:textId="77777777" w:rsidR="005B2066" w:rsidRPr="00B64174" w:rsidRDefault="005B2066" w:rsidP="005B2066">
      <w:pPr>
        <w:numPr>
          <w:ilvl w:val="0"/>
          <w:numId w:val="6"/>
        </w:numPr>
        <w:jc w:val="both"/>
        <w:rPr>
          <w:sz w:val="24"/>
          <w:szCs w:val="24"/>
          <w:lang w:val="sr-Cyrl-CS"/>
        </w:rPr>
      </w:pPr>
      <w:r w:rsidRPr="00B64174">
        <w:rPr>
          <w:sz w:val="24"/>
          <w:szCs w:val="24"/>
          <w:lang w:val="sr-Cyrl-CS"/>
        </w:rPr>
        <w:t>Статут Универзитета у Новом Саду</w:t>
      </w:r>
      <w:r>
        <w:rPr>
          <w:sz w:val="24"/>
          <w:szCs w:val="24"/>
        </w:rPr>
        <w:t>;</w:t>
      </w:r>
    </w:p>
    <w:p w14:paraId="247C3E7E" w14:textId="77777777" w:rsidR="005B2066" w:rsidRPr="00B64174" w:rsidRDefault="005B2066" w:rsidP="005B2066">
      <w:pPr>
        <w:numPr>
          <w:ilvl w:val="0"/>
          <w:numId w:val="6"/>
        </w:numPr>
        <w:jc w:val="both"/>
        <w:rPr>
          <w:sz w:val="24"/>
          <w:szCs w:val="24"/>
          <w:lang w:val="sr-Cyrl-CS"/>
        </w:rPr>
      </w:pPr>
      <w:r>
        <w:rPr>
          <w:sz w:val="24"/>
          <w:szCs w:val="24"/>
          <w:lang w:val="sr-Cyrl-CS"/>
        </w:rPr>
        <w:t>Кодекс о академском интегритету</w:t>
      </w:r>
      <w:r w:rsidRPr="00B64174">
        <w:rPr>
          <w:sz w:val="24"/>
          <w:szCs w:val="24"/>
          <w:lang w:val="sr-Cyrl-CS"/>
        </w:rPr>
        <w:t xml:space="preserve"> Универзитета у Новом Саду</w:t>
      </w:r>
      <w:r>
        <w:rPr>
          <w:sz w:val="24"/>
          <w:szCs w:val="24"/>
        </w:rPr>
        <w:t>;</w:t>
      </w:r>
    </w:p>
    <w:p w14:paraId="4D762B95" w14:textId="77777777" w:rsidR="005B2066" w:rsidRPr="00B64174" w:rsidRDefault="005B2066" w:rsidP="005B2066">
      <w:pPr>
        <w:numPr>
          <w:ilvl w:val="0"/>
          <w:numId w:val="6"/>
        </w:numPr>
        <w:jc w:val="both"/>
        <w:rPr>
          <w:sz w:val="24"/>
          <w:szCs w:val="24"/>
          <w:lang w:val="sr-Cyrl-CS"/>
        </w:rPr>
      </w:pPr>
      <w:r w:rsidRPr="00B64174">
        <w:rPr>
          <w:sz w:val="24"/>
          <w:szCs w:val="24"/>
          <w:lang w:val="ru-RU"/>
        </w:rPr>
        <w:t>Правилник о начину и поступку стицања звања и заснивања радног односа наставника Универзитета у Новом Саду</w:t>
      </w:r>
      <w:r>
        <w:rPr>
          <w:sz w:val="24"/>
          <w:szCs w:val="24"/>
        </w:rPr>
        <w:t>;</w:t>
      </w:r>
    </w:p>
    <w:p w14:paraId="4972DBBB" w14:textId="77777777" w:rsidR="005B2066" w:rsidRPr="00B64174" w:rsidRDefault="005B2066" w:rsidP="005B2066">
      <w:pPr>
        <w:numPr>
          <w:ilvl w:val="0"/>
          <w:numId w:val="6"/>
        </w:numPr>
        <w:jc w:val="both"/>
        <w:rPr>
          <w:sz w:val="24"/>
          <w:szCs w:val="24"/>
          <w:lang w:val="sr-Cyrl-CS"/>
        </w:rPr>
      </w:pPr>
      <w:r w:rsidRPr="00B64174">
        <w:rPr>
          <w:sz w:val="24"/>
          <w:szCs w:val="24"/>
          <w:lang w:val="ru-RU"/>
        </w:rPr>
        <w:lastRenderedPageBreak/>
        <w:t>Правилник о давању сагласности за рад наставника и сарадника Универзитета у Новом Саду у другој високошколској установи односно код другог послодавца</w:t>
      </w:r>
      <w:r>
        <w:rPr>
          <w:sz w:val="24"/>
          <w:szCs w:val="24"/>
        </w:rPr>
        <w:t>;</w:t>
      </w:r>
    </w:p>
    <w:p w14:paraId="56645E4A" w14:textId="77777777" w:rsidR="005B2066" w:rsidRPr="00B64174" w:rsidRDefault="005B2066" w:rsidP="005B2066">
      <w:pPr>
        <w:numPr>
          <w:ilvl w:val="0"/>
          <w:numId w:val="6"/>
        </w:numPr>
        <w:jc w:val="both"/>
        <w:rPr>
          <w:sz w:val="24"/>
          <w:szCs w:val="24"/>
          <w:lang w:val="sr-Cyrl-CS"/>
        </w:rPr>
      </w:pPr>
      <w:r w:rsidRPr="00B64174">
        <w:rPr>
          <w:sz w:val="24"/>
          <w:szCs w:val="24"/>
          <w:lang w:val="sr-Cyrl-CS"/>
        </w:rPr>
        <w:t>Правилник о студентској евалуацији студија и педагошког рада наставника</w:t>
      </w:r>
      <w:r>
        <w:rPr>
          <w:sz w:val="24"/>
          <w:szCs w:val="24"/>
        </w:rPr>
        <w:t>;</w:t>
      </w:r>
    </w:p>
    <w:p w14:paraId="6382100D" w14:textId="77777777" w:rsidR="005B2066" w:rsidRPr="003C7AB3" w:rsidRDefault="005B2066" w:rsidP="005B2066">
      <w:pPr>
        <w:numPr>
          <w:ilvl w:val="0"/>
          <w:numId w:val="6"/>
        </w:numPr>
        <w:jc w:val="both"/>
        <w:rPr>
          <w:sz w:val="24"/>
          <w:szCs w:val="24"/>
          <w:lang w:val="sr-Cyrl-CS"/>
        </w:rPr>
      </w:pPr>
      <w:r w:rsidRPr="00B64174">
        <w:rPr>
          <w:sz w:val="24"/>
          <w:szCs w:val="24"/>
          <w:lang w:val="ru-RU"/>
        </w:rPr>
        <w:t xml:space="preserve">Правилник о ближим </w:t>
      </w:r>
      <w:r>
        <w:rPr>
          <w:sz w:val="24"/>
          <w:szCs w:val="24"/>
          <w:lang w:val="ru-RU"/>
        </w:rPr>
        <w:t xml:space="preserve">минималним </w:t>
      </w:r>
      <w:r w:rsidRPr="00B64174">
        <w:rPr>
          <w:sz w:val="24"/>
          <w:szCs w:val="24"/>
          <w:lang w:val="ru-RU"/>
        </w:rPr>
        <w:t>условима за избор у звањ</w:t>
      </w:r>
      <w:r>
        <w:rPr>
          <w:sz w:val="24"/>
          <w:szCs w:val="24"/>
          <w:lang w:val="ru-RU"/>
        </w:rPr>
        <w:t>а</w:t>
      </w:r>
      <w:r w:rsidRPr="00B64174">
        <w:rPr>
          <w:sz w:val="24"/>
          <w:szCs w:val="24"/>
          <w:lang w:val="ru-RU"/>
        </w:rPr>
        <w:t xml:space="preserve"> наставника </w:t>
      </w:r>
      <w:r>
        <w:rPr>
          <w:sz w:val="24"/>
          <w:szCs w:val="24"/>
          <w:lang w:val="ru-RU"/>
        </w:rPr>
        <w:t xml:space="preserve">на </w:t>
      </w:r>
      <w:r w:rsidRPr="00B64174">
        <w:rPr>
          <w:sz w:val="24"/>
          <w:szCs w:val="24"/>
          <w:lang w:val="ru-RU"/>
        </w:rPr>
        <w:t>Универзитет</w:t>
      </w:r>
      <w:r>
        <w:rPr>
          <w:sz w:val="24"/>
          <w:szCs w:val="24"/>
          <w:lang w:val="ru-RU"/>
        </w:rPr>
        <w:t>у</w:t>
      </w:r>
      <w:r w:rsidRPr="00B64174">
        <w:rPr>
          <w:sz w:val="24"/>
          <w:szCs w:val="24"/>
          <w:lang w:val="ru-RU"/>
        </w:rPr>
        <w:t xml:space="preserve"> у Новом Сад</w:t>
      </w:r>
      <w:r>
        <w:rPr>
          <w:sz w:val="24"/>
          <w:szCs w:val="24"/>
          <w:lang w:val="ru-RU"/>
        </w:rPr>
        <w:t xml:space="preserve">у, </w:t>
      </w:r>
      <w:r w:rsidRPr="003C7AB3">
        <w:rPr>
          <w:sz w:val="24"/>
          <w:szCs w:val="24"/>
          <w:lang w:val="ru-RU"/>
        </w:rPr>
        <w:t>и други прописи.</w:t>
      </w:r>
    </w:p>
    <w:p w14:paraId="0FAEB464" w14:textId="77777777" w:rsidR="005B2066" w:rsidRPr="00B64174" w:rsidRDefault="005B2066" w:rsidP="005B2066">
      <w:pPr>
        <w:ind w:left="360"/>
        <w:jc w:val="both"/>
        <w:rPr>
          <w:sz w:val="24"/>
          <w:szCs w:val="24"/>
          <w:lang w:val="sr-Cyrl-CS"/>
        </w:rPr>
      </w:pPr>
    </w:p>
    <w:p w14:paraId="3C4B28DC" w14:textId="77777777" w:rsidR="005B2066" w:rsidRPr="00B64174" w:rsidRDefault="005B2066" w:rsidP="005B2066">
      <w:pPr>
        <w:ind w:left="360"/>
        <w:jc w:val="both"/>
        <w:rPr>
          <w:sz w:val="24"/>
          <w:szCs w:val="24"/>
          <w:lang w:val="ru-RU"/>
        </w:rPr>
      </w:pPr>
    </w:p>
    <w:p w14:paraId="2A6B532B" w14:textId="77777777" w:rsidR="005B2066" w:rsidRPr="00B64174" w:rsidRDefault="005B2066" w:rsidP="005B2066">
      <w:pPr>
        <w:ind w:left="360"/>
        <w:jc w:val="both"/>
        <w:rPr>
          <w:b/>
          <w:sz w:val="24"/>
          <w:szCs w:val="24"/>
          <w:lang w:val="ru-RU"/>
        </w:rPr>
      </w:pPr>
      <w:r w:rsidRPr="00B64174">
        <w:rPr>
          <w:b/>
          <w:sz w:val="24"/>
          <w:szCs w:val="24"/>
          <w:lang w:val="ru-RU"/>
        </w:rPr>
        <w:t>Прописи које је усвоји</w:t>
      </w:r>
      <w:r w:rsidRPr="00B64174">
        <w:rPr>
          <w:b/>
          <w:sz w:val="24"/>
          <w:szCs w:val="24"/>
          <w:lang w:val="sr-Cyrl-RS"/>
        </w:rPr>
        <w:t>ла Академија уметности</w:t>
      </w:r>
      <w:r w:rsidRPr="00B64174">
        <w:rPr>
          <w:b/>
          <w:sz w:val="24"/>
          <w:szCs w:val="24"/>
          <w:lang w:val="ru-RU"/>
        </w:rPr>
        <w:t>:</w:t>
      </w:r>
    </w:p>
    <w:p w14:paraId="72626AE4" w14:textId="77777777" w:rsidR="005B2066" w:rsidRPr="00B64174" w:rsidRDefault="005B2066" w:rsidP="005B2066">
      <w:pPr>
        <w:ind w:left="360"/>
        <w:jc w:val="both"/>
        <w:rPr>
          <w:sz w:val="24"/>
          <w:szCs w:val="24"/>
          <w:lang w:val="sr-Cyrl-RS"/>
        </w:rPr>
      </w:pPr>
    </w:p>
    <w:p w14:paraId="44AB979A" w14:textId="77777777" w:rsidR="005B2066" w:rsidRPr="003C7AB3" w:rsidRDefault="005B2066" w:rsidP="005B2066">
      <w:pPr>
        <w:ind w:left="360"/>
        <w:jc w:val="both"/>
        <w:rPr>
          <w:b/>
          <w:sz w:val="24"/>
          <w:szCs w:val="24"/>
        </w:rPr>
      </w:pPr>
      <w:r w:rsidRPr="003C7AB3">
        <w:rPr>
          <w:b/>
          <w:sz w:val="24"/>
          <w:szCs w:val="24"/>
        </w:rPr>
        <w:t>www. akademija.uns.rs</w:t>
      </w:r>
    </w:p>
    <w:p w14:paraId="05E3C2A5" w14:textId="77777777" w:rsidR="005B2066" w:rsidRPr="00B64174" w:rsidRDefault="005B2066" w:rsidP="005B2066">
      <w:pPr>
        <w:jc w:val="both"/>
        <w:rPr>
          <w:color w:val="00FF00"/>
          <w:sz w:val="24"/>
          <w:szCs w:val="24"/>
          <w:lang w:val="sr-Cyrl-RS"/>
        </w:rPr>
      </w:pPr>
    </w:p>
    <w:p w14:paraId="0DAEE34D" w14:textId="77777777" w:rsidR="005B2066" w:rsidRPr="00AB1755" w:rsidRDefault="005B2066" w:rsidP="005B2066">
      <w:pPr>
        <w:numPr>
          <w:ilvl w:val="0"/>
          <w:numId w:val="18"/>
        </w:numPr>
        <w:jc w:val="both"/>
        <w:rPr>
          <w:sz w:val="22"/>
          <w:szCs w:val="22"/>
          <w:lang w:val="sr-Cyrl-CS"/>
        </w:rPr>
      </w:pPr>
      <w:r w:rsidRPr="00AB1755">
        <w:rPr>
          <w:sz w:val="22"/>
          <w:szCs w:val="22"/>
          <w:lang w:val="sr-Cyrl-RS"/>
        </w:rPr>
        <w:t>СТАТУТ АКАДЕМИЈЕ УМЕТНОСТИ НОВИ САД</w:t>
      </w:r>
      <w:r w:rsidRPr="00AB1755">
        <w:rPr>
          <w:sz w:val="22"/>
          <w:szCs w:val="22"/>
        </w:rPr>
        <w:t>;</w:t>
      </w:r>
    </w:p>
    <w:p w14:paraId="0952ACA9"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РАДУ АКАДЕМИЈЕ УМЕТНОСТИ</w:t>
      </w:r>
      <w:r w:rsidRPr="00AB1755">
        <w:rPr>
          <w:sz w:val="22"/>
          <w:szCs w:val="22"/>
        </w:rPr>
        <w:t>;</w:t>
      </w:r>
      <w:r w:rsidRPr="00AB1755">
        <w:rPr>
          <w:sz w:val="22"/>
          <w:szCs w:val="22"/>
          <w:lang w:val="sr-Cyrl-CS"/>
        </w:rPr>
        <w:t xml:space="preserve"> </w:t>
      </w:r>
    </w:p>
    <w:p w14:paraId="43B67EE6" w14:textId="77777777" w:rsidR="005B2066" w:rsidRPr="00AB1755" w:rsidRDefault="005B2066" w:rsidP="005B2066">
      <w:pPr>
        <w:numPr>
          <w:ilvl w:val="0"/>
          <w:numId w:val="18"/>
        </w:numPr>
        <w:jc w:val="both"/>
        <w:rPr>
          <w:sz w:val="22"/>
          <w:szCs w:val="22"/>
          <w:lang w:val="sr-Cyrl-CS"/>
        </w:rPr>
      </w:pPr>
      <w:r w:rsidRPr="00AB1755">
        <w:rPr>
          <w:sz w:val="22"/>
          <w:szCs w:val="22"/>
          <w:lang w:val="sr-Cyrl-CS"/>
        </w:rPr>
        <w:t xml:space="preserve">ПРАВИЛНИК О НАЧИНУ И ПОСТУПКУ СТИЦАЊА ЗВАЊА И ЗАСНИВАЊА РАДНОГ ОДНОСА НАСТАВНИКА, САРАДНИКА И ИСТРАЖИВАЧА </w:t>
      </w:r>
      <w:r w:rsidRPr="00AB1755">
        <w:rPr>
          <w:sz w:val="22"/>
          <w:szCs w:val="22"/>
          <w:lang w:val="sr-Cyrl-RS"/>
        </w:rPr>
        <w:t xml:space="preserve"> АКАДЕМИЈЕ УМЕТНОСТИ</w:t>
      </w:r>
      <w:r w:rsidRPr="00AB1755">
        <w:rPr>
          <w:sz w:val="22"/>
          <w:szCs w:val="22"/>
        </w:rPr>
        <w:t>;</w:t>
      </w:r>
    </w:p>
    <w:p w14:paraId="4B2F1D8A"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КРИТЕРИЈУМИМА И ПОСТУПКУ ИЗБОРА КАНДИДАТА ЗА УПИС НА ОСНОВНЕ АКАДЕМСКЕ СТУДИЈЕ</w:t>
      </w:r>
      <w:r w:rsidRPr="00AB1755">
        <w:rPr>
          <w:sz w:val="22"/>
          <w:szCs w:val="22"/>
        </w:rPr>
        <w:t>;</w:t>
      </w:r>
      <w:r w:rsidRPr="00AB1755">
        <w:rPr>
          <w:sz w:val="22"/>
          <w:szCs w:val="22"/>
          <w:lang w:val="sr-Cyrl-CS"/>
        </w:rPr>
        <w:t xml:space="preserve"> </w:t>
      </w:r>
    </w:p>
    <w:p w14:paraId="698D04C2"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КРИТЕРИЈУМИМА И ПОСТУПКУ ИЗБОРА КАНДИДАТА ЗА УПИС НА МАСТЕР  АКАДЕМСКЕ СТУДИЈЕ</w:t>
      </w:r>
      <w:r w:rsidRPr="00AB1755">
        <w:rPr>
          <w:sz w:val="22"/>
          <w:szCs w:val="22"/>
        </w:rPr>
        <w:t>;</w:t>
      </w:r>
    </w:p>
    <w:p w14:paraId="61FC6735"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КРИТЕРИЈУМИМА И ПОСТУПКУ ИЗБОРА КАНДИДАТА ЗА УПИС НА СПЕЦИЈАЛИСТИЧКЕ АКАДЕМСКЕ</w:t>
      </w:r>
      <w:r w:rsidRPr="00AB1755">
        <w:rPr>
          <w:sz w:val="22"/>
          <w:szCs w:val="22"/>
        </w:rPr>
        <w:t>;</w:t>
      </w:r>
      <w:r w:rsidRPr="00AB1755">
        <w:rPr>
          <w:sz w:val="22"/>
          <w:szCs w:val="22"/>
          <w:lang w:val="sr-Cyrl-CS"/>
        </w:rPr>
        <w:t xml:space="preserve"> </w:t>
      </w:r>
    </w:p>
    <w:p w14:paraId="2B104934"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КРИТЕРИЈУМИМА И ПОСТУПКУ ИЗБОРА КАНДИДАТА ЗА УПИС НА ДОКТОРСКЕ АКАДЕМСКЕ СТУДИЈЕ</w:t>
      </w:r>
      <w:r w:rsidRPr="00AB1755">
        <w:rPr>
          <w:sz w:val="22"/>
          <w:szCs w:val="22"/>
        </w:rPr>
        <w:t>;</w:t>
      </w:r>
      <w:r w:rsidRPr="00AB1755">
        <w:rPr>
          <w:sz w:val="22"/>
          <w:szCs w:val="22"/>
          <w:lang w:val="sr-Cyrl-CS"/>
        </w:rPr>
        <w:t xml:space="preserve"> </w:t>
      </w:r>
    </w:p>
    <w:p w14:paraId="2AD5076A" w14:textId="77777777" w:rsidR="005B2066" w:rsidRPr="00AB1755" w:rsidRDefault="005B2066" w:rsidP="005B2066">
      <w:pPr>
        <w:numPr>
          <w:ilvl w:val="0"/>
          <w:numId w:val="18"/>
        </w:numPr>
        <w:jc w:val="both"/>
        <w:rPr>
          <w:sz w:val="22"/>
          <w:szCs w:val="22"/>
          <w:lang w:val="sr-Cyrl-CS"/>
        </w:rPr>
      </w:pPr>
      <w:r w:rsidRPr="00AB1755">
        <w:rPr>
          <w:sz w:val="22"/>
          <w:szCs w:val="22"/>
          <w:lang w:val="sr-Cyrl-CS"/>
        </w:rPr>
        <w:t xml:space="preserve"> ПРАВИЛА О СТУДИРАЊУ НА ОСНОВНИМ АКАДЕМСКИМ И МАСТЕР АКАДЕМСКИМ </w:t>
      </w:r>
      <w:r w:rsidRPr="00AB1755">
        <w:rPr>
          <w:sz w:val="22"/>
          <w:szCs w:val="22"/>
          <w:lang w:val="sr-Cyrl-RS"/>
        </w:rPr>
        <w:t xml:space="preserve"> СТУДИЈАМА</w:t>
      </w:r>
      <w:r w:rsidRPr="00AB1755">
        <w:rPr>
          <w:sz w:val="22"/>
          <w:szCs w:val="22"/>
        </w:rPr>
        <w:t>;</w:t>
      </w:r>
    </w:p>
    <w:p w14:paraId="498A37D6"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ПРАВИЛА СТУДИРАЊА НА ДОКТОРСКИМ СТУДИЈАМА УМЕТНОСТИ</w:t>
      </w:r>
    </w:p>
    <w:p w14:paraId="568CEDC6"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ПРАВИЛА О ИЗВОЂЕЊУ НАСТАВЕ, МЕТОДОЛОГИЈИ ДОДЕЛЕ ЕСПБ, ОСНОВАМА ВРЕДНОВАЊА ПРЕДИСПИТНИХ ОБАВЕЗА И ПРОВЕРЕ ЗНАЊА СТУДЕНАТА</w:t>
      </w:r>
      <w:r w:rsidRPr="00AB1755">
        <w:rPr>
          <w:sz w:val="22"/>
          <w:szCs w:val="22"/>
        </w:rPr>
        <w:t>;</w:t>
      </w:r>
      <w:r w:rsidRPr="00AB1755">
        <w:rPr>
          <w:sz w:val="22"/>
          <w:szCs w:val="22"/>
          <w:lang w:val="sr-Cyrl-CS"/>
        </w:rPr>
        <w:t xml:space="preserve"> </w:t>
      </w:r>
    </w:p>
    <w:p w14:paraId="778AA762"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НАЧИНУ ПРИПРЕМЕ И ПОСТУПКУ ИЗРАДЕ И ОДБРАНЕ ЗАВРШНОГ РАДА НА МАСТЕР АКАДЕМСКИМ СТУДИЈАМА</w:t>
      </w:r>
      <w:r w:rsidRPr="00AB1755">
        <w:rPr>
          <w:sz w:val="22"/>
          <w:szCs w:val="22"/>
        </w:rPr>
        <w:t>;</w:t>
      </w:r>
    </w:p>
    <w:p w14:paraId="1D444E5E"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НАЧИНУ ПРИПРЕМЕ И ПОСТУПКУ ИЗРАДЕ И ОДБРАНЕ ЗАВРШНОГ РАДА НА МАСТЕР АКАДЕМСКИМ СТУДИЈАМА</w:t>
      </w:r>
      <w:r w:rsidRPr="00AB1755">
        <w:rPr>
          <w:sz w:val="22"/>
          <w:szCs w:val="22"/>
        </w:rPr>
        <w:t>;</w:t>
      </w:r>
    </w:p>
    <w:p w14:paraId="607F380D" w14:textId="77777777" w:rsidR="005B2066" w:rsidRPr="00AB1755" w:rsidRDefault="005B2066" w:rsidP="005B2066">
      <w:pPr>
        <w:numPr>
          <w:ilvl w:val="0"/>
          <w:numId w:val="18"/>
        </w:numPr>
        <w:jc w:val="both"/>
        <w:rPr>
          <w:sz w:val="22"/>
          <w:szCs w:val="22"/>
          <w:lang w:val="sr-Cyrl-CS"/>
        </w:rPr>
      </w:pPr>
      <w:r w:rsidRPr="00AB1755">
        <w:rPr>
          <w:sz w:val="22"/>
          <w:szCs w:val="22"/>
          <w:lang w:val="sr-Cyrl-CS"/>
        </w:rPr>
        <w:t xml:space="preserve">  ПРАВИЛНИК О ПОЛАГАЊУ ИСПИТА</w:t>
      </w:r>
      <w:r w:rsidRPr="00AB1755">
        <w:rPr>
          <w:sz w:val="22"/>
          <w:szCs w:val="22"/>
        </w:rPr>
        <w:t>;</w:t>
      </w:r>
      <w:r w:rsidRPr="00AB1755">
        <w:rPr>
          <w:sz w:val="22"/>
          <w:szCs w:val="22"/>
          <w:lang w:val="sr-Cyrl-RS"/>
        </w:rPr>
        <w:t xml:space="preserve"> </w:t>
      </w:r>
      <w:r w:rsidRPr="00AB1755">
        <w:rPr>
          <w:sz w:val="22"/>
          <w:szCs w:val="22"/>
          <w:lang w:val="sr-Cyrl-CS"/>
        </w:rPr>
        <w:t xml:space="preserve">  </w:t>
      </w:r>
    </w:p>
    <w:p w14:paraId="0B9624A4"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СПРОВОЂЕЊУ ИЗБОРА ЗА СТУДЕНТСКИ ПАРЛАМЕНТ АКАДЕМИЈЕ УМЕТНОСТИ</w:t>
      </w:r>
      <w:r w:rsidRPr="00AB1755">
        <w:rPr>
          <w:sz w:val="22"/>
          <w:szCs w:val="22"/>
        </w:rPr>
        <w:t>;</w:t>
      </w:r>
      <w:r w:rsidRPr="00AB1755">
        <w:rPr>
          <w:sz w:val="22"/>
          <w:szCs w:val="22"/>
          <w:lang w:val="sr-Cyrl-CS"/>
        </w:rPr>
        <w:t xml:space="preserve"> </w:t>
      </w:r>
    </w:p>
    <w:p w14:paraId="1A0859DC"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НАГРАЂИВАЊУ СТУДЕНТА АКАДЕМИЈЕ УМЕТНОСТИ</w:t>
      </w:r>
      <w:r w:rsidRPr="00AB1755">
        <w:rPr>
          <w:sz w:val="22"/>
          <w:szCs w:val="22"/>
        </w:rPr>
        <w:t>;</w:t>
      </w:r>
      <w:r w:rsidRPr="00AB1755">
        <w:rPr>
          <w:sz w:val="22"/>
          <w:szCs w:val="22"/>
          <w:lang w:val="sr-Cyrl-CS"/>
        </w:rPr>
        <w:t xml:space="preserve"> </w:t>
      </w:r>
    </w:p>
    <w:p w14:paraId="4D6BFBD4"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ДИСЦИПЛИНСКОЈ ОДГОВОРНОСТИ СТУДЕНАТА</w:t>
      </w:r>
      <w:r w:rsidRPr="00AB1755">
        <w:rPr>
          <w:sz w:val="22"/>
          <w:szCs w:val="22"/>
        </w:rPr>
        <w:t>;</w:t>
      </w:r>
      <w:r w:rsidRPr="00AB1755">
        <w:rPr>
          <w:sz w:val="22"/>
          <w:szCs w:val="22"/>
          <w:lang w:val="sr-Cyrl-CS"/>
        </w:rPr>
        <w:t xml:space="preserve"> </w:t>
      </w:r>
    </w:p>
    <w:p w14:paraId="42A8C29E"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АУТОРСКИМ ПРАВИМА СТУДЕНАТА</w:t>
      </w:r>
    </w:p>
    <w:p w14:paraId="5F3EEFA1"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УСКЛАЂИВАЊУ СТРУЧНИХ, АКАДЕМСКИХ И НАУЧНИХ ОДНОСНО УМЕТНИЧКИХ НАЗИВА СТЕЧЕНИХ ПРЕМА ПРОПИСИМА КОЈИ СУ ВАЖИЛИ ДО СТУПАЊА НА СНАГУ ЗАКОНА О ВИСОКОМ ОБРАЗОВАЊУ</w:t>
      </w:r>
      <w:r w:rsidRPr="00AB1755">
        <w:rPr>
          <w:sz w:val="22"/>
          <w:szCs w:val="22"/>
        </w:rPr>
        <w:t>;</w:t>
      </w:r>
    </w:p>
    <w:p w14:paraId="0C7BD13A" w14:textId="77777777" w:rsidR="005B2066" w:rsidRPr="00AB1755" w:rsidRDefault="005B2066" w:rsidP="005B2066">
      <w:pPr>
        <w:numPr>
          <w:ilvl w:val="0"/>
          <w:numId w:val="18"/>
        </w:numPr>
        <w:jc w:val="both"/>
        <w:rPr>
          <w:sz w:val="22"/>
          <w:szCs w:val="22"/>
          <w:lang w:val="sr-Cyrl-CS"/>
        </w:rPr>
      </w:pPr>
      <w:r w:rsidRPr="00AB1755">
        <w:rPr>
          <w:sz w:val="22"/>
          <w:szCs w:val="22"/>
          <w:lang w:val="sr-Cyrl-CS"/>
        </w:rPr>
        <w:t xml:space="preserve"> ПРАВИЛНИК О ЕВАЛУАЦИЈИ  КВАЛИТЕТА РАДА АКАДЕМИЈЕ УМЕТНОСТИ И ЊЕНИХ ДЕЛОВА, НАСТАВНОГ ПРОЦЕСА, СТУДИЈСКИХ ПРОГРАМА И УЧЕСНИКА У НАСТАВНОМ ПРОЦЕСУ АНКЕТИРАЊЕМ</w:t>
      </w:r>
      <w:r w:rsidRPr="00AB1755">
        <w:rPr>
          <w:sz w:val="22"/>
          <w:szCs w:val="22"/>
        </w:rPr>
        <w:t>;</w:t>
      </w:r>
      <w:r w:rsidRPr="00AB1755">
        <w:rPr>
          <w:sz w:val="22"/>
          <w:szCs w:val="22"/>
          <w:lang w:val="sr-Cyrl-CS"/>
        </w:rPr>
        <w:t xml:space="preserve"> </w:t>
      </w:r>
    </w:p>
    <w:p w14:paraId="05165A77"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РАДУ БИБЛИОТЕКЕ</w:t>
      </w:r>
      <w:r w:rsidRPr="00AB1755">
        <w:rPr>
          <w:sz w:val="22"/>
          <w:szCs w:val="22"/>
        </w:rPr>
        <w:t>;</w:t>
      </w:r>
    </w:p>
    <w:p w14:paraId="45994A24"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У УЏБЕНИЦИМА И ИЗДАВАЧКОЈ ДЕЛАТНОСТИ</w:t>
      </w:r>
      <w:r w:rsidRPr="00AB1755">
        <w:rPr>
          <w:sz w:val="22"/>
          <w:szCs w:val="22"/>
        </w:rPr>
        <w:t>;</w:t>
      </w:r>
    </w:p>
    <w:p w14:paraId="24BE28C9" w14:textId="77777777" w:rsidR="005B2066" w:rsidRPr="00912975" w:rsidRDefault="005B2066" w:rsidP="005B2066">
      <w:pPr>
        <w:numPr>
          <w:ilvl w:val="0"/>
          <w:numId w:val="18"/>
        </w:numPr>
        <w:jc w:val="both"/>
        <w:rPr>
          <w:sz w:val="22"/>
          <w:szCs w:val="22"/>
          <w:lang w:val="sr-Cyrl-CS"/>
        </w:rPr>
      </w:pPr>
      <w:r w:rsidRPr="00AB1755">
        <w:rPr>
          <w:sz w:val="22"/>
          <w:szCs w:val="22"/>
          <w:lang w:val="sr-Cyrl-CS"/>
        </w:rPr>
        <w:lastRenderedPageBreak/>
        <w:t>ПРАВИЛНИК О КАНЦЕЛАРИЈСКОМ ПОСЛОВАЊУ АКАДЕМИЈЕ УМЕТНОСТИ</w:t>
      </w:r>
      <w:r>
        <w:rPr>
          <w:sz w:val="22"/>
          <w:szCs w:val="22"/>
          <w:lang w:val="sr-Cyrl-CS"/>
        </w:rPr>
        <w:t>;</w:t>
      </w:r>
      <w:r w:rsidRPr="00AB1755">
        <w:rPr>
          <w:sz w:val="22"/>
          <w:szCs w:val="22"/>
          <w:lang w:val="sr-Cyrl-CS"/>
        </w:rPr>
        <w:t xml:space="preserve">  </w:t>
      </w:r>
    </w:p>
    <w:p w14:paraId="2E2F7B77"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БЕЗБЕДНОСТИ И ЗДРАВЉУ НА РАДУ АКАДЕМИЈЕ УМЕТНОСТИ</w:t>
      </w:r>
      <w:r w:rsidRPr="00AB1755">
        <w:rPr>
          <w:sz w:val="22"/>
          <w:szCs w:val="22"/>
        </w:rPr>
        <w:t>;</w:t>
      </w:r>
      <w:r w:rsidRPr="00AB1755">
        <w:rPr>
          <w:sz w:val="22"/>
          <w:szCs w:val="22"/>
          <w:lang w:val="sr-Cyrl-CS"/>
        </w:rPr>
        <w:t xml:space="preserve"> </w:t>
      </w:r>
    </w:p>
    <w:p w14:paraId="6EA052E7"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ИНТЕРНЕТ ПРЕЗЕНТАЦИЈИ АКАДЕМИЈЕ УМЕТНОСТИ</w:t>
      </w:r>
    </w:p>
    <w:p w14:paraId="17995D7C" w14:textId="77777777" w:rsidR="005B2066" w:rsidRPr="00AB1755" w:rsidRDefault="005B2066" w:rsidP="005B2066">
      <w:pPr>
        <w:numPr>
          <w:ilvl w:val="0"/>
          <w:numId w:val="18"/>
        </w:numPr>
        <w:jc w:val="both"/>
        <w:rPr>
          <w:sz w:val="22"/>
          <w:szCs w:val="22"/>
          <w:lang w:val="sr-Cyrl-CS"/>
        </w:rPr>
      </w:pPr>
      <w:r w:rsidRPr="00AB1755">
        <w:rPr>
          <w:sz w:val="22"/>
          <w:szCs w:val="22"/>
        </w:rPr>
        <w:t>ПРАВИЛНИК</w:t>
      </w:r>
      <w:r w:rsidRPr="00AB1755">
        <w:rPr>
          <w:sz w:val="22"/>
          <w:szCs w:val="22"/>
          <w:lang w:val="sr-Cyrl-CS"/>
        </w:rPr>
        <w:t xml:space="preserve"> </w:t>
      </w:r>
      <w:r w:rsidRPr="00AB1755">
        <w:rPr>
          <w:bCs/>
          <w:sz w:val="22"/>
          <w:szCs w:val="22"/>
        </w:rPr>
        <w:t xml:space="preserve">О ПОСТУПКУ УНУТРАШЊЕГ УЗБУЊИВАЊА </w:t>
      </w:r>
      <w:r w:rsidRPr="00AB1755">
        <w:rPr>
          <w:bCs/>
          <w:sz w:val="22"/>
          <w:szCs w:val="22"/>
          <w:lang w:val="sr-Cyrl-RS"/>
        </w:rPr>
        <w:t>НА АКАДЕМИЈИ УМЕТНОСТИ У НОВОМ САДУ</w:t>
      </w:r>
      <w:r w:rsidRPr="00AB1755">
        <w:rPr>
          <w:bCs/>
          <w:sz w:val="22"/>
          <w:szCs w:val="22"/>
        </w:rPr>
        <w:t>;</w:t>
      </w:r>
    </w:p>
    <w:p w14:paraId="71A4115F" w14:textId="77777777" w:rsidR="005B2066" w:rsidRPr="00AB1755" w:rsidRDefault="005B2066" w:rsidP="005B2066">
      <w:pPr>
        <w:numPr>
          <w:ilvl w:val="0"/>
          <w:numId w:val="18"/>
        </w:numPr>
        <w:jc w:val="both"/>
        <w:rPr>
          <w:sz w:val="22"/>
          <w:szCs w:val="22"/>
          <w:lang w:val="sr-Cyrl-CS"/>
        </w:rPr>
      </w:pPr>
      <w:r w:rsidRPr="00AB1755">
        <w:rPr>
          <w:bCs/>
          <w:sz w:val="22"/>
          <w:szCs w:val="22"/>
          <w:lang w:val="sr-Cyrl-RS"/>
        </w:rPr>
        <w:t>ПРАВИЛНИК О РАДУ ЦЕНТРА ЗА САВРЕМЕНУ МУЗИКУ</w:t>
      </w:r>
    </w:p>
    <w:p w14:paraId="3E3B539C" w14:textId="77777777" w:rsidR="005B2066" w:rsidRPr="00AB1755" w:rsidRDefault="005B2066" w:rsidP="005B2066">
      <w:pPr>
        <w:numPr>
          <w:ilvl w:val="0"/>
          <w:numId w:val="18"/>
        </w:numPr>
        <w:jc w:val="both"/>
        <w:rPr>
          <w:sz w:val="22"/>
          <w:szCs w:val="22"/>
          <w:lang w:val="sr-Cyrl-CS"/>
        </w:rPr>
      </w:pPr>
      <w:r w:rsidRPr="00AB1755">
        <w:rPr>
          <w:bCs/>
          <w:sz w:val="22"/>
          <w:szCs w:val="22"/>
          <w:lang w:val="sr-Cyrl-RS"/>
        </w:rPr>
        <w:t>ПРАВИЛНИК О РАДУ ЦЕНТРА ЗА ИСТРАЖИВАЊЕ УМЕТНОСТИ АКАДЕМИЈЕ УМЕТНОСТИ</w:t>
      </w:r>
    </w:p>
    <w:p w14:paraId="0503694F" w14:textId="77777777" w:rsidR="005B2066" w:rsidRPr="00AB1755" w:rsidRDefault="005B2066" w:rsidP="005B2066">
      <w:pPr>
        <w:numPr>
          <w:ilvl w:val="0"/>
          <w:numId w:val="18"/>
        </w:numPr>
        <w:jc w:val="both"/>
        <w:rPr>
          <w:sz w:val="22"/>
          <w:szCs w:val="22"/>
          <w:lang w:val="sr-Cyrl-CS"/>
        </w:rPr>
      </w:pPr>
      <w:r w:rsidRPr="00AB1755">
        <w:rPr>
          <w:bCs/>
          <w:sz w:val="22"/>
          <w:szCs w:val="22"/>
          <w:lang w:val="sr-Cyrl-RS"/>
        </w:rPr>
        <w:t>ПРАВИЛНИК О РАДУ ЦЕНТРА ЗА САВРЕМЕНУ ВИЗУЕЛНУ УМЕТНОСТ</w:t>
      </w:r>
    </w:p>
    <w:p w14:paraId="6EEBA2CF" w14:textId="77777777" w:rsidR="005B2066" w:rsidRPr="00AB1755" w:rsidRDefault="005B2066" w:rsidP="005B2066">
      <w:pPr>
        <w:numPr>
          <w:ilvl w:val="0"/>
          <w:numId w:val="18"/>
        </w:numPr>
        <w:jc w:val="both"/>
        <w:rPr>
          <w:sz w:val="22"/>
          <w:szCs w:val="22"/>
          <w:lang w:val="sr-Cyrl-CS"/>
        </w:rPr>
      </w:pPr>
      <w:r w:rsidRPr="00AB1755">
        <w:rPr>
          <w:bCs/>
          <w:sz w:val="22"/>
          <w:szCs w:val="22"/>
          <w:lang w:val="sr-Cyrl-RS"/>
        </w:rPr>
        <w:t>ПРАВИЛНИК О РАДУ ЦЕНТРА ЗА ДОЖИВОТНО УЧЕЊЕ</w:t>
      </w:r>
    </w:p>
    <w:p w14:paraId="60D1D85B" w14:textId="77777777" w:rsidR="005B2066" w:rsidRPr="00AB1755" w:rsidRDefault="005B2066" w:rsidP="005B2066">
      <w:pPr>
        <w:numPr>
          <w:ilvl w:val="0"/>
          <w:numId w:val="18"/>
        </w:numPr>
        <w:jc w:val="both"/>
        <w:rPr>
          <w:sz w:val="22"/>
          <w:szCs w:val="22"/>
          <w:lang w:val="sr-Cyrl-CS"/>
        </w:rPr>
      </w:pPr>
      <w:r w:rsidRPr="00AB1755">
        <w:rPr>
          <w:sz w:val="22"/>
          <w:szCs w:val="22"/>
          <w:lang w:val="sr-Cyrl-RS"/>
        </w:rPr>
        <w:t>КОДЕКС О АКАДЕМСКОМ ИНТЕГРИТЕТУ АКАДЕМИЈЕ УМЕТНОСТИ</w:t>
      </w:r>
      <w:r>
        <w:rPr>
          <w:sz w:val="22"/>
          <w:szCs w:val="22"/>
          <w:lang w:val="sr-Cyrl-RS"/>
        </w:rPr>
        <w:t>;</w:t>
      </w:r>
    </w:p>
    <w:p w14:paraId="6D661052" w14:textId="77777777" w:rsidR="005B2066" w:rsidRPr="00AB1755" w:rsidRDefault="005B2066" w:rsidP="005B2066">
      <w:pPr>
        <w:numPr>
          <w:ilvl w:val="0"/>
          <w:numId w:val="18"/>
        </w:numPr>
        <w:jc w:val="both"/>
        <w:rPr>
          <w:sz w:val="22"/>
          <w:szCs w:val="22"/>
          <w:lang w:val="sr-Cyrl-CS"/>
        </w:rPr>
      </w:pPr>
      <w:r w:rsidRPr="00AB1755">
        <w:rPr>
          <w:sz w:val="22"/>
          <w:szCs w:val="22"/>
          <w:lang w:val="sr-Cyrl-RS"/>
        </w:rPr>
        <w:t>ППРАВИЛНИК О НАЧИНУ ИЗВОЂЕЊА И ОЦЕНИ ПРИСТУПНОГ ПРЕДАВАЊА</w:t>
      </w:r>
    </w:p>
    <w:p w14:paraId="7F8CFDE4"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БЛИЖЕМ УРЕЂИВАЊУ ПОСТУПКА ЈАВНЕ НАБАВКЕ НА АКАДЕМИЈИ УМЕТНОСТИ</w:t>
      </w:r>
    </w:p>
    <w:p w14:paraId="5EF50771"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УСЛОВИМА ПУТОВАЊА У ИНОСТРАНСТВО</w:t>
      </w:r>
    </w:p>
    <w:p w14:paraId="792B5E60"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СТИЦАЊУ И РАСПОДЕЛИ СРЕДСТАВА ОСТВАРЕНИХ РАДОМ НА УМЕТНИЧКИМ, НАУЧНИМ ПРОЈЕКТИМА И ВАННАСТАВНИМ ПРОГРАМИМА</w:t>
      </w:r>
    </w:p>
    <w:p w14:paraId="0FD09166"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ТРОШКОВИМА РЕПРЕЗЕНТАЦИЈЕ НА АКАДЕМИЈИ УМЕТНОСТИ</w:t>
      </w:r>
    </w:p>
    <w:p w14:paraId="4F66A7BB"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ПОКЛОНИМА ЗАПОСЛЕНИХ НА АКАДЕМИЈИ</w:t>
      </w:r>
    </w:p>
    <w:p w14:paraId="303D9B2F"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ЗБОРНИКУ РАДОВА АКАДЕМИЈЕ УМЕТНОСТИ</w:t>
      </w:r>
    </w:p>
    <w:p w14:paraId="46772347" w14:textId="77777777" w:rsidR="005B2066" w:rsidRPr="00AB1755" w:rsidRDefault="005B2066" w:rsidP="005B2066">
      <w:pPr>
        <w:numPr>
          <w:ilvl w:val="0"/>
          <w:numId w:val="18"/>
        </w:numPr>
        <w:jc w:val="both"/>
        <w:rPr>
          <w:sz w:val="22"/>
          <w:szCs w:val="22"/>
          <w:lang w:val="sr-Cyrl-CS"/>
        </w:rPr>
      </w:pPr>
      <w:r w:rsidRPr="00AB1755">
        <w:rPr>
          <w:sz w:val="22"/>
          <w:szCs w:val="22"/>
          <w:lang w:val="sr-Cyrl-CS"/>
        </w:rPr>
        <w:t>ПРАВИЛНИК О БУЏЕТСКОМ РАЧУНОВОДСТВУ</w:t>
      </w:r>
    </w:p>
    <w:p w14:paraId="63914663" w14:textId="77777777" w:rsidR="005B2066" w:rsidRDefault="005B2066" w:rsidP="005B2066">
      <w:pPr>
        <w:numPr>
          <w:ilvl w:val="0"/>
          <w:numId w:val="18"/>
        </w:numPr>
        <w:jc w:val="both"/>
        <w:rPr>
          <w:sz w:val="22"/>
          <w:szCs w:val="22"/>
          <w:lang w:val="sr-Cyrl-CS"/>
        </w:rPr>
      </w:pPr>
      <w:r w:rsidRPr="00AB1755">
        <w:rPr>
          <w:sz w:val="22"/>
          <w:szCs w:val="22"/>
          <w:lang w:val="sr-Cyrl-CS"/>
        </w:rPr>
        <w:t>ЦЕНОВНИК ЗА ПРУЖАЊЕ УСЛУГА СТУДЕНТИМА И ТРЕЋИМ ЛИЦИМА</w:t>
      </w:r>
    </w:p>
    <w:p w14:paraId="57463DDF" w14:textId="77777777" w:rsidR="005B2066" w:rsidRPr="00AC2E2D" w:rsidRDefault="005B2066" w:rsidP="005B2066">
      <w:pPr>
        <w:numPr>
          <w:ilvl w:val="0"/>
          <w:numId w:val="18"/>
        </w:numPr>
        <w:jc w:val="both"/>
        <w:rPr>
          <w:sz w:val="22"/>
          <w:szCs w:val="22"/>
          <w:lang w:val="sr-Cyrl-CS"/>
        </w:rPr>
      </w:pPr>
    </w:p>
    <w:p w14:paraId="3CC08228" w14:textId="77777777" w:rsidR="005B2066" w:rsidRPr="00B64174" w:rsidRDefault="005B2066" w:rsidP="005B2066">
      <w:pPr>
        <w:numPr>
          <w:ilvl w:val="0"/>
          <w:numId w:val="9"/>
        </w:numPr>
        <w:rPr>
          <w:b/>
          <w:sz w:val="24"/>
          <w:szCs w:val="24"/>
          <w:lang w:val="sr-Cyrl-CS"/>
        </w:rPr>
      </w:pPr>
      <w:bookmarkStart w:id="11" w:name="Osmo_poglavlje"/>
      <w:r w:rsidRPr="00B64174">
        <w:rPr>
          <w:b/>
          <w:sz w:val="24"/>
          <w:szCs w:val="24"/>
          <w:lang w:val="sr-Cyrl-CS"/>
        </w:rPr>
        <w:t xml:space="preserve">УСЛУГЕ КОЈЕ </w:t>
      </w:r>
      <w:r w:rsidRPr="00B64174">
        <w:rPr>
          <w:b/>
          <w:sz w:val="24"/>
          <w:szCs w:val="24"/>
          <w:lang w:val="sr-Cyrl-RS"/>
        </w:rPr>
        <w:t xml:space="preserve">АКАДЕМИЈА УМЕТНОСТИ </w:t>
      </w:r>
      <w:r w:rsidRPr="00B64174">
        <w:rPr>
          <w:b/>
          <w:sz w:val="24"/>
          <w:szCs w:val="24"/>
          <w:lang w:val="sr-Cyrl-CS"/>
        </w:rPr>
        <w:t xml:space="preserve"> ПРУЖА ЗАИНТЕРЕСОВАНИМ ЛИЦИМА</w:t>
      </w:r>
      <w:r w:rsidRPr="00B64174">
        <w:rPr>
          <w:b/>
          <w:sz w:val="24"/>
          <w:szCs w:val="24"/>
          <w:lang w:val="sr-Cyrl-RS"/>
        </w:rPr>
        <w:t xml:space="preserve">  </w:t>
      </w:r>
    </w:p>
    <w:bookmarkEnd w:id="11"/>
    <w:p w14:paraId="404E12D2" w14:textId="77777777" w:rsidR="005B2066" w:rsidRPr="00B64174" w:rsidRDefault="005B2066" w:rsidP="005B2066">
      <w:pPr>
        <w:jc w:val="both"/>
        <w:rPr>
          <w:sz w:val="24"/>
          <w:szCs w:val="24"/>
          <w:lang w:val="sr-Cyrl-CS"/>
        </w:rPr>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tblGrid>
      <w:tr w:rsidR="005B2066" w:rsidRPr="00B64174" w14:paraId="4224B0AC" w14:textId="77777777" w:rsidTr="00954821">
        <w:tc>
          <w:tcPr>
            <w:tcW w:w="1008" w:type="dxa"/>
          </w:tcPr>
          <w:p w14:paraId="0E34D769" w14:textId="77777777" w:rsidR="005B2066" w:rsidRPr="00B64174" w:rsidRDefault="005B2066" w:rsidP="00954821">
            <w:pPr>
              <w:jc w:val="both"/>
              <w:rPr>
                <w:sz w:val="24"/>
                <w:szCs w:val="24"/>
                <w:lang w:val="sr-Cyrl-CS"/>
              </w:rPr>
            </w:pPr>
            <w:r w:rsidRPr="00B64174">
              <w:rPr>
                <w:sz w:val="24"/>
                <w:szCs w:val="24"/>
                <w:lang w:val="sr-Cyrl-CS"/>
              </w:rPr>
              <w:t>Р.бр.</w:t>
            </w:r>
          </w:p>
        </w:tc>
        <w:tc>
          <w:tcPr>
            <w:tcW w:w="4896" w:type="dxa"/>
          </w:tcPr>
          <w:p w14:paraId="1C3897CF" w14:textId="77777777" w:rsidR="005B2066" w:rsidRPr="008E2A39" w:rsidRDefault="005B2066" w:rsidP="00954821">
            <w:pPr>
              <w:jc w:val="both"/>
              <w:rPr>
                <w:sz w:val="24"/>
                <w:szCs w:val="24"/>
                <w:lang w:val="sr-Cyrl-RS"/>
              </w:rPr>
            </w:pPr>
            <w:r w:rsidRPr="00B64174">
              <w:rPr>
                <w:sz w:val="24"/>
                <w:szCs w:val="24"/>
                <w:lang w:val="sr-Cyrl-CS"/>
              </w:rPr>
              <w:t>Назив услуге</w:t>
            </w:r>
            <w:r>
              <w:rPr>
                <w:sz w:val="24"/>
                <w:szCs w:val="24"/>
                <w:lang w:val="sr-Cyrl-RS"/>
              </w:rPr>
              <w:t>: високо образовање</w:t>
            </w:r>
          </w:p>
        </w:tc>
      </w:tr>
      <w:tr w:rsidR="005B2066" w:rsidRPr="00B64174" w14:paraId="04378474" w14:textId="77777777" w:rsidTr="00954821">
        <w:tc>
          <w:tcPr>
            <w:tcW w:w="1008" w:type="dxa"/>
          </w:tcPr>
          <w:p w14:paraId="149A9379" w14:textId="77777777" w:rsidR="005B2066" w:rsidRPr="00B64174" w:rsidRDefault="005B2066" w:rsidP="00954821">
            <w:pPr>
              <w:jc w:val="both"/>
              <w:rPr>
                <w:sz w:val="24"/>
                <w:szCs w:val="24"/>
                <w:lang w:val="sr-Cyrl-CS"/>
              </w:rPr>
            </w:pPr>
            <w:r w:rsidRPr="00B64174">
              <w:rPr>
                <w:sz w:val="24"/>
                <w:szCs w:val="24"/>
                <w:lang w:val="sr-Cyrl-CS"/>
              </w:rPr>
              <w:t>1.</w:t>
            </w:r>
          </w:p>
        </w:tc>
        <w:tc>
          <w:tcPr>
            <w:tcW w:w="4896" w:type="dxa"/>
          </w:tcPr>
          <w:p w14:paraId="09184C65" w14:textId="77777777" w:rsidR="005B2066" w:rsidRPr="00B64174" w:rsidRDefault="005B2066" w:rsidP="00954821">
            <w:pPr>
              <w:jc w:val="both"/>
              <w:rPr>
                <w:sz w:val="24"/>
                <w:szCs w:val="24"/>
                <w:lang w:val="sr-Cyrl-CS"/>
              </w:rPr>
            </w:pPr>
            <w:r w:rsidRPr="00B64174">
              <w:rPr>
                <w:sz w:val="24"/>
                <w:szCs w:val="24"/>
                <w:lang w:val="sr-Cyrl-CS"/>
              </w:rPr>
              <w:t>Основне академске студије</w:t>
            </w:r>
          </w:p>
        </w:tc>
      </w:tr>
      <w:tr w:rsidR="005B2066" w:rsidRPr="00B64174" w14:paraId="7EA17FE9" w14:textId="77777777" w:rsidTr="00954821">
        <w:tc>
          <w:tcPr>
            <w:tcW w:w="1008" w:type="dxa"/>
          </w:tcPr>
          <w:p w14:paraId="60E10DBC" w14:textId="77777777" w:rsidR="005B2066" w:rsidRPr="00B64174" w:rsidRDefault="005B2066" w:rsidP="00954821">
            <w:pPr>
              <w:jc w:val="both"/>
              <w:rPr>
                <w:sz w:val="24"/>
                <w:szCs w:val="24"/>
                <w:lang w:val="sr-Cyrl-CS"/>
              </w:rPr>
            </w:pPr>
          </w:p>
        </w:tc>
        <w:tc>
          <w:tcPr>
            <w:tcW w:w="4896" w:type="dxa"/>
          </w:tcPr>
          <w:p w14:paraId="34D8DCF5" w14:textId="77777777" w:rsidR="005B2066" w:rsidRPr="008A4EE7" w:rsidRDefault="005B2066" w:rsidP="00954821">
            <w:pPr>
              <w:rPr>
                <w:sz w:val="24"/>
                <w:szCs w:val="24"/>
                <w:lang w:val="sr-Cyrl-RS"/>
              </w:rPr>
            </w:pPr>
            <w:r w:rsidRPr="00B64174">
              <w:rPr>
                <w:sz w:val="24"/>
                <w:szCs w:val="24"/>
                <w:lang w:val="sr-Cyrl-CS"/>
              </w:rPr>
              <w:t>1.1.</w:t>
            </w:r>
            <w:r>
              <w:rPr>
                <w:sz w:val="24"/>
                <w:szCs w:val="24"/>
                <w:lang w:val="sr-Cyrl-RS"/>
              </w:rPr>
              <w:t xml:space="preserve"> Композиција </w:t>
            </w:r>
          </w:p>
        </w:tc>
      </w:tr>
      <w:tr w:rsidR="005B2066" w:rsidRPr="00B64174" w14:paraId="06212402" w14:textId="77777777" w:rsidTr="00954821">
        <w:tc>
          <w:tcPr>
            <w:tcW w:w="1008" w:type="dxa"/>
          </w:tcPr>
          <w:p w14:paraId="14B516D7" w14:textId="77777777" w:rsidR="005B2066" w:rsidRPr="00B64174" w:rsidRDefault="005B2066" w:rsidP="00954821">
            <w:pPr>
              <w:jc w:val="both"/>
              <w:rPr>
                <w:sz w:val="24"/>
                <w:szCs w:val="24"/>
                <w:lang w:val="sr-Cyrl-CS"/>
              </w:rPr>
            </w:pPr>
          </w:p>
        </w:tc>
        <w:tc>
          <w:tcPr>
            <w:tcW w:w="4896" w:type="dxa"/>
          </w:tcPr>
          <w:p w14:paraId="023A0010" w14:textId="77777777" w:rsidR="005B2066" w:rsidRPr="008A4EE7" w:rsidRDefault="005B2066" w:rsidP="00954821">
            <w:pPr>
              <w:rPr>
                <w:sz w:val="24"/>
                <w:szCs w:val="24"/>
                <w:lang w:val="sr-Cyrl-RS"/>
              </w:rPr>
            </w:pPr>
            <w:r w:rsidRPr="00B64174">
              <w:rPr>
                <w:sz w:val="24"/>
                <w:szCs w:val="24"/>
                <w:lang w:val="sr-Cyrl-CS"/>
              </w:rPr>
              <w:t xml:space="preserve">1.2. </w:t>
            </w:r>
            <w:r>
              <w:rPr>
                <w:sz w:val="24"/>
                <w:szCs w:val="24"/>
                <w:lang w:val="sr-Cyrl-CS"/>
              </w:rPr>
              <w:t>Извођачке уметности</w:t>
            </w:r>
          </w:p>
        </w:tc>
      </w:tr>
      <w:tr w:rsidR="005B2066" w:rsidRPr="00B64174" w14:paraId="7BA57353" w14:textId="77777777" w:rsidTr="00954821">
        <w:tc>
          <w:tcPr>
            <w:tcW w:w="1008" w:type="dxa"/>
          </w:tcPr>
          <w:p w14:paraId="406F0B10" w14:textId="77777777" w:rsidR="005B2066" w:rsidRPr="00B64174" w:rsidRDefault="005B2066" w:rsidP="00954821">
            <w:pPr>
              <w:jc w:val="both"/>
              <w:rPr>
                <w:sz w:val="24"/>
                <w:szCs w:val="24"/>
                <w:lang w:val="sr-Cyrl-CS"/>
              </w:rPr>
            </w:pPr>
          </w:p>
        </w:tc>
        <w:tc>
          <w:tcPr>
            <w:tcW w:w="4896" w:type="dxa"/>
          </w:tcPr>
          <w:p w14:paraId="7F084755" w14:textId="77777777" w:rsidR="005B2066" w:rsidRPr="008A4EE7" w:rsidRDefault="005B2066" w:rsidP="00954821">
            <w:pPr>
              <w:rPr>
                <w:sz w:val="24"/>
                <w:szCs w:val="24"/>
                <w:lang w:val="sr-Cyrl-RS"/>
              </w:rPr>
            </w:pPr>
            <w:r w:rsidRPr="00B64174">
              <w:rPr>
                <w:sz w:val="24"/>
                <w:szCs w:val="24"/>
                <w:lang w:val="sr-Cyrl-CS"/>
              </w:rPr>
              <w:t>1.</w:t>
            </w:r>
            <w:r>
              <w:rPr>
                <w:sz w:val="24"/>
                <w:szCs w:val="24"/>
                <w:lang w:val="sr-Cyrl-CS"/>
              </w:rPr>
              <w:t>3</w:t>
            </w:r>
            <w:r w:rsidRPr="00B64174">
              <w:rPr>
                <w:sz w:val="24"/>
                <w:szCs w:val="24"/>
                <w:lang w:val="sr-Cyrl-CS"/>
              </w:rPr>
              <w:t xml:space="preserve">. </w:t>
            </w:r>
            <w:r>
              <w:rPr>
                <w:sz w:val="24"/>
                <w:szCs w:val="24"/>
                <w:lang w:val="sr-Cyrl-RS"/>
              </w:rPr>
              <w:t>Музикологија</w:t>
            </w:r>
          </w:p>
        </w:tc>
      </w:tr>
      <w:tr w:rsidR="005B2066" w:rsidRPr="00B64174" w14:paraId="03053780" w14:textId="77777777" w:rsidTr="00954821">
        <w:tc>
          <w:tcPr>
            <w:tcW w:w="1008" w:type="dxa"/>
          </w:tcPr>
          <w:p w14:paraId="15462347" w14:textId="77777777" w:rsidR="005B2066" w:rsidRPr="00B64174" w:rsidRDefault="005B2066" w:rsidP="00954821">
            <w:pPr>
              <w:jc w:val="both"/>
              <w:rPr>
                <w:sz w:val="24"/>
                <w:szCs w:val="24"/>
                <w:lang w:val="sr-Cyrl-CS"/>
              </w:rPr>
            </w:pPr>
          </w:p>
        </w:tc>
        <w:tc>
          <w:tcPr>
            <w:tcW w:w="4896" w:type="dxa"/>
          </w:tcPr>
          <w:p w14:paraId="3EC41277" w14:textId="77777777" w:rsidR="005B2066" w:rsidRPr="008A4EE7" w:rsidRDefault="005B2066" w:rsidP="00954821">
            <w:pPr>
              <w:rPr>
                <w:sz w:val="24"/>
                <w:szCs w:val="24"/>
                <w:lang w:val="sr-Cyrl-RS"/>
              </w:rPr>
            </w:pPr>
            <w:r w:rsidRPr="00B64174">
              <w:rPr>
                <w:sz w:val="24"/>
                <w:szCs w:val="24"/>
                <w:lang w:val="sr-Cyrl-CS"/>
              </w:rPr>
              <w:t>1.</w:t>
            </w:r>
            <w:r>
              <w:rPr>
                <w:sz w:val="24"/>
                <w:szCs w:val="24"/>
                <w:lang w:val="sr-Cyrl-CS"/>
              </w:rPr>
              <w:t>4</w:t>
            </w:r>
            <w:r w:rsidRPr="00B64174">
              <w:rPr>
                <w:sz w:val="24"/>
                <w:szCs w:val="24"/>
                <w:lang w:val="sr-Cyrl-CS"/>
              </w:rPr>
              <w:t xml:space="preserve">. </w:t>
            </w:r>
            <w:r>
              <w:rPr>
                <w:sz w:val="24"/>
                <w:szCs w:val="24"/>
                <w:lang w:val="sr-Cyrl-RS"/>
              </w:rPr>
              <w:t>Етномузикологија</w:t>
            </w:r>
          </w:p>
        </w:tc>
      </w:tr>
      <w:tr w:rsidR="005B2066" w:rsidRPr="00B64174" w14:paraId="1670EBC6" w14:textId="77777777" w:rsidTr="00954821">
        <w:tc>
          <w:tcPr>
            <w:tcW w:w="1008" w:type="dxa"/>
          </w:tcPr>
          <w:p w14:paraId="7A2EDBEC" w14:textId="77777777" w:rsidR="005B2066" w:rsidRPr="00B64174" w:rsidRDefault="005B2066" w:rsidP="00954821">
            <w:pPr>
              <w:jc w:val="both"/>
              <w:rPr>
                <w:sz w:val="24"/>
                <w:szCs w:val="24"/>
                <w:lang w:val="sr-Cyrl-CS"/>
              </w:rPr>
            </w:pPr>
          </w:p>
        </w:tc>
        <w:tc>
          <w:tcPr>
            <w:tcW w:w="4896" w:type="dxa"/>
          </w:tcPr>
          <w:p w14:paraId="72B7F64D" w14:textId="77777777" w:rsidR="005B2066" w:rsidRPr="0078567B" w:rsidRDefault="005B2066" w:rsidP="00954821">
            <w:pPr>
              <w:rPr>
                <w:sz w:val="24"/>
                <w:szCs w:val="24"/>
                <w:lang w:val="sr-Cyrl-RS"/>
              </w:rPr>
            </w:pPr>
            <w:r w:rsidRPr="00B64174">
              <w:rPr>
                <w:sz w:val="24"/>
                <w:szCs w:val="24"/>
                <w:lang w:val="sr-Cyrl-CS"/>
              </w:rPr>
              <w:t>1.</w:t>
            </w:r>
            <w:r>
              <w:rPr>
                <w:sz w:val="24"/>
                <w:szCs w:val="24"/>
                <w:lang w:val="sr-Cyrl-CS"/>
              </w:rPr>
              <w:t>5</w:t>
            </w:r>
            <w:r w:rsidRPr="00B64174">
              <w:rPr>
                <w:sz w:val="24"/>
                <w:szCs w:val="24"/>
                <w:lang w:val="sr-Cyrl-CS"/>
              </w:rPr>
              <w:t xml:space="preserve">. </w:t>
            </w:r>
            <w:r>
              <w:rPr>
                <w:sz w:val="24"/>
                <w:szCs w:val="24"/>
                <w:lang w:val="sr-Cyrl-RS"/>
              </w:rPr>
              <w:t>Музичка педагогија</w:t>
            </w:r>
          </w:p>
        </w:tc>
      </w:tr>
      <w:tr w:rsidR="005B2066" w:rsidRPr="00B64174" w14:paraId="0171601B" w14:textId="77777777" w:rsidTr="00954821">
        <w:tc>
          <w:tcPr>
            <w:tcW w:w="1008" w:type="dxa"/>
          </w:tcPr>
          <w:p w14:paraId="0511D1E4" w14:textId="77777777" w:rsidR="005B2066" w:rsidRPr="00B64174" w:rsidRDefault="005B2066" w:rsidP="00954821">
            <w:pPr>
              <w:jc w:val="both"/>
              <w:rPr>
                <w:sz w:val="24"/>
                <w:szCs w:val="24"/>
                <w:lang w:val="sr-Cyrl-CS"/>
              </w:rPr>
            </w:pPr>
          </w:p>
        </w:tc>
        <w:tc>
          <w:tcPr>
            <w:tcW w:w="4896" w:type="dxa"/>
          </w:tcPr>
          <w:p w14:paraId="17ADCBD5" w14:textId="77777777" w:rsidR="005B2066" w:rsidRPr="0078567B" w:rsidRDefault="005B2066" w:rsidP="00954821">
            <w:pPr>
              <w:rPr>
                <w:sz w:val="24"/>
                <w:szCs w:val="24"/>
                <w:lang w:val="sr-Cyrl-RS"/>
              </w:rPr>
            </w:pPr>
            <w:r>
              <w:rPr>
                <w:sz w:val="24"/>
                <w:szCs w:val="24"/>
                <w:lang w:val="sr-Cyrl-RS"/>
              </w:rPr>
              <w:t>1.6. Ликовне уметности</w:t>
            </w:r>
          </w:p>
        </w:tc>
      </w:tr>
      <w:tr w:rsidR="005B2066" w:rsidRPr="00B64174" w14:paraId="71299A92" w14:textId="77777777" w:rsidTr="00954821">
        <w:tc>
          <w:tcPr>
            <w:tcW w:w="1008" w:type="dxa"/>
          </w:tcPr>
          <w:p w14:paraId="7580A859" w14:textId="77777777" w:rsidR="005B2066" w:rsidRPr="00B64174" w:rsidRDefault="005B2066" w:rsidP="00954821">
            <w:pPr>
              <w:jc w:val="both"/>
              <w:rPr>
                <w:sz w:val="24"/>
                <w:szCs w:val="24"/>
                <w:lang w:val="sr-Cyrl-CS"/>
              </w:rPr>
            </w:pPr>
          </w:p>
        </w:tc>
        <w:tc>
          <w:tcPr>
            <w:tcW w:w="4896" w:type="dxa"/>
          </w:tcPr>
          <w:p w14:paraId="63C7558B" w14:textId="77777777" w:rsidR="005B2066" w:rsidRPr="0078567B" w:rsidRDefault="005B2066" w:rsidP="00954821">
            <w:pPr>
              <w:rPr>
                <w:sz w:val="24"/>
                <w:szCs w:val="24"/>
                <w:lang w:val="sr-Cyrl-RS"/>
              </w:rPr>
            </w:pPr>
            <w:r>
              <w:rPr>
                <w:sz w:val="24"/>
                <w:szCs w:val="24"/>
                <w:lang w:val="sr-Cyrl-RS"/>
              </w:rPr>
              <w:t>1.7. Примењене уметности и дизајн</w:t>
            </w:r>
          </w:p>
        </w:tc>
      </w:tr>
      <w:tr w:rsidR="005B2066" w:rsidRPr="00B64174" w14:paraId="1E9136B2" w14:textId="77777777" w:rsidTr="00954821">
        <w:tc>
          <w:tcPr>
            <w:tcW w:w="1008" w:type="dxa"/>
          </w:tcPr>
          <w:p w14:paraId="641BD483" w14:textId="77777777" w:rsidR="005B2066" w:rsidRPr="00B64174" w:rsidRDefault="005B2066" w:rsidP="00954821">
            <w:pPr>
              <w:jc w:val="both"/>
              <w:rPr>
                <w:sz w:val="24"/>
                <w:szCs w:val="24"/>
                <w:lang w:val="sr-Cyrl-CS"/>
              </w:rPr>
            </w:pPr>
          </w:p>
        </w:tc>
        <w:tc>
          <w:tcPr>
            <w:tcW w:w="4896" w:type="dxa"/>
          </w:tcPr>
          <w:p w14:paraId="1AB4A100" w14:textId="77777777" w:rsidR="005B2066" w:rsidRPr="0078567B" w:rsidRDefault="005B2066" w:rsidP="00954821">
            <w:pPr>
              <w:rPr>
                <w:sz w:val="24"/>
                <w:szCs w:val="24"/>
                <w:lang w:val="sr-Cyrl-RS"/>
              </w:rPr>
            </w:pPr>
            <w:r w:rsidRPr="00B64174">
              <w:rPr>
                <w:sz w:val="24"/>
                <w:szCs w:val="24"/>
                <w:lang w:val="sr-Cyrl-CS"/>
              </w:rPr>
              <w:t>1.</w:t>
            </w:r>
            <w:r>
              <w:rPr>
                <w:sz w:val="24"/>
                <w:szCs w:val="24"/>
                <w:lang w:val="sr-Cyrl-CS"/>
              </w:rPr>
              <w:t>8</w:t>
            </w:r>
            <w:r w:rsidRPr="00B64174">
              <w:rPr>
                <w:sz w:val="24"/>
                <w:szCs w:val="24"/>
                <w:lang w:val="sr-Cyrl-CS"/>
              </w:rPr>
              <w:t xml:space="preserve">. </w:t>
            </w:r>
            <w:r>
              <w:rPr>
                <w:sz w:val="24"/>
                <w:szCs w:val="24"/>
                <w:lang w:val="sr-Cyrl-RS"/>
              </w:rPr>
              <w:t>Глума на српском језику</w:t>
            </w:r>
          </w:p>
        </w:tc>
      </w:tr>
      <w:tr w:rsidR="005B2066" w:rsidRPr="00B64174" w14:paraId="1B2E7ED1" w14:textId="77777777" w:rsidTr="00954821">
        <w:tc>
          <w:tcPr>
            <w:tcW w:w="1008" w:type="dxa"/>
          </w:tcPr>
          <w:p w14:paraId="43EC1F42" w14:textId="77777777" w:rsidR="005B2066" w:rsidRPr="00B64174" w:rsidRDefault="005B2066" w:rsidP="00954821">
            <w:pPr>
              <w:jc w:val="both"/>
              <w:rPr>
                <w:sz w:val="24"/>
                <w:szCs w:val="24"/>
                <w:lang w:val="sr-Cyrl-CS"/>
              </w:rPr>
            </w:pPr>
          </w:p>
        </w:tc>
        <w:tc>
          <w:tcPr>
            <w:tcW w:w="4896" w:type="dxa"/>
          </w:tcPr>
          <w:p w14:paraId="54780396" w14:textId="77777777" w:rsidR="005B2066" w:rsidRPr="0078567B" w:rsidRDefault="005B2066" w:rsidP="00954821">
            <w:pPr>
              <w:rPr>
                <w:sz w:val="24"/>
                <w:szCs w:val="24"/>
                <w:lang w:val="sr-Cyrl-RS"/>
              </w:rPr>
            </w:pPr>
            <w:r>
              <w:rPr>
                <w:sz w:val="24"/>
                <w:szCs w:val="24"/>
                <w:lang w:val="sr-Cyrl-RS"/>
              </w:rPr>
              <w:t>1.9. Глума на мађарском језику</w:t>
            </w:r>
          </w:p>
        </w:tc>
      </w:tr>
      <w:tr w:rsidR="005B2066" w:rsidRPr="00B64174" w14:paraId="6E8030FA" w14:textId="77777777" w:rsidTr="00954821">
        <w:tc>
          <w:tcPr>
            <w:tcW w:w="1008" w:type="dxa"/>
          </w:tcPr>
          <w:p w14:paraId="61C3CBED" w14:textId="77777777" w:rsidR="005B2066" w:rsidRPr="00B64174" w:rsidRDefault="005B2066" w:rsidP="00954821">
            <w:pPr>
              <w:jc w:val="both"/>
              <w:rPr>
                <w:sz w:val="24"/>
                <w:szCs w:val="24"/>
                <w:lang w:val="sr-Cyrl-CS"/>
              </w:rPr>
            </w:pPr>
          </w:p>
        </w:tc>
        <w:tc>
          <w:tcPr>
            <w:tcW w:w="4896" w:type="dxa"/>
          </w:tcPr>
          <w:p w14:paraId="2F731F30" w14:textId="77777777" w:rsidR="005B2066" w:rsidRDefault="005B2066" w:rsidP="00954821">
            <w:pPr>
              <w:rPr>
                <w:sz w:val="24"/>
                <w:szCs w:val="24"/>
                <w:lang w:val="sr-Cyrl-RS"/>
              </w:rPr>
            </w:pPr>
            <w:r>
              <w:rPr>
                <w:sz w:val="24"/>
                <w:szCs w:val="24"/>
                <w:lang w:val="sr-Cyrl-RS"/>
              </w:rPr>
              <w:t>1.10. Драматургија</w:t>
            </w:r>
          </w:p>
        </w:tc>
      </w:tr>
      <w:tr w:rsidR="005B2066" w:rsidRPr="00B64174" w14:paraId="0ACF9B94" w14:textId="77777777" w:rsidTr="00954821">
        <w:tc>
          <w:tcPr>
            <w:tcW w:w="1008" w:type="dxa"/>
          </w:tcPr>
          <w:p w14:paraId="46E3DE08" w14:textId="77777777" w:rsidR="005B2066" w:rsidRPr="00B64174" w:rsidRDefault="005B2066" w:rsidP="00954821">
            <w:pPr>
              <w:jc w:val="both"/>
              <w:rPr>
                <w:sz w:val="24"/>
                <w:szCs w:val="24"/>
                <w:lang w:val="sr-Cyrl-CS"/>
              </w:rPr>
            </w:pPr>
          </w:p>
        </w:tc>
        <w:tc>
          <w:tcPr>
            <w:tcW w:w="4896" w:type="dxa"/>
          </w:tcPr>
          <w:p w14:paraId="2EC9B272" w14:textId="77777777" w:rsidR="005B2066" w:rsidRDefault="005B2066" w:rsidP="00954821">
            <w:pPr>
              <w:rPr>
                <w:sz w:val="24"/>
                <w:szCs w:val="24"/>
                <w:lang w:val="sr-Cyrl-RS"/>
              </w:rPr>
            </w:pPr>
            <w:r>
              <w:rPr>
                <w:sz w:val="24"/>
                <w:szCs w:val="24"/>
                <w:lang w:val="sr-Cyrl-RS"/>
              </w:rPr>
              <w:t>1.11. Мултимедијална режија</w:t>
            </w:r>
          </w:p>
        </w:tc>
      </w:tr>
      <w:tr w:rsidR="005B2066" w:rsidRPr="00B64174" w14:paraId="7EC6B827" w14:textId="77777777" w:rsidTr="00954821">
        <w:tc>
          <w:tcPr>
            <w:tcW w:w="1008" w:type="dxa"/>
          </w:tcPr>
          <w:p w14:paraId="59904046" w14:textId="77777777" w:rsidR="005B2066" w:rsidRPr="00B64174" w:rsidRDefault="005B2066" w:rsidP="00954821">
            <w:pPr>
              <w:jc w:val="both"/>
              <w:rPr>
                <w:sz w:val="24"/>
                <w:szCs w:val="24"/>
                <w:lang w:val="sr-Cyrl-CS"/>
              </w:rPr>
            </w:pPr>
          </w:p>
        </w:tc>
        <w:tc>
          <w:tcPr>
            <w:tcW w:w="4896" w:type="dxa"/>
          </w:tcPr>
          <w:p w14:paraId="0DFEB086" w14:textId="77777777" w:rsidR="005B2066" w:rsidRDefault="005B2066" w:rsidP="00954821">
            <w:pPr>
              <w:rPr>
                <w:sz w:val="24"/>
                <w:szCs w:val="24"/>
                <w:lang w:val="sr-Cyrl-RS"/>
              </w:rPr>
            </w:pPr>
            <w:r>
              <w:rPr>
                <w:sz w:val="24"/>
                <w:szCs w:val="24"/>
                <w:lang w:val="sr-Cyrl-RS"/>
              </w:rPr>
              <w:t>1.12.Драмске и аудиовизуелене уметности</w:t>
            </w:r>
          </w:p>
        </w:tc>
      </w:tr>
      <w:tr w:rsidR="005B2066" w:rsidRPr="00B64174" w14:paraId="38EBD420" w14:textId="77777777" w:rsidTr="00954821">
        <w:tc>
          <w:tcPr>
            <w:tcW w:w="1008" w:type="dxa"/>
          </w:tcPr>
          <w:p w14:paraId="2893A834" w14:textId="77777777" w:rsidR="005B2066" w:rsidRPr="00B64174" w:rsidRDefault="005B2066" w:rsidP="00954821">
            <w:pPr>
              <w:jc w:val="both"/>
              <w:rPr>
                <w:sz w:val="24"/>
                <w:szCs w:val="24"/>
                <w:lang w:val="sr-Cyrl-CS"/>
              </w:rPr>
            </w:pPr>
          </w:p>
        </w:tc>
        <w:tc>
          <w:tcPr>
            <w:tcW w:w="4896" w:type="dxa"/>
          </w:tcPr>
          <w:p w14:paraId="43A8AC6E" w14:textId="77777777" w:rsidR="005B2066" w:rsidRDefault="005B2066" w:rsidP="00954821">
            <w:pPr>
              <w:rPr>
                <w:sz w:val="24"/>
                <w:szCs w:val="24"/>
                <w:lang w:val="sr-Cyrl-RS"/>
              </w:rPr>
            </w:pPr>
            <w:r>
              <w:rPr>
                <w:sz w:val="24"/>
                <w:szCs w:val="24"/>
                <w:lang w:val="sr-Cyrl-RS"/>
              </w:rPr>
              <w:t>1.13. Музичка продукција</w:t>
            </w:r>
          </w:p>
        </w:tc>
      </w:tr>
      <w:tr w:rsidR="005B2066" w:rsidRPr="00B64174" w14:paraId="1CE532E4" w14:textId="77777777" w:rsidTr="00954821">
        <w:tc>
          <w:tcPr>
            <w:tcW w:w="1008" w:type="dxa"/>
          </w:tcPr>
          <w:p w14:paraId="4A359323" w14:textId="77777777" w:rsidR="005B2066" w:rsidRPr="00B64174" w:rsidRDefault="005B2066" w:rsidP="00954821">
            <w:pPr>
              <w:jc w:val="both"/>
              <w:rPr>
                <w:sz w:val="24"/>
                <w:szCs w:val="24"/>
                <w:lang w:val="sr-Cyrl-CS"/>
              </w:rPr>
            </w:pPr>
          </w:p>
        </w:tc>
        <w:tc>
          <w:tcPr>
            <w:tcW w:w="4896" w:type="dxa"/>
          </w:tcPr>
          <w:p w14:paraId="045A7272" w14:textId="77777777" w:rsidR="005B2066" w:rsidRDefault="005B2066" w:rsidP="00954821">
            <w:pPr>
              <w:rPr>
                <w:sz w:val="24"/>
                <w:szCs w:val="24"/>
                <w:lang w:val="sr-Cyrl-RS"/>
              </w:rPr>
            </w:pPr>
            <w:r>
              <w:rPr>
                <w:sz w:val="24"/>
                <w:szCs w:val="24"/>
                <w:lang w:val="sr-Cyrl-RS"/>
              </w:rPr>
              <w:t>1.14. Дизајн видео игара</w:t>
            </w:r>
          </w:p>
        </w:tc>
      </w:tr>
      <w:tr w:rsidR="005B2066" w:rsidRPr="00B64174" w14:paraId="18555A0E" w14:textId="77777777" w:rsidTr="00954821">
        <w:tc>
          <w:tcPr>
            <w:tcW w:w="1008" w:type="dxa"/>
          </w:tcPr>
          <w:p w14:paraId="1FDE2681" w14:textId="77777777" w:rsidR="005B2066" w:rsidRPr="00B64174" w:rsidRDefault="005B2066" w:rsidP="00954821">
            <w:pPr>
              <w:jc w:val="both"/>
              <w:rPr>
                <w:sz w:val="24"/>
                <w:szCs w:val="24"/>
                <w:lang w:val="sr-Cyrl-CS"/>
              </w:rPr>
            </w:pPr>
            <w:r w:rsidRPr="00B64174">
              <w:rPr>
                <w:sz w:val="24"/>
                <w:szCs w:val="24"/>
                <w:lang w:val="sr-Cyrl-CS"/>
              </w:rPr>
              <w:t xml:space="preserve">2. </w:t>
            </w:r>
          </w:p>
        </w:tc>
        <w:tc>
          <w:tcPr>
            <w:tcW w:w="4896" w:type="dxa"/>
          </w:tcPr>
          <w:p w14:paraId="2877D5E4" w14:textId="77777777" w:rsidR="005B2066" w:rsidRPr="00B64174" w:rsidRDefault="005B2066" w:rsidP="00954821">
            <w:pPr>
              <w:rPr>
                <w:sz w:val="24"/>
                <w:szCs w:val="24"/>
                <w:lang w:val="sr-Cyrl-CS"/>
              </w:rPr>
            </w:pPr>
            <w:r w:rsidRPr="00B64174">
              <w:rPr>
                <w:sz w:val="24"/>
                <w:szCs w:val="24"/>
                <w:lang w:val="sr-Cyrl-CS"/>
              </w:rPr>
              <w:t>Мастер академ</w:t>
            </w:r>
            <w:r w:rsidRPr="00B64174">
              <w:rPr>
                <w:sz w:val="24"/>
                <w:szCs w:val="24"/>
                <w:lang w:val="sr-Cyrl-RS"/>
              </w:rPr>
              <w:t>с</w:t>
            </w:r>
            <w:r w:rsidRPr="00B64174">
              <w:rPr>
                <w:sz w:val="24"/>
                <w:szCs w:val="24"/>
                <w:lang w:val="sr-Cyrl-CS"/>
              </w:rPr>
              <w:t>ке студије</w:t>
            </w:r>
          </w:p>
        </w:tc>
      </w:tr>
      <w:tr w:rsidR="005B2066" w:rsidRPr="00B64174" w14:paraId="58024083" w14:textId="77777777" w:rsidTr="00954821">
        <w:tc>
          <w:tcPr>
            <w:tcW w:w="1008" w:type="dxa"/>
          </w:tcPr>
          <w:p w14:paraId="1D6C96D7" w14:textId="77777777" w:rsidR="005B2066" w:rsidRPr="00B64174" w:rsidRDefault="005B2066" w:rsidP="00954821">
            <w:pPr>
              <w:jc w:val="both"/>
              <w:rPr>
                <w:sz w:val="24"/>
                <w:szCs w:val="24"/>
                <w:lang w:val="sr-Cyrl-CS"/>
              </w:rPr>
            </w:pPr>
          </w:p>
        </w:tc>
        <w:tc>
          <w:tcPr>
            <w:tcW w:w="4896" w:type="dxa"/>
          </w:tcPr>
          <w:p w14:paraId="69E38215" w14:textId="77777777" w:rsidR="005B2066" w:rsidRPr="008A4EE7" w:rsidRDefault="005B2066" w:rsidP="00954821">
            <w:pPr>
              <w:rPr>
                <w:sz w:val="24"/>
                <w:szCs w:val="24"/>
                <w:lang w:val="sr-Cyrl-RS"/>
              </w:rPr>
            </w:pPr>
            <w:r>
              <w:rPr>
                <w:sz w:val="24"/>
                <w:szCs w:val="24"/>
                <w:lang w:val="sr-Cyrl-RS"/>
              </w:rPr>
              <w:t>2</w:t>
            </w:r>
            <w:r>
              <w:rPr>
                <w:sz w:val="24"/>
                <w:szCs w:val="24"/>
                <w:lang w:val="sr-Cyrl-CS"/>
              </w:rPr>
              <w:t>.1</w:t>
            </w:r>
            <w:r w:rsidRPr="00B64174">
              <w:rPr>
                <w:sz w:val="24"/>
                <w:szCs w:val="24"/>
                <w:lang w:val="sr-Cyrl-CS"/>
              </w:rPr>
              <w:t xml:space="preserve">. </w:t>
            </w:r>
            <w:r>
              <w:rPr>
                <w:sz w:val="24"/>
                <w:szCs w:val="24"/>
                <w:lang w:val="sr-Cyrl-RS"/>
              </w:rPr>
              <w:t>Композиција</w:t>
            </w:r>
          </w:p>
        </w:tc>
      </w:tr>
      <w:tr w:rsidR="005B2066" w:rsidRPr="00B64174" w14:paraId="7F0B8E00" w14:textId="77777777" w:rsidTr="00954821">
        <w:tc>
          <w:tcPr>
            <w:tcW w:w="1008" w:type="dxa"/>
          </w:tcPr>
          <w:p w14:paraId="6971B61B" w14:textId="77777777" w:rsidR="005B2066" w:rsidRPr="00B64174" w:rsidRDefault="005B2066" w:rsidP="00954821">
            <w:pPr>
              <w:jc w:val="both"/>
              <w:rPr>
                <w:sz w:val="24"/>
                <w:szCs w:val="24"/>
                <w:lang w:val="sr-Cyrl-CS"/>
              </w:rPr>
            </w:pPr>
          </w:p>
        </w:tc>
        <w:tc>
          <w:tcPr>
            <w:tcW w:w="4896" w:type="dxa"/>
          </w:tcPr>
          <w:p w14:paraId="4A6425D1" w14:textId="77777777" w:rsidR="005B2066" w:rsidRPr="008A4EE7" w:rsidRDefault="005B2066" w:rsidP="00954821">
            <w:pPr>
              <w:rPr>
                <w:sz w:val="24"/>
                <w:szCs w:val="24"/>
                <w:lang w:val="sr-Cyrl-RS"/>
              </w:rPr>
            </w:pPr>
            <w:r>
              <w:rPr>
                <w:sz w:val="24"/>
                <w:szCs w:val="24"/>
                <w:lang w:val="sr-Cyrl-RS"/>
              </w:rPr>
              <w:t>2.2.Извођачке уметности</w:t>
            </w:r>
          </w:p>
        </w:tc>
      </w:tr>
      <w:tr w:rsidR="005B2066" w:rsidRPr="00B64174" w14:paraId="3FB5936E" w14:textId="77777777" w:rsidTr="00954821">
        <w:tc>
          <w:tcPr>
            <w:tcW w:w="1008" w:type="dxa"/>
          </w:tcPr>
          <w:p w14:paraId="79539659" w14:textId="77777777" w:rsidR="005B2066" w:rsidRPr="00B64174" w:rsidRDefault="005B2066" w:rsidP="00954821">
            <w:pPr>
              <w:jc w:val="both"/>
              <w:rPr>
                <w:sz w:val="24"/>
                <w:szCs w:val="24"/>
                <w:lang w:val="sr-Cyrl-CS"/>
              </w:rPr>
            </w:pPr>
          </w:p>
        </w:tc>
        <w:tc>
          <w:tcPr>
            <w:tcW w:w="4896" w:type="dxa"/>
          </w:tcPr>
          <w:p w14:paraId="16BBDA62" w14:textId="77777777" w:rsidR="005B2066" w:rsidRPr="008A4EE7" w:rsidRDefault="005B2066" w:rsidP="00954821">
            <w:pPr>
              <w:rPr>
                <w:sz w:val="24"/>
                <w:szCs w:val="24"/>
                <w:lang w:val="sr-Cyrl-RS"/>
              </w:rPr>
            </w:pPr>
            <w:r>
              <w:rPr>
                <w:sz w:val="24"/>
                <w:szCs w:val="24"/>
                <w:lang w:val="sr-Cyrl-RS"/>
              </w:rPr>
              <w:t>2</w:t>
            </w:r>
            <w:r w:rsidRPr="00B64174">
              <w:rPr>
                <w:sz w:val="24"/>
                <w:szCs w:val="24"/>
                <w:lang w:val="sr-Cyrl-CS"/>
              </w:rPr>
              <w:t>.</w:t>
            </w:r>
            <w:r>
              <w:rPr>
                <w:sz w:val="24"/>
                <w:szCs w:val="24"/>
                <w:lang w:val="sr-Cyrl-CS"/>
              </w:rPr>
              <w:t>3</w:t>
            </w:r>
            <w:r w:rsidRPr="00B64174">
              <w:rPr>
                <w:sz w:val="24"/>
                <w:szCs w:val="24"/>
                <w:lang w:val="sr-Cyrl-CS"/>
              </w:rPr>
              <w:t xml:space="preserve">. </w:t>
            </w:r>
            <w:r>
              <w:rPr>
                <w:sz w:val="24"/>
                <w:szCs w:val="24"/>
                <w:lang w:val="sr-Cyrl-RS"/>
              </w:rPr>
              <w:t>Музикологија</w:t>
            </w:r>
          </w:p>
        </w:tc>
      </w:tr>
      <w:tr w:rsidR="005B2066" w:rsidRPr="00B64174" w14:paraId="781DE087" w14:textId="77777777" w:rsidTr="00954821">
        <w:tc>
          <w:tcPr>
            <w:tcW w:w="1008" w:type="dxa"/>
          </w:tcPr>
          <w:p w14:paraId="33E5B4C9" w14:textId="77777777" w:rsidR="005B2066" w:rsidRPr="00B64174" w:rsidRDefault="005B2066" w:rsidP="00954821">
            <w:pPr>
              <w:jc w:val="both"/>
              <w:rPr>
                <w:sz w:val="24"/>
                <w:szCs w:val="24"/>
                <w:lang w:val="sr-Cyrl-CS"/>
              </w:rPr>
            </w:pPr>
          </w:p>
        </w:tc>
        <w:tc>
          <w:tcPr>
            <w:tcW w:w="4896" w:type="dxa"/>
          </w:tcPr>
          <w:p w14:paraId="0E5543FC" w14:textId="77777777" w:rsidR="005B2066" w:rsidRPr="008A4EE7" w:rsidRDefault="005B2066" w:rsidP="00954821">
            <w:pPr>
              <w:rPr>
                <w:sz w:val="24"/>
                <w:szCs w:val="24"/>
                <w:lang w:val="sr-Cyrl-RS"/>
              </w:rPr>
            </w:pPr>
            <w:r>
              <w:rPr>
                <w:sz w:val="24"/>
                <w:szCs w:val="24"/>
                <w:lang w:val="sr-Cyrl-RS"/>
              </w:rPr>
              <w:t>2</w:t>
            </w:r>
            <w:r w:rsidRPr="00B64174">
              <w:rPr>
                <w:sz w:val="24"/>
                <w:szCs w:val="24"/>
                <w:lang w:val="sr-Cyrl-CS"/>
              </w:rPr>
              <w:t>.</w:t>
            </w:r>
            <w:r>
              <w:rPr>
                <w:sz w:val="24"/>
                <w:szCs w:val="24"/>
                <w:lang w:val="sr-Cyrl-CS"/>
              </w:rPr>
              <w:t>4</w:t>
            </w:r>
            <w:r w:rsidRPr="00B64174">
              <w:rPr>
                <w:sz w:val="24"/>
                <w:szCs w:val="24"/>
                <w:lang w:val="sr-Cyrl-CS"/>
              </w:rPr>
              <w:t xml:space="preserve">. </w:t>
            </w:r>
            <w:r>
              <w:rPr>
                <w:sz w:val="24"/>
                <w:szCs w:val="24"/>
                <w:lang w:val="sr-Cyrl-RS"/>
              </w:rPr>
              <w:t>Етномузикологија</w:t>
            </w:r>
          </w:p>
        </w:tc>
      </w:tr>
      <w:tr w:rsidR="005B2066" w:rsidRPr="00B64174" w14:paraId="3D4D33AC" w14:textId="77777777" w:rsidTr="00954821">
        <w:tc>
          <w:tcPr>
            <w:tcW w:w="1008" w:type="dxa"/>
          </w:tcPr>
          <w:p w14:paraId="2D3B8DE9" w14:textId="77777777" w:rsidR="005B2066" w:rsidRPr="00B64174" w:rsidRDefault="005B2066" w:rsidP="00954821">
            <w:pPr>
              <w:jc w:val="both"/>
              <w:rPr>
                <w:sz w:val="24"/>
                <w:szCs w:val="24"/>
                <w:lang w:val="sr-Cyrl-CS"/>
              </w:rPr>
            </w:pPr>
          </w:p>
        </w:tc>
        <w:tc>
          <w:tcPr>
            <w:tcW w:w="4896" w:type="dxa"/>
          </w:tcPr>
          <w:p w14:paraId="60BFE8A7" w14:textId="77777777" w:rsidR="005B2066" w:rsidRPr="0078567B" w:rsidRDefault="005B2066" w:rsidP="00954821">
            <w:pPr>
              <w:rPr>
                <w:sz w:val="24"/>
                <w:szCs w:val="24"/>
                <w:lang w:val="sr-Cyrl-RS"/>
              </w:rPr>
            </w:pPr>
            <w:r>
              <w:rPr>
                <w:sz w:val="24"/>
                <w:szCs w:val="24"/>
                <w:lang w:val="sr-Cyrl-RS"/>
              </w:rPr>
              <w:t>2</w:t>
            </w:r>
            <w:r w:rsidRPr="00B64174">
              <w:rPr>
                <w:sz w:val="24"/>
                <w:szCs w:val="24"/>
                <w:lang w:val="sr-Cyrl-CS"/>
              </w:rPr>
              <w:t>.</w:t>
            </w:r>
            <w:r>
              <w:rPr>
                <w:sz w:val="24"/>
                <w:szCs w:val="24"/>
                <w:lang w:val="sr-Cyrl-CS"/>
              </w:rPr>
              <w:t>5</w:t>
            </w:r>
            <w:r w:rsidRPr="00B64174">
              <w:rPr>
                <w:sz w:val="24"/>
                <w:szCs w:val="24"/>
                <w:lang w:val="sr-Cyrl-CS"/>
              </w:rPr>
              <w:t xml:space="preserve">. </w:t>
            </w:r>
            <w:r>
              <w:rPr>
                <w:sz w:val="24"/>
                <w:szCs w:val="24"/>
                <w:lang w:val="sr-Cyrl-RS"/>
              </w:rPr>
              <w:t>Музичка педагогија</w:t>
            </w:r>
          </w:p>
        </w:tc>
      </w:tr>
      <w:tr w:rsidR="005B2066" w:rsidRPr="00B64174" w14:paraId="36E5445A" w14:textId="77777777" w:rsidTr="00954821">
        <w:tc>
          <w:tcPr>
            <w:tcW w:w="1008" w:type="dxa"/>
          </w:tcPr>
          <w:p w14:paraId="55C421A1" w14:textId="77777777" w:rsidR="005B2066" w:rsidRPr="00B64174" w:rsidRDefault="005B2066" w:rsidP="00954821">
            <w:pPr>
              <w:jc w:val="both"/>
              <w:rPr>
                <w:sz w:val="24"/>
                <w:szCs w:val="24"/>
                <w:lang w:val="sr-Cyrl-CS"/>
              </w:rPr>
            </w:pPr>
          </w:p>
        </w:tc>
        <w:tc>
          <w:tcPr>
            <w:tcW w:w="4896" w:type="dxa"/>
          </w:tcPr>
          <w:p w14:paraId="604AF6A7" w14:textId="77777777" w:rsidR="005B2066" w:rsidRDefault="005B2066" w:rsidP="00954821">
            <w:pPr>
              <w:rPr>
                <w:sz w:val="24"/>
                <w:szCs w:val="24"/>
                <w:lang w:val="sr-Cyrl-RS"/>
              </w:rPr>
            </w:pPr>
            <w:r>
              <w:rPr>
                <w:sz w:val="24"/>
                <w:szCs w:val="24"/>
                <w:lang w:val="sr-Cyrl-RS"/>
              </w:rPr>
              <w:t>2.6. Музика и медији</w:t>
            </w:r>
          </w:p>
        </w:tc>
      </w:tr>
      <w:tr w:rsidR="005B2066" w:rsidRPr="00B64174" w14:paraId="1FE373F5" w14:textId="77777777" w:rsidTr="00954821">
        <w:tc>
          <w:tcPr>
            <w:tcW w:w="1008" w:type="dxa"/>
          </w:tcPr>
          <w:p w14:paraId="147C08D0" w14:textId="77777777" w:rsidR="005B2066" w:rsidRPr="00B64174" w:rsidRDefault="005B2066" w:rsidP="00954821">
            <w:pPr>
              <w:jc w:val="both"/>
              <w:rPr>
                <w:sz w:val="24"/>
                <w:szCs w:val="24"/>
                <w:lang w:val="sr-Cyrl-CS"/>
              </w:rPr>
            </w:pPr>
          </w:p>
        </w:tc>
        <w:tc>
          <w:tcPr>
            <w:tcW w:w="4896" w:type="dxa"/>
          </w:tcPr>
          <w:p w14:paraId="756ADE6A" w14:textId="77777777" w:rsidR="005B2066" w:rsidRPr="0078567B" w:rsidRDefault="005B2066" w:rsidP="00954821">
            <w:pPr>
              <w:rPr>
                <w:sz w:val="24"/>
                <w:szCs w:val="24"/>
                <w:lang w:val="sr-Cyrl-RS"/>
              </w:rPr>
            </w:pPr>
            <w:r>
              <w:rPr>
                <w:sz w:val="24"/>
                <w:szCs w:val="24"/>
                <w:lang w:val="sr-Cyrl-RS"/>
              </w:rPr>
              <w:t>2.7.Ликовне уметности</w:t>
            </w:r>
          </w:p>
        </w:tc>
      </w:tr>
      <w:tr w:rsidR="005B2066" w:rsidRPr="00B64174" w14:paraId="396922EC" w14:textId="77777777" w:rsidTr="00954821">
        <w:tc>
          <w:tcPr>
            <w:tcW w:w="1008" w:type="dxa"/>
          </w:tcPr>
          <w:p w14:paraId="73E443C2" w14:textId="77777777" w:rsidR="005B2066" w:rsidRPr="00B64174" w:rsidRDefault="005B2066" w:rsidP="00954821">
            <w:pPr>
              <w:jc w:val="both"/>
              <w:rPr>
                <w:sz w:val="24"/>
                <w:szCs w:val="24"/>
                <w:lang w:val="sr-Cyrl-CS"/>
              </w:rPr>
            </w:pPr>
          </w:p>
        </w:tc>
        <w:tc>
          <w:tcPr>
            <w:tcW w:w="4896" w:type="dxa"/>
          </w:tcPr>
          <w:p w14:paraId="17086DCE" w14:textId="77777777" w:rsidR="005B2066" w:rsidRPr="0078567B" w:rsidRDefault="005B2066" w:rsidP="00954821">
            <w:pPr>
              <w:rPr>
                <w:sz w:val="24"/>
                <w:szCs w:val="24"/>
                <w:lang w:val="sr-Cyrl-RS"/>
              </w:rPr>
            </w:pPr>
            <w:r>
              <w:rPr>
                <w:sz w:val="24"/>
                <w:szCs w:val="24"/>
                <w:lang w:val="sr-Cyrl-RS"/>
              </w:rPr>
              <w:t>2.8.Примењене уметности и дизајн</w:t>
            </w:r>
          </w:p>
        </w:tc>
      </w:tr>
      <w:tr w:rsidR="005B2066" w:rsidRPr="00B64174" w14:paraId="209E7D74" w14:textId="77777777" w:rsidTr="00954821">
        <w:tc>
          <w:tcPr>
            <w:tcW w:w="1008" w:type="dxa"/>
          </w:tcPr>
          <w:p w14:paraId="116D7C39" w14:textId="77777777" w:rsidR="005B2066" w:rsidRPr="00B64174" w:rsidRDefault="005B2066" w:rsidP="00954821">
            <w:pPr>
              <w:jc w:val="both"/>
              <w:rPr>
                <w:sz w:val="24"/>
                <w:szCs w:val="24"/>
                <w:lang w:val="sr-Cyrl-CS"/>
              </w:rPr>
            </w:pPr>
          </w:p>
        </w:tc>
        <w:tc>
          <w:tcPr>
            <w:tcW w:w="4896" w:type="dxa"/>
          </w:tcPr>
          <w:p w14:paraId="30434AEF" w14:textId="77777777" w:rsidR="005B2066" w:rsidRPr="00340FE8" w:rsidRDefault="005B2066" w:rsidP="00954821">
            <w:pPr>
              <w:rPr>
                <w:sz w:val="24"/>
                <w:szCs w:val="24"/>
                <w:lang w:val="sr-Cyrl-RS"/>
              </w:rPr>
            </w:pPr>
            <w:r>
              <w:rPr>
                <w:sz w:val="24"/>
                <w:szCs w:val="24"/>
                <w:lang w:val="sr-Latn-RS"/>
              </w:rPr>
              <w:t>2.9.</w:t>
            </w:r>
            <w:r>
              <w:rPr>
                <w:sz w:val="24"/>
                <w:szCs w:val="24"/>
                <w:lang w:val="sr-Cyrl-RS"/>
              </w:rPr>
              <w:t>Конзервација и рестаурација дела ликовне и примењене уметности</w:t>
            </w:r>
          </w:p>
        </w:tc>
      </w:tr>
      <w:tr w:rsidR="005B2066" w:rsidRPr="00B64174" w14:paraId="21C531E9" w14:textId="77777777" w:rsidTr="00954821">
        <w:tc>
          <w:tcPr>
            <w:tcW w:w="1008" w:type="dxa"/>
          </w:tcPr>
          <w:p w14:paraId="7B3FA1AE" w14:textId="77777777" w:rsidR="005B2066" w:rsidRPr="00B64174" w:rsidRDefault="005B2066" w:rsidP="00954821">
            <w:pPr>
              <w:jc w:val="both"/>
              <w:rPr>
                <w:sz w:val="24"/>
                <w:szCs w:val="24"/>
                <w:lang w:val="sr-Cyrl-CS"/>
              </w:rPr>
            </w:pPr>
          </w:p>
        </w:tc>
        <w:tc>
          <w:tcPr>
            <w:tcW w:w="4896" w:type="dxa"/>
          </w:tcPr>
          <w:p w14:paraId="532A888C" w14:textId="77777777" w:rsidR="005B2066" w:rsidRPr="0078567B" w:rsidRDefault="005B2066" w:rsidP="00954821">
            <w:pPr>
              <w:rPr>
                <w:sz w:val="24"/>
                <w:szCs w:val="24"/>
                <w:lang w:val="sr-Cyrl-RS"/>
              </w:rPr>
            </w:pPr>
            <w:r>
              <w:rPr>
                <w:sz w:val="24"/>
                <w:szCs w:val="24"/>
                <w:lang w:val="sr-Cyrl-RS"/>
              </w:rPr>
              <w:t>2</w:t>
            </w:r>
            <w:r>
              <w:rPr>
                <w:sz w:val="24"/>
                <w:szCs w:val="24"/>
                <w:lang w:val="sr-Cyrl-CS"/>
              </w:rPr>
              <w:t>.10</w:t>
            </w:r>
            <w:r w:rsidRPr="00B64174">
              <w:rPr>
                <w:sz w:val="24"/>
                <w:szCs w:val="24"/>
                <w:lang w:val="sr-Cyrl-CS"/>
              </w:rPr>
              <w:t xml:space="preserve">. </w:t>
            </w:r>
            <w:r>
              <w:rPr>
                <w:sz w:val="24"/>
                <w:szCs w:val="24"/>
                <w:lang w:val="sr-Cyrl-RS"/>
              </w:rPr>
              <w:t>Глума на српском језику</w:t>
            </w:r>
          </w:p>
        </w:tc>
      </w:tr>
      <w:tr w:rsidR="005B2066" w:rsidRPr="00B64174" w14:paraId="270F25E6" w14:textId="77777777" w:rsidTr="00954821">
        <w:tc>
          <w:tcPr>
            <w:tcW w:w="1008" w:type="dxa"/>
          </w:tcPr>
          <w:p w14:paraId="25188353" w14:textId="77777777" w:rsidR="005B2066" w:rsidRPr="00B64174" w:rsidRDefault="005B2066" w:rsidP="00954821">
            <w:pPr>
              <w:jc w:val="both"/>
              <w:rPr>
                <w:sz w:val="24"/>
                <w:szCs w:val="24"/>
                <w:lang w:val="sr-Cyrl-CS"/>
              </w:rPr>
            </w:pPr>
          </w:p>
        </w:tc>
        <w:tc>
          <w:tcPr>
            <w:tcW w:w="4896" w:type="dxa"/>
          </w:tcPr>
          <w:p w14:paraId="3872CC29" w14:textId="77777777" w:rsidR="005B2066" w:rsidRPr="0078567B" w:rsidRDefault="005B2066" w:rsidP="00954821">
            <w:pPr>
              <w:rPr>
                <w:sz w:val="24"/>
                <w:szCs w:val="24"/>
                <w:lang w:val="sr-Cyrl-RS"/>
              </w:rPr>
            </w:pPr>
            <w:r>
              <w:rPr>
                <w:sz w:val="24"/>
                <w:szCs w:val="24"/>
                <w:lang w:val="sr-Cyrl-RS"/>
              </w:rPr>
              <w:t>2.11. Глума на мађарском језику</w:t>
            </w:r>
          </w:p>
        </w:tc>
      </w:tr>
      <w:tr w:rsidR="005B2066" w:rsidRPr="00B64174" w14:paraId="2ABA4F7C" w14:textId="77777777" w:rsidTr="00954821">
        <w:tc>
          <w:tcPr>
            <w:tcW w:w="1008" w:type="dxa"/>
          </w:tcPr>
          <w:p w14:paraId="0B2DBCB4" w14:textId="77777777" w:rsidR="005B2066" w:rsidRPr="00B64174" w:rsidRDefault="005B2066" w:rsidP="00954821">
            <w:pPr>
              <w:jc w:val="both"/>
              <w:rPr>
                <w:sz w:val="24"/>
                <w:szCs w:val="24"/>
                <w:lang w:val="sr-Cyrl-CS"/>
              </w:rPr>
            </w:pPr>
          </w:p>
        </w:tc>
        <w:tc>
          <w:tcPr>
            <w:tcW w:w="4896" w:type="dxa"/>
          </w:tcPr>
          <w:p w14:paraId="74ACF830" w14:textId="77777777" w:rsidR="005B2066" w:rsidRDefault="005B2066" w:rsidP="00954821">
            <w:pPr>
              <w:rPr>
                <w:sz w:val="24"/>
                <w:szCs w:val="24"/>
                <w:lang w:val="sr-Cyrl-RS"/>
              </w:rPr>
            </w:pPr>
            <w:r>
              <w:rPr>
                <w:sz w:val="24"/>
                <w:szCs w:val="24"/>
                <w:lang w:val="sr-Cyrl-RS"/>
              </w:rPr>
              <w:t>2.12. Драматургија</w:t>
            </w:r>
          </w:p>
        </w:tc>
      </w:tr>
      <w:tr w:rsidR="005B2066" w:rsidRPr="00B64174" w14:paraId="070BA583" w14:textId="77777777" w:rsidTr="00954821">
        <w:tc>
          <w:tcPr>
            <w:tcW w:w="1008" w:type="dxa"/>
          </w:tcPr>
          <w:p w14:paraId="4888203D" w14:textId="77777777" w:rsidR="005B2066" w:rsidRPr="00B64174" w:rsidRDefault="005B2066" w:rsidP="00954821">
            <w:pPr>
              <w:jc w:val="both"/>
              <w:rPr>
                <w:sz w:val="24"/>
                <w:szCs w:val="24"/>
                <w:lang w:val="sr-Cyrl-CS"/>
              </w:rPr>
            </w:pPr>
          </w:p>
        </w:tc>
        <w:tc>
          <w:tcPr>
            <w:tcW w:w="4896" w:type="dxa"/>
          </w:tcPr>
          <w:p w14:paraId="294995FC" w14:textId="77777777" w:rsidR="005B2066" w:rsidRDefault="005B2066" w:rsidP="00954821">
            <w:pPr>
              <w:rPr>
                <w:sz w:val="24"/>
                <w:szCs w:val="24"/>
                <w:lang w:val="sr-Cyrl-RS"/>
              </w:rPr>
            </w:pPr>
            <w:r>
              <w:rPr>
                <w:sz w:val="24"/>
                <w:szCs w:val="24"/>
                <w:lang w:val="sr-Cyrl-RS"/>
              </w:rPr>
              <w:t>2.13. Мултимедијална режија</w:t>
            </w:r>
          </w:p>
        </w:tc>
      </w:tr>
      <w:tr w:rsidR="005B2066" w:rsidRPr="00B64174" w14:paraId="6EC64836" w14:textId="77777777" w:rsidTr="00954821">
        <w:tc>
          <w:tcPr>
            <w:tcW w:w="1008" w:type="dxa"/>
          </w:tcPr>
          <w:p w14:paraId="64D95892" w14:textId="77777777" w:rsidR="005B2066" w:rsidRPr="00B64174" w:rsidRDefault="005B2066" w:rsidP="00954821">
            <w:pPr>
              <w:jc w:val="both"/>
              <w:rPr>
                <w:sz w:val="24"/>
                <w:szCs w:val="24"/>
                <w:lang w:val="sr-Cyrl-CS"/>
              </w:rPr>
            </w:pPr>
          </w:p>
        </w:tc>
        <w:tc>
          <w:tcPr>
            <w:tcW w:w="4896" w:type="dxa"/>
          </w:tcPr>
          <w:p w14:paraId="0127CBE9" w14:textId="77777777" w:rsidR="005B2066" w:rsidRDefault="005B2066" w:rsidP="00954821">
            <w:pPr>
              <w:rPr>
                <w:sz w:val="24"/>
                <w:szCs w:val="24"/>
                <w:lang w:val="sr-Cyrl-RS"/>
              </w:rPr>
            </w:pPr>
            <w:r>
              <w:rPr>
                <w:sz w:val="24"/>
                <w:szCs w:val="24"/>
                <w:lang w:val="sr-Cyrl-RS"/>
              </w:rPr>
              <w:t>2.14.Драмске и аудиовизуелне уметности</w:t>
            </w:r>
          </w:p>
        </w:tc>
      </w:tr>
      <w:tr w:rsidR="005B2066" w:rsidRPr="00B64174" w14:paraId="16EC6897" w14:textId="77777777" w:rsidTr="00954821">
        <w:tc>
          <w:tcPr>
            <w:tcW w:w="1008" w:type="dxa"/>
          </w:tcPr>
          <w:p w14:paraId="47CD4404" w14:textId="77777777" w:rsidR="005B2066" w:rsidRPr="00B64174" w:rsidRDefault="005B2066" w:rsidP="00954821">
            <w:pPr>
              <w:jc w:val="both"/>
              <w:rPr>
                <w:sz w:val="24"/>
                <w:szCs w:val="24"/>
                <w:lang w:val="sr-Cyrl-CS"/>
              </w:rPr>
            </w:pPr>
          </w:p>
        </w:tc>
        <w:tc>
          <w:tcPr>
            <w:tcW w:w="4896" w:type="dxa"/>
          </w:tcPr>
          <w:p w14:paraId="28B73156" w14:textId="77777777" w:rsidR="005B2066" w:rsidRDefault="005B2066" w:rsidP="00954821">
            <w:pPr>
              <w:rPr>
                <w:sz w:val="24"/>
                <w:szCs w:val="24"/>
                <w:lang w:val="sr-Cyrl-RS"/>
              </w:rPr>
            </w:pPr>
            <w:r>
              <w:rPr>
                <w:sz w:val="24"/>
                <w:szCs w:val="24"/>
                <w:lang w:val="sr-Cyrl-RS"/>
              </w:rPr>
              <w:t>2.15.Примењено позориште</w:t>
            </w:r>
          </w:p>
        </w:tc>
      </w:tr>
      <w:tr w:rsidR="005B2066" w:rsidRPr="00B64174" w14:paraId="1DBB4B60" w14:textId="77777777" w:rsidTr="00954821">
        <w:tc>
          <w:tcPr>
            <w:tcW w:w="1008" w:type="dxa"/>
          </w:tcPr>
          <w:p w14:paraId="0675331D" w14:textId="77777777" w:rsidR="005B2066" w:rsidRPr="00B64174" w:rsidRDefault="005B2066" w:rsidP="00954821">
            <w:pPr>
              <w:numPr>
                <w:ilvl w:val="0"/>
                <w:numId w:val="33"/>
              </w:numPr>
              <w:jc w:val="both"/>
              <w:rPr>
                <w:sz w:val="24"/>
                <w:szCs w:val="24"/>
                <w:lang w:val="sr-Cyrl-CS"/>
              </w:rPr>
            </w:pPr>
          </w:p>
        </w:tc>
        <w:tc>
          <w:tcPr>
            <w:tcW w:w="4896" w:type="dxa"/>
          </w:tcPr>
          <w:p w14:paraId="5936933C" w14:textId="77777777" w:rsidR="005B2066" w:rsidRDefault="005B2066" w:rsidP="00954821">
            <w:pPr>
              <w:rPr>
                <w:sz w:val="24"/>
                <w:szCs w:val="24"/>
                <w:lang w:val="sr-Cyrl-RS"/>
              </w:rPr>
            </w:pPr>
            <w:r>
              <w:rPr>
                <w:sz w:val="24"/>
                <w:szCs w:val="24"/>
                <w:lang w:val="sr-Cyrl-RS"/>
              </w:rPr>
              <w:t>Специјалистичке студије</w:t>
            </w:r>
          </w:p>
        </w:tc>
      </w:tr>
      <w:tr w:rsidR="005B2066" w:rsidRPr="00B64174" w14:paraId="28CB0F41" w14:textId="77777777" w:rsidTr="00954821">
        <w:tc>
          <w:tcPr>
            <w:tcW w:w="1008" w:type="dxa"/>
          </w:tcPr>
          <w:p w14:paraId="35476EE7" w14:textId="77777777" w:rsidR="005B2066" w:rsidRPr="00B64174" w:rsidRDefault="005B2066" w:rsidP="00954821">
            <w:pPr>
              <w:numPr>
                <w:ilvl w:val="0"/>
                <w:numId w:val="33"/>
              </w:numPr>
              <w:jc w:val="both"/>
              <w:rPr>
                <w:sz w:val="24"/>
                <w:szCs w:val="24"/>
                <w:lang w:val="sr-Cyrl-CS"/>
              </w:rPr>
            </w:pPr>
          </w:p>
        </w:tc>
        <w:tc>
          <w:tcPr>
            <w:tcW w:w="4896" w:type="dxa"/>
          </w:tcPr>
          <w:p w14:paraId="10766345" w14:textId="77777777" w:rsidR="005B2066" w:rsidRDefault="005B2066" w:rsidP="00954821">
            <w:pPr>
              <w:rPr>
                <w:sz w:val="24"/>
                <w:szCs w:val="24"/>
                <w:lang w:val="sr-Cyrl-RS"/>
              </w:rPr>
            </w:pPr>
            <w:r>
              <w:rPr>
                <w:sz w:val="24"/>
                <w:szCs w:val="24"/>
                <w:lang w:val="sr-Cyrl-RS"/>
              </w:rPr>
              <w:t>Скулптура у теракоти</w:t>
            </w:r>
          </w:p>
        </w:tc>
      </w:tr>
      <w:tr w:rsidR="005B2066" w:rsidRPr="00B64174" w14:paraId="6077306B" w14:textId="77777777" w:rsidTr="00954821">
        <w:tc>
          <w:tcPr>
            <w:tcW w:w="1008" w:type="dxa"/>
          </w:tcPr>
          <w:p w14:paraId="11150B81" w14:textId="77777777" w:rsidR="005B2066" w:rsidRPr="00B64174" w:rsidRDefault="005B2066" w:rsidP="00954821">
            <w:pPr>
              <w:jc w:val="both"/>
              <w:rPr>
                <w:sz w:val="24"/>
                <w:szCs w:val="24"/>
                <w:lang w:val="sr-Cyrl-CS"/>
              </w:rPr>
            </w:pPr>
            <w:r>
              <w:rPr>
                <w:sz w:val="24"/>
                <w:szCs w:val="24"/>
                <w:lang w:val="sr-Cyrl-CS"/>
              </w:rPr>
              <w:t>3.</w:t>
            </w:r>
          </w:p>
        </w:tc>
        <w:tc>
          <w:tcPr>
            <w:tcW w:w="4896" w:type="dxa"/>
          </w:tcPr>
          <w:p w14:paraId="6F671400" w14:textId="77777777" w:rsidR="005B2066" w:rsidRPr="0078567B" w:rsidRDefault="005B2066" w:rsidP="00954821">
            <w:pPr>
              <w:rPr>
                <w:sz w:val="24"/>
                <w:szCs w:val="24"/>
                <w:lang w:val="sr-Cyrl-RS"/>
              </w:rPr>
            </w:pPr>
            <w:r>
              <w:rPr>
                <w:sz w:val="24"/>
                <w:szCs w:val="24"/>
                <w:lang w:val="sr-Cyrl-RS"/>
              </w:rPr>
              <w:t>Докторске студије</w:t>
            </w:r>
          </w:p>
        </w:tc>
      </w:tr>
      <w:tr w:rsidR="005B2066" w:rsidRPr="00B64174" w14:paraId="1439E4FB" w14:textId="77777777" w:rsidTr="00954821">
        <w:tc>
          <w:tcPr>
            <w:tcW w:w="1008" w:type="dxa"/>
          </w:tcPr>
          <w:p w14:paraId="578972C7" w14:textId="77777777" w:rsidR="005B2066" w:rsidRPr="00B64174" w:rsidRDefault="005B2066" w:rsidP="00954821">
            <w:pPr>
              <w:jc w:val="both"/>
              <w:rPr>
                <w:sz w:val="24"/>
                <w:szCs w:val="24"/>
                <w:lang w:val="sr-Cyrl-CS"/>
              </w:rPr>
            </w:pPr>
          </w:p>
        </w:tc>
        <w:tc>
          <w:tcPr>
            <w:tcW w:w="4896" w:type="dxa"/>
          </w:tcPr>
          <w:p w14:paraId="4F052A70" w14:textId="77777777" w:rsidR="005B2066" w:rsidRPr="0078567B" w:rsidRDefault="005B2066" w:rsidP="00954821">
            <w:pPr>
              <w:rPr>
                <w:sz w:val="24"/>
                <w:szCs w:val="24"/>
                <w:lang w:val="sr-Cyrl-RS"/>
              </w:rPr>
            </w:pPr>
            <w:r>
              <w:rPr>
                <w:sz w:val="24"/>
                <w:szCs w:val="24"/>
                <w:lang w:val="sr-Cyrl-RS"/>
              </w:rPr>
              <w:t>3.1.Композиција</w:t>
            </w:r>
          </w:p>
        </w:tc>
      </w:tr>
      <w:tr w:rsidR="005B2066" w:rsidRPr="00B64174" w14:paraId="38E70B74" w14:textId="77777777" w:rsidTr="00954821">
        <w:tc>
          <w:tcPr>
            <w:tcW w:w="1008" w:type="dxa"/>
          </w:tcPr>
          <w:p w14:paraId="0C121FF1" w14:textId="77777777" w:rsidR="005B2066" w:rsidRPr="00B64174" w:rsidRDefault="005B2066" w:rsidP="00954821">
            <w:pPr>
              <w:jc w:val="both"/>
              <w:rPr>
                <w:sz w:val="24"/>
                <w:szCs w:val="24"/>
                <w:lang w:val="sr-Cyrl-CS"/>
              </w:rPr>
            </w:pPr>
          </w:p>
        </w:tc>
        <w:tc>
          <w:tcPr>
            <w:tcW w:w="4896" w:type="dxa"/>
          </w:tcPr>
          <w:p w14:paraId="2E602137" w14:textId="77777777" w:rsidR="005B2066" w:rsidRDefault="005B2066" w:rsidP="00954821">
            <w:pPr>
              <w:rPr>
                <w:sz w:val="24"/>
                <w:szCs w:val="24"/>
                <w:lang w:val="sr-Cyrl-RS"/>
              </w:rPr>
            </w:pPr>
            <w:r>
              <w:rPr>
                <w:sz w:val="24"/>
                <w:szCs w:val="24"/>
                <w:lang w:val="sr-Cyrl-RS"/>
              </w:rPr>
              <w:t>3.2.Музикологија</w:t>
            </w:r>
          </w:p>
        </w:tc>
      </w:tr>
      <w:tr w:rsidR="005B2066" w:rsidRPr="00B64174" w14:paraId="5FC78A5B" w14:textId="77777777" w:rsidTr="00954821">
        <w:tc>
          <w:tcPr>
            <w:tcW w:w="1008" w:type="dxa"/>
          </w:tcPr>
          <w:p w14:paraId="12AF3E21" w14:textId="77777777" w:rsidR="005B2066" w:rsidRPr="00B64174" w:rsidRDefault="005B2066" w:rsidP="00954821">
            <w:pPr>
              <w:jc w:val="both"/>
              <w:rPr>
                <w:sz w:val="24"/>
                <w:szCs w:val="24"/>
                <w:lang w:val="sr-Cyrl-CS"/>
              </w:rPr>
            </w:pPr>
          </w:p>
        </w:tc>
        <w:tc>
          <w:tcPr>
            <w:tcW w:w="4896" w:type="dxa"/>
          </w:tcPr>
          <w:p w14:paraId="67EF3B6C" w14:textId="77777777" w:rsidR="005B2066" w:rsidRDefault="005B2066" w:rsidP="00954821">
            <w:pPr>
              <w:rPr>
                <w:sz w:val="24"/>
                <w:szCs w:val="24"/>
                <w:lang w:val="sr-Cyrl-RS"/>
              </w:rPr>
            </w:pPr>
            <w:r>
              <w:rPr>
                <w:sz w:val="24"/>
                <w:szCs w:val="24"/>
                <w:lang w:val="sr-Cyrl-RS"/>
              </w:rPr>
              <w:t>3.3.Етномузикологија</w:t>
            </w:r>
          </w:p>
        </w:tc>
      </w:tr>
      <w:tr w:rsidR="005B2066" w:rsidRPr="00B64174" w14:paraId="0B46DD73" w14:textId="77777777" w:rsidTr="00954821">
        <w:tc>
          <w:tcPr>
            <w:tcW w:w="1008" w:type="dxa"/>
          </w:tcPr>
          <w:p w14:paraId="0513A306" w14:textId="77777777" w:rsidR="005B2066" w:rsidRPr="00B64174" w:rsidRDefault="005B2066" w:rsidP="00954821">
            <w:pPr>
              <w:jc w:val="both"/>
              <w:rPr>
                <w:sz w:val="24"/>
                <w:szCs w:val="24"/>
                <w:lang w:val="sr-Cyrl-CS"/>
              </w:rPr>
            </w:pPr>
          </w:p>
        </w:tc>
        <w:tc>
          <w:tcPr>
            <w:tcW w:w="4896" w:type="dxa"/>
          </w:tcPr>
          <w:p w14:paraId="5D61C81D" w14:textId="77777777" w:rsidR="005B2066" w:rsidRDefault="005B2066" w:rsidP="00954821">
            <w:pPr>
              <w:rPr>
                <w:sz w:val="24"/>
                <w:szCs w:val="24"/>
                <w:lang w:val="sr-Cyrl-RS"/>
              </w:rPr>
            </w:pPr>
            <w:r>
              <w:rPr>
                <w:sz w:val="24"/>
                <w:szCs w:val="24"/>
                <w:lang w:val="sr-Cyrl-RS"/>
              </w:rPr>
              <w:t>3.4.Извођачке уметности</w:t>
            </w:r>
          </w:p>
        </w:tc>
      </w:tr>
      <w:tr w:rsidR="005B2066" w:rsidRPr="00B64174" w14:paraId="6D8357C9" w14:textId="77777777" w:rsidTr="00954821">
        <w:tc>
          <w:tcPr>
            <w:tcW w:w="1008" w:type="dxa"/>
          </w:tcPr>
          <w:p w14:paraId="38AA413F" w14:textId="77777777" w:rsidR="005B2066" w:rsidRPr="00B64174" w:rsidRDefault="005B2066" w:rsidP="00954821">
            <w:pPr>
              <w:jc w:val="both"/>
              <w:rPr>
                <w:sz w:val="24"/>
                <w:szCs w:val="24"/>
                <w:lang w:val="sr-Cyrl-CS"/>
              </w:rPr>
            </w:pPr>
          </w:p>
        </w:tc>
        <w:tc>
          <w:tcPr>
            <w:tcW w:w="4896" w:type="dxa"/>
          </w:tcPr>
          <w:p w14:paraId="7695D7C3" w14:textId="77777777" w:rsidR="005B2066" w:rsidRDefault="005B2066" w:rsidP="00954821">
            <w:pPr>
              <w:rPr>
                <w:sz w:val="24"/>
                <w:szCs w:val="24"/>
                <w:lang w:val="sr-Cyrl-RS"/>
              </w:rPr>
            </w:pPr>
            <w:r>
              <w:rPr>
                <w:sz w:val="24"/>
                <w:szCs w:val="24"/>
                <w:lang w:val="sr-Cyrl-RS"/>
              </w:rPr>
              <w:t>3.5.Ликовне уметности</w:t>
            </w:r>
          </w:p>
        </w:tc>
      </w:tr>
      <w:tr w:rsidR="005B2066" w:rsidRPr="00B64174" w14:paraId="6FA86BB6" w14:textId="77777777" w:rsidTr="00954821">
        <w:tc>
          <w:tcPr>
            <w:tcW w:w="1008" w:type="dxa"/>
          </w:tcPr>
          <w:p w14:paraId="62CBB546" w14:textId="77777777" w:rsidR="005B2066" w:rsidRPr="00B64174" w:rsidRDefault="005B2066" w:rsidP="00954821">
            <w:pPr>
              <w:jc w:val="both"/>
              <w:rPr>
                <w:sz w:val="24"/>
                <w:szCs w:val="24"/>
                <w:lang w:val="sr-Cyrl-CS"/>
              </w:rPr>
            </w:pPr>
          </w:p>
        </w:tc>
        <w:tc>
          <w:tcPr>
            <w:tcW w:w="4896" w:type="dxa"/>
          </w:tcPr>
          <w:p w14:paraId="3BF636FD" w14:textId="77777777" w:rsidR="005B2066" w:rsidRDefault="005B2066" w:rsidP="00954821">
            <w:pPr>
              <w:rPr>
                <w:sz w:val="24"/>
                <w:szCs w:val="24"/>
                <w:lang w:val="sr-Cyrl-RS"/>
              </w:rPr>
            </w:pPr>
            <w:r>
              <w:rPr>
                <w:sz w:val="24"/>
                <w:szCs w:val="24"/>
                <w:lang w:val="sr-Cyrl-RS"/>
              </w:rPr>
              <w:t>3.6.Примењене уметности и дизајн</w:t>
            </w:r>
          </w:p>
        </w:tc>
      </w:tr>
      <w:tr w:rsidR="005B2066" w:rsidRPr="00B64174" w14:paraId="58BDAF30" w14:textId="77777777" w:rsidTr="00954821">
        <w:tc>
          <w:tcPr>
            <w:tcW w:w="1008" w:type="dxa"/>
          </w:tcPr>
          <w:p w14:paraId="2B392339" w14:textId="77777777" w:rsidR="005B2066" w:rsidRPr="00B64174" w:rsidRDefault="005B2066" w:rsidP="00954821">
            <w:pPr>
              <w:jc w:val="both"/>
              <w:rPr>
                <w:sz w:val="24"/>
                <w:szCs w:val="24"/>
                <w:lang w:val="sr-Cyrl-CS"/>
              </w:rPr>
            </w:pPr>
          </w:p>
        </w:tc>
        <w:tc>
          <w:tcPr>
            <w:tcW w:w="4896" w:type="dxa"/>
          </w:tcPr>
          <w:p w14:paraId="4A091028" w14:textId="77777777" w:rsidR="005B2066" w:rsidRDefault="005B2066" w:rsidP="00954821">
            <w:pPr>
              <w:rPr>
                <w:sz w:val="24"/>
                <w:szCs w:val="24"/>
                <w:lang w:val="sr-Cyrl-RS"/>
              </w:rPr>
            </w:pPr>
            <w:r>
              <w:rPr>
                <w:sz w:val="24"/>
                <w:szCs w:val="24"/>
                <w:lang w:val="sr-Cyrl-RS"/>
              </w:rPr>
              <w:t>3.7.Драмске и аудиовизуелне уметности</w:t>
            </w:r>
          </w:p>
        </w:tc>
      </w:tr>
      <w:tr w:rsidR="005B2066" w:rsidRPr="00B64174" w14:paraId="60758BD5" w14:textId="77777777" w:rsidTr="00954821">
        <w:tc>
          <w:tcPr>
            <w:tcW w:w="1008" w:type="dxa"/>
          </w:tcPr>
          <w:p w14:paraId="7FF6AA69" w14:textId="77777777" w:rsidR="005B2066" w:rsidRPr="00EA38DC" w:rsidRDefault="005B2066" w:rsidP="00954821">
            <w:pPr>
              <w:jc w:val="both"/>
              <w:rPr>
                <w:sz w:val="24"/>
                <w:szCs w:val="24"/>
                <w:lang w:val="sr-Cyrl-RS"/>
              </w:rPr>
            </w:pPr>
            <w:r>
              <w:rPr>
                <w:sz w:val="24"/>
                <w:szCs w:val="24"/>
                <w:lang w:val="sr-Cyrl-RS"/>
              </w:rPr>
              <w:t>5.</w:t>
            </w:r>
          </w:p>
        </w:tc>
        <w:tc>
          <w:tcPr>
            <w:tcW w:w="4896" w:type="dxa"/>
          </w:tcPr>
          <w:p w14:paraId="34F48684" w14:textId="77777777" w:rsidR="005B2066" w:rsidRPr="00EA38DC" w:rsidRDefault="005B2066" w:rsidP="00954821">
            <w:pPr>
              <w:tabs>
                <w:tab w:val="left" w:pos="1482"/>
              </w:tabs>
              <w:ind w:right="-162"/>
              <w:jc w:val="both"/>
              <w:rPr>
                <w:sz w:val="24"/>
                <w:szCs w:val="24"/>
                <w:lang w:val="sr-Cyrl-RS"/>
              </w:rPr>
            </w:pPr>
            <w:r w:rsidRPr="00EA38DC">
              <w:rPr>
                <w:sz w:val="24"/>
                <w:szCs w:val="24"/>
                <w:lang w:val="sr-Cyrl-RS"/>
              </w:rPr>
              <w:t>О</w:t>
            </w:r>
            <w:r w:rsidRPr="00EA38DC">
              <w:rPr>
                <w:sz w:val="24"/>
                <w:szCs w:val="24"/>
                <w:lang w:val="sr-Cyrl-CS"/>
              </w:rPr>
              <w:t xml:space="preserve">стало образовање </w:t>
            </w:r>
          </w:p>
          <w:p w14:paraId="23D93FE9" w14:textId="77777777" w:rsidR="005B2066" w:rsidRPr="00EA38DC" w:rsidRDefault="005B2066" w:rsidP="00954821">
            <w:pPr>
              <w:tabs>
                <w:tab w:val="left" w:pos="1539"/>
                <w:tab w:val="left" w:pos="1596"/>
                <w:tab w:val="left" w:pos="2166"/>
              </w:tabs>
              <w:ind w:right="-333"/>
              <w:jc w:val="both"/>
              <w:rPr>
                <w:lang w:val="sr-Cyrl-RS"/>
              </w:rPr>
            </w:pPr>
            <w:r w:rsidRPr="00EA38DC">
              <w:rPr>
                <w:sz w:val="24"/>
                <w:szCs w:val="24"/>
                <w:lang w:val="sr-Cyrl-RS"/>
              </w:rPr>
              <w:t>П</w:t>
            </w:r>
            <w:r w:rsidRPr="00EA38DC">
              <w:rPr>
                <w:sz w:val="24"/>
                <w:szCs w:val="24"/>
                <w:lang w:val="sr-Cyrl-CS"/>
              </w:rPr>
              <w:t>омоћне образовне делатности</w:t>
            </w:r>
            <w:r>
              <w:rPr>
                <w:lang w:val="sr-Cyrl-CS"/>
              </w:rPr>
              <w:t xml:space="preserve"> </w:t>
            </w:r>
          </w:p>
        </w:tc>
      </w:tr>
      <w:tr w:rsidR="005B2066" w:rsidRPr="00B64174" w14:paraId="3D86C634" w14:textId="77777777" w:rsidTr="00954821">
        <w:tc>
          <w:tcPr>
            <w:tcW w:w="1008" w:type="dxa"/>
          </w:tcPr>
          <w:p w14:paraId="18826171" w14:textId="77777777" w:rsidR="005B2066" w:rsidRPr="00EA38DC" w:rsidRDefault="005B2066" w:rsidP="00954821">
            <w:pPr>
              <w:jc w:val="both"/>
              <w:rPr>
                <w:sz w:val="24"/>
                <w:szCs w:val="24"/>
                <w:lang w:val="sr-Cyrl-RS"/>
              </w:rPr>
            </w:pPr>
          </w:p>
        </w:tc>
        <w:tc>
          <w:tcPr>
            <w:tcW w:w="4896" w:type="dxa"/>
          </w:tcPr>
          <w:p w14:paraId="5CE0F794" w14:textId="77777777" w:rsidR="005B2066" w:rsidRPr="00B64174" w:rsidRDefault="005B2066" w:rsidP="00954821">
            <w:pPr>
              <w:rPr>
                <w:sz w:val="24"/>
                <w:szCs w:val="24"/>
                <w:lang w:val="sr-Cyrl-CS"/>
              </w:rPr>
            </w:pPr>
            <w:r w:rsidRPr="00B64174">
              <w:rPr>
                <w:sz w:val="24"/>
                <w:szCs w:val="24"/>
                <w:lang w:val="sr-Cyrl-CS"/>
              </w:rPr>
              <w:t>Услуге сталног или повременог стручног усавршавања</w:t>
            </w:r>
          </w:p>
        </w:tc>
      </w:tr>
      <w:tr w:rsidR="005B2066" w:rsidRPr="00B64174" w14:paraId="19E82A70" w14:textId="77777777" w:rsidTr="00954821">
        <w:tc>
          <w:tcPr>
            <w:tcW w:w="1008" w:type="dxa"/>
          </w:tcPr>
          <w:p w14:paraId="766E7FC5" w14:textId="77777777" w:rsidR="005B2066" w:rsidRPr="00B64174" w:rsidRDefault="005B2066" w:rsidP="00954821">
            <w:pPr>
              <w:jc w:val="both"/>
              <w:rPr>
                <w:sz w:val="24"/>
                <w:szCs w:val="24"/>
                <w:lang w:val="sr-Cyrl-CS"/>
              </w:rPr>
            </w:pPr>
          </w:p>
        </w:tc>
        <w:tc>
          <w:tcPr>
            <w:tcW w:w="4896" w:type="dxa"/>
          </w:tcPr>
          <w:p w14:paraId="0828A254" w14:textId="77777777" w:rsidR="005B2066" w:rsidRPr="00B64174" w:rsidRDefault="005B2066" w:rsidP="00954821">
            <w:pPr>
              <w:rPr>
                <w:sz w:val="24"/>
                <w:szCs w:val="24"/>
                <w:lang w:val="sr-Cyrl-CS"/>
              </w:rPr>
            </w:pPr>
            <w:r w:rsidRPr="00B64174">
              <w:rPr>
                <w:sz w:val="24"/>
                <w:szCs w:val="24"/>
                <w:lang w:val="sr-Cyrl-CS"/>
              </w:rPr>
              <w:t>5.1. Услуге одржавања семинара</w:t>
            </w:r>
          </w:p>
        </w:tc>
      </w:tr>
      <w:tr w:rsidR="005B2066" w:rsidRPr="00B64174" w14:paraId="61D15112" w14:textId="77777777" w:rsidTr="00954821">
        <w:tc>
          <w:tcPr>
            <w:tcW w:w="1008" w:type="dxa"/>
          </w:tcPr>
          <w:p w14:paraId="7AB0CDD2" w14:textId="77777777" w:rsidR="005B2066" w:rsidRPr="00B64174" w:rsidRDefault="005B2066" w:rsidP="00954821">
            <w:pPr>
              <w:jc w:val="both"/>
              <w:rPr>
                <w:sz w:val="24"/>
                <w:szCs w:val="24"/>
                <w:lang w:val="sr-Cyrl-CS"/>
              </w:rPr>
            </w:pPr>
          </w:p>
        </w:tc>
        <w:tc>
          <w:tcPr>
            <w:tcW w:w="4896" w:type="dxa"/>
          </w:tcPr>
          <w:p w14:paraId="6BD4E7E6" w14:textId="77777777" w:rsidR="005B2066" w:rsidRPr="00B64174" w:rsidRDefault="005B2066" w:rsidP="00954821">
            <w:pPr>
              <w:rPr>
                <w:sz w:val="24"/>
                <w:szCs w:val="24"/>
                <w:lang w:val="sr-Cyrl-CS"/>
              </w:rPr>
            </w:pPr>
            <w:r w:rsidRPr="00B64174">
              <w:rPr>
                <w:sz w:val="24"/>
                <w:szCs w:val="24"/>
                <w:lang w:val="sr-Cyrl-CS"/>
              </w:rPr>
              <w:t>5.3. Услуге одржавања тренинга</w:t>
            </w:r>
          </w:p>
        </w:tc>
      </w:tr>
      <w:tr w:rsidR="005B2066" w:rsidRPr="00B64174" w14:paraId="363E336E" w14:textId="77777777" w:rsidTr="00954821">
        <w:tc>
          <w:tcPr>
            <w:tcW w:w="1008" w:type="dxa"/>
          </w:tcPr>
          <w:p w14:paraId="36201CBF" w14:textId="77777777" w:rsidR="005B2066" w:rsidRPr="00B64174" w:rsidRDefault="005B2066" w:rsidP="00954821">
            <w:pPr>
              <w:jc w:val="both"/>
              <w:rPr>
                <w:sz w:val="24"/>
                <w:szCs w:val="24"/>
                <w:lang w:val="sr-Cyrl-CS"/>
              </w:rPr>
            </w:pPr>
          </w:p>
        </w:tc>
        <w:tc>
          <w:tcPr>
            <w:tcW w:w="4896" w:type="dxa"/>
          </w:tcPr>
          <w:p w14:paraId="08FB92DF" w14:textId="77777777" w:rsidR="005B2066" w:rsidRPr="00B64174" w:rsidRDefault="005B2066" w:rsidP="00954821">
            <w:pPr>
              <w:rPr>
                <w:sz w:val="24"/>
                <w:szCs w:val="24"/>
                <w:lang w:val="sr-Cyrl-CS"/>
              </w:rPr>
            </w:pPr>
            <w:r w:rsidRPr="00B64174">
              <w:rPr>
                <w:sz w:val="24"/>
                <w:szCs w:val="24"/>
                <w:lang w:val="sr-Cyrl-CS"/>
              </w:rPr>
              <w:t>5.4. Услуге одржавања летњих школа</w:t>
            </w:r>
          </w:p>
        </w:tc>
      </w:tr>
      <w:tr w:rsidR="005B2066" w:rsidRPr="00B64174" w14:paraId="11926BA6" w14:textId="77777777" w:rsidTr="00954821">
        <w:tc>
          <w:tcPr>
            <w:tcW w:w="1008" w:type="dxa"/>
          </w:tcPr>
          <w:p w14:paraId="0B47C234" w14:textId="77777777" w:rsidR="005B2066" w:rsidRPr="00B64174" w:rsidRDefault="005B2066" w:rsidP="00954821">
            <w:pPr>
              <w:jc w:val="both"/>
              <w:rPr>
                <w:sz w:val="24"/>
                <w:szCs w:val="24"/>
                <w:lang w:val="sr-Cyrl-CS"/>
              </w:rPr>
            </w:pPr>
            <w:r>
              <w:rPr>
                <w:sz w:val="24"/>
                <w:szCs w:val="24"/>
                <w:lang w:val="sr-Cyrl-RS"/>
              </w:rPr>
              <w:t>6</w:t>
            </w:r>
            <w:r w:rsidRPr="00B64174">
              <w:rPr>
                <w:sz w:val="24"/>
                <w:szCs w:val="24"/>
                <w:lang w:val="sr-Cyrl-CS"/>
              </w:rPr>
              <w:t>.</w:t>
            </w:r>
          </w:p>
        </w:tc>
        <w:tc>
          <w:tcPr>
            <w:tcW w:w="4896" w:type="dxa"/>
          </w:tcPr>
          <w:p w14:paraId="5AF2040E" w14:textId="77777777" w:rsidR="005B2066" w:rsidRPr="00B64174" w:rsidRDefault="005B2066" w:rsidP="00954821">
            <w:pPr>
              <w:rPr>
                <w:sz w:val="24"/>
                <w:szCs w:val="24"/>
                <w:lang w:val="sr-Cyrl-CS"/>
              </w:rPr>
            </w:pPr>
            <w:r w:rsidRPr="00B64174">
              <w:rPr>
                <w:sz w:val="24"/>
                <w:szCs w:val="24"/>
                <w:lang w:val="sr-Cyrl-CS"/>
              </w:rPr>
              <w:t>Услуге истраживања и развоја у друштвено хуманистичким наукама</w:t>
            </w:r>
          </w:p>
        </w:tc>
      </w:tr>
      <w:tr w:rsidR="005B2066" w:rsidRPr="00B64174" w14:paraId="4F912301" w14:textId="77777777" w:rsidTr="00954821">
        <w:tc>
          <w:tcPr>
            <w:tcW w:w="1008" w:type="dxa"/>
          </w:tcPr>
          <w:p w14:paraId="39387B9F" w14:textId="77777777" w:rsidR="005B2066" w:rsidRPr="00B64174" w:rsidRDefault="005B2066" w:rsidP="00954821">
            <w:pPr>
              <w:jc w:val="both"/>
              <w:rPr>
                <w:sz w:val="24"/>
                <w:szCs w:val="24"/>
                <w:lang w:val="sr-Cyrl-CS"/>
              </w:rPr>
            </w:pPr>
          </w:p>
        </w:tc>
        <w:tc>
          <w:tcPr>
            <w:tcW w:w="4896" w:type="dxa"/>
          </w:tcPr>
          <w:p w14:paraId="46EB6511" w14:textId="77777777" w:rsidR="005B2066" w:rsidRPr="00B64174" w:rsidRDefault="005B2066" w:rsidP="00954821">
            <w:pPr>
              <w:rPr>
                <w:sz w:val="24"/>
                <w:szCs w:val="24"/>
                <w:lang w:val="sr-Cyrl-CS"/>
              </w:rPr>
            </w:pPr>
            <w:r w:rsidRPr="00B64174">
              <w:rPr>
                <w:sz w:val="24"/>
                <w:szCs w:val="24"/>
                <w:lang w:val="sr-Cyrl-CS"/>
              </w:rPr>
              <w:t>9.1. Основан и страживања</w:t>
            </w:r>
          </w:p>
        </w:tc>
      </w:tr>
      <w:tr w:rsidR="005B2066" w:rsidRPr="00B64174" w14:paraId="75FBEF1E" w14:textId="77777777" w:rsidTr="00954821">
        <w:tc>
          <w:tcPr>
            <w:tcW w:w="1008" w:type="dxa"/>
          </w:tcPr>
          <w:p w14:paraId="0DF8B170" w14:textId="77777777" w:rsidR="005B2066" w:rsidRPr="00B64174" w:rsidRDefault="005B2066" w:rsidP="00954821">
            <w:pPr>
              <w:jc w:val="both"/>
              <w:rPr>
                <w:sz w:val="24"/>
                <w:szCs w:val="24"/>
                <w:lang w:val="sr-Cyrl-CS"/>
              </w:rPr>
            </w:pPr>
          </w:p>
        </w:tc>
        <w:tc>
          <w:tcPr>
            <w:tcW w:w="4896" w:type="dxa"/>
          </w:tcPr>
          <w:p w14:paraId="18BBC186" w14:textId="77777777" w:rsidR="005B2066" w:rsidRPr="00B64174" w:rsidRDefault="005B2066" w:rsidP="00954821">
            <w:pPr>
              <w:rPr>
                <w:sz w:val="24"/>
                <w:szCs w:val="24"/>
                <w:lang w:val="sr-Cyrl-CS"/>
              </w:rPr>
            </w:pPr>
            <w:r w:rsidRPr="00B64174">
              <w:rPr>
                <w:sz w:val="24"/>
                <w:szCs w:val="24"/>
                <w:lang w:val="sr-Cyrl-CS"/>
              </w:rPr>
              <w:t>9.2.  Примењена истраживања</w:t>
            </w:r>
          </w:p>
        </w:tc>
      </w:tr>
      <w:tr w:rsidR="005B2066" w:rsidRPr="00B64174" w14:paraId="65C08038" w14:textId="77777777" w:rsidTr="00954821">
        <w:tc>
          <w:tcPr>
            <w:tcW w:w="1008" w:type="dxa"/>
          </w:tcPr>
          <w:p w14:paraId="5D115000" w14:textId="77777777" w:rsidR="005B2066" w:rsidRPr="00B64174" w:rsidRDefault="005B2066" w:rsidP="00954821">
            <w:pPr>
              <w:jc w:val="both"/>
              <w:rPr>
                <w:sz w:val="24"/>
                <w:szCs w:val="24"/>
                <w:lang w:val="sr-Cyrl-CS"/>
              </w:rPr>
            </w:pPr>
          </w:p>
        </w:tc>
        <w:tc>
          <w:tcPr>
            <w:tcW w:w="4896" w:type="dxa"/>
          </w:tcPr>
          <w:p w14:paraId="7C3704CF" w14:textId="77777777" w:rsidR="005B2066" w:rsidRPr="00B64174" w:rsidRDefault="005B2066" w:rsidP="00954821">
            <w:pPr>
              <w:rPr>
                <w:sz w:val="24"/>
                <w:szCs w:val="24"/>
                <w:lang w:val="sr-Cyrl-CS"/>
              </w:rPr>
            </w:pPr>
            <w:r w:rsidRPr="00B64174">
              <w:rPr>
                <w:sz w:val="24"/>
                <w:szCs w:val="24"/>
                <w:lang w:val="sr-Cyrl-CS"/>
              </w:rPr>
              <w:t>9.3. Развојна истраживања</w:t>
            </w:r>
          </w:p>
        </w:tc>
      </w:tr>
      <w:tr w:rsidR="005B2066" w:rsidRPr="00B64174" w14:paraId="1E5A68D9" w14:textId="77777777" w:rsidTr="00954821">
        <w:tc>
          <w:tcPr>
            <w:tcW w:w="1008" w:type="dxa"/>
          </w:tcPr>
          <w:p w14:paraId="2503CA79" w14:textId="77777777" w:rsidR="005B2066" w:rsidRPr="00B64174" w:rsidRDefault="005B2066" w:rsidP="00954821">
            <w:pPr>
              <w:jc w:val="both"/>
              <w:rPr>
                <w:sz w:val="24"/>
                <w:szCs w:val="24"/>
                <w:lang w:val="sr-Cyrl-CS"/>
              </w:rPr>
            </w:pPr>
            <w:r>
              <w:rPr>
                <w:sz w:val="24"/>
                <w:szCs w:val="24"/>
                <w:lang w:val="sr-Cyrl-RS"/>
              </w:rPr>
              <w:t>7</w:t>
            </w:r>
            <w:r w:rsidRPr="00B64174">
              <w:rPr>
                <w:sz w:val="24"/>
                <w:szCs w:val="24"/>
                <w:lang w:val="sr-Cyrl-CS"/>
              </w:rPr>
              <w:t xml:space="preserve">. </w:t>
            </w:r>
          </w:p>
        </w:tc>
        <w:tc>
          <w:tcPr>
            <w:tcW w:w="4896" w:type="dxa"/>
          </w:tcPr>
          <w:p w14:paraId="1D7B4D8A" w14:textId="77777777" w:rsidR="005B2066" w:rsidRPr="00E41BCF" w:rsidRDefault="005B2066" w:rsidP="00954821">
            <w:pPr>
              <w:rPr>
                <w:sz w:val="24"/>
                <w:szCs w:val="24"/>
                <w:lang w:val="sr-Cyrl-CS"/>
              </w:rPr>
            </w:pPr>
            <w:r w:rsidRPr="00E41BCF">
              <w:rPr>
                <w:sz w:val="24"/>
                <w:szCs w:val="24"/>
                <w:lang w:val="sr-Cyrl-CS"/>
              </w:rPr>
              <w:t>Услуге израде научних и истраживачких пројеката</w:t>
            </w:r>
          </w:p>
        </w:tc>
      </w:tr>
      <w:tr w:rsidR="005B2066" w:rsidRPr="00B64174" w14:paraId="75F2672B" w14:textId="77777777" w:rsidTr="00954821">
        <w:tc>
          <w:tcPr>
            <w:tcW w:w="1008" w:type="dxa"/>
          </w:tcPr>
          <w:p w14:paraId="0D750BC6" w14:textId="77777777" w:rsidR="005B2066" w:rsidRPr="00B64174" w:rsidRDefault="005B2066" w:rsidP="00954821">
            <w:pPr>
              <w:jc w:val="both"/>
              <w:rPr>
                <w:sz w:val="24"/>
                <w:szCs w:val="24"/>
                <w:lang w:val="sr-Cyrl-CS"/>
              </w:rPr>
            </w:pPr>
          </w:p>
        </w:tc>
        <w:tc>
          <w:tcPr>
            <w:tcW w:w="4896" w:type="dxa"/>
          </w:tcPr>
          <w:p w14:paraId="5E517495" w14:textId="77777777" w:rsidR="005B2066" w:rsidRPr="00E41BCF" w:rsidRDefault="005B2066" w:rsidP="00954821">
            <w:pPr>
              <w:rPr>
                <w:sz w:val="24"/>
                <w:szCs w:val="24"/>
                <w:lang w:val="sr-Cyrl-CS"/>
              </w:rPr>
            </w:pPr>
            <w:r w:rsidRPr="00E41BCF">
              <w:rPr>
                <w:sz w:val="24"/>
                <w:szCs w:val="24"/>
                <w:lang w:val="sr-Cyrl-CS"/>
              </w:rPr>
              <w:t>10.1.  Домаћи фундаментални</w:t>
            </w:r>
          </w:p>
        </w:tc>
      </w:tr>
      <w:tr w:rsidR="005B2066" w:rsidRPr="00B64174" w14:paraId="48BA1EC6" w14:textId="77777777" w:rsidTr="00954821">
        <w:tc>
          <w:tcPr>
            <w:tcW w:w="1008" w:type="dxa"/>
          </w:tcPr>
          <w:p w14:paraId="6F6CE42A" w14:textId="77777777" w:rsidR="005B2066" w:rsidRPr="00B64174" w:rsidRDefault="005B2066" w:rsidP="00954821">
            <w:pPr>
              <w:jc w:val="both"/>
              <w:rPr>
                <w:sz w:val="24"/>
                <w:szCs w:val="24"/>
                <w:lang w:val="sr-Cyrl-CS"/>
              </w:rPr>
            </w:pPr>
          </w:p>
        </w:tc>
        <w:tc>
          <w:tcPr>
            <w:tcW w:w="4896" w:type="dxa"/>
          </w:tcPr>
          <w:p w14:paraId="3F7A0FBA" w14:textId="77777777" w:rsidR="005B2066" w:rsidRPr="00E41BCF" w:rsidRDefault="005B2066" w:rsidP="00954821">
            <w:pPr>
              <w:rPr>
                <w:sz w:val="24"/>
                <w:szCs w:val="24"/>
                <w:lang w:val="sr-Cyrl-CS"/>
              </w:rPr>
            </w:pPr>
            <w:r w:rsidRPr="00E41BCF">
              <w:rPr>
                <w:sz w:val="24"/>
                <w:szCs w:val="24"/>
                <w:lang w:val="sr-Cyrl-CS"/>
              </w:rPr>
              <w:t>10.2. Домаћи иновациони</w:t>
            </w:r>
          </w:p>
        </w:tc>
      </w:tr>
      <w:tr w:rsidR="005B2066" w:rsidRPr="00B64174" w14:paraId="62CC1CBF" w14:textId="77777777" w:rsidTr="00954821">
        <w:tc>
          <w:tcPr>
            <w:tcW w:w="1008" w:type="dxa"/>
          </w:tcPr>
          <w:p w14:paraId="273B615B" w14:textId="77777777" w:rsidR="005B2066" w:rsidRPr="00B64174" w:rsidRDefault="005B2066" w:rsidP="00954821">
            <w:pPr>
              <w:jc w:val="both"/>
              <w:rPr>
                <w:sz w:val="24"/>
                <w:szCs w:val="24"/>
                <w:lang w:val="sr-Cyrl-CS"/>
              </w:rPr>
            </w:pPr>
          </w:p>
        </w:tc>
        <w:tc>
          <w:tcPr>
            <w:tcW w:w="4896" w:type="dxa"/>
          </w:tcPr>
          <w:p w14:paraId="2C12A837" w14:textId="77777777" w:rsidR="005B2066" w:rsidRPr="00E41BCF" w:rsidRDefault="005B2066" w:rsidP="00954821">
            <w:pPr>
              <w:rPr>
                <w:sz w:val="24"/>
                <w:szCs w:val="24"/>
                <w:lang w:val="sr-Cyrl-CS"/>
              </w:rPr>
            </w:pPr>
            <w:r w:rsidRPr="00E41BCF">
              <w:rPr>
                <w:sz w:val="24"/>
                <w:szCs w:val="24"/>
                <w:lang w:val="sr-Cyrl-CS"/>
              </w:rPr>
              <w:t>10.3. Домаћи развојни</w:t>
            </w:r>
          </w:p>
        </w:tc>
      </w:tr>
      <w:tr w:rsidR="005B2066" w:rsidRPr="00B64174" w14:paraId="47E31263" w14:textId="77777777" w:rsidTr="00954821">
        <w:tc>
          <w:tcPr>
            <w:tcW w:w="1008" w:type="dxa"/>
          </w:tcPr>
          <w:p w14:paraId="4B77B243" w14:textId="77777777" w:rsidR="005B2066" w:rsidRPr="00B64174" w:rsidRDefault="005B2066" w:rsidP="00954821">
            <w:pPr>
              <w:jc w:val="both"/>
              <w:rPr>
                <w:sz w:val="24"/>
                <w:szCs w:val="24"/>
                <w:lang w:val="sr-Cyrl-CS"/>
              </w:rPr>
            </w:pPr>
          </w:p>
        </w:tc>
        <w:tc>
          <w:tcPr>
            <w:tcW w:w="4896" w:type="dxa"/>
          </w:tcPr>
          <w:p w14:paraId="49FE9D3D" w14:textId="77777777" w:rsidR="005B2066" w:rsidRPr="00E41BCF" w:rsidRDefault="005B2066" w:rsidP="00954821">
            <w:pPr>
              <w:rPr>
                <w:sz w:val="24"/>
                <w:szCs w:val="24"/>
                <w:lang w:val="sr-Cyrl-CS"/>
              </w:rPr>
            </w:pPr>
            <w:r w:rsidRPr="00E41BCF">
              <w:rPr>
                <w:sz w:val="24"/>
                <w:szCs w:val="24"/>
                <w:lang w:val="sr-Cyrl-CS"/>
              </w:rPr>
              <w:t>10.4. Међународни</w:t>
            </w:r>
          </w:p>
        </w:tc>
      </w:tr>
      <w:tr w:rsidR="005B2066" w:rsidRPr="00B64174" w14:paraId="5563FD7F" w14:textId="77777777" w:rsidTr="00954821">
        <w:tc>
          <w:tcPr>
            <w:tcW w:w="1008" w:type="dxa"/>
          </w:tcPr>
          <w:p w14:paraId="6D454903" w14:textId="77777777" w:rsidR="005B2066" w:rsidRPr="00B64174" w:rsidRDefault="005B2066" w:rsidP="00954821">
            <w:pPr>
              <w:jc w:val="both"/>
              <w:rPr>
                <w:sz w:val="24"/>
                <w:szCs w:val="24"/>
                <w:lang w:val="sr-Cyrl-CS"/>
              </w:rPr>
            </w:pPr>
          </w:p>
        </w:tc>
        <w:tc>
          <w:tcPr>
            <w:tcW w:w="4896" w:type="dxa"/>
          </w:tcPr>
          <w:p w14:paraId="160EEB42" w14:textId="77777777" w:rsidR="005B2066" w:rsidRPr="00E41BCF" w:rsidRDefault="005B2066" w:rsidP="00954821">
            <w:pPr>
              <w:rPr>
                <w:sz w:val="24"/>
                <w:szCs w:val="24"/>
                <w:lang w:val="sr-Cyrl-CS"/>
              </w:rPr>
            </w:pPr>
            <w:r w:rsidRPr="00E41BCF">
              <w:rPr>
                <w:sz w:val="24"/>
                <w:szCs w:val="24"/>
                <w:lang w:val="sr-Cyrl-CS"/>
              </w:rPr>
              <w:t>10.5. Интерни</w:t>
            </w:r>
          </w:p>
        </w:tc>
      </w:tr>
      <w:tr w:rsidR="005B2066" w:rsidRPr="00B64174" w14:paraId="614D1F00" w14:textId="77777777" w:rsidTr="00954821">
        <w:tc>
          <w:tcPr>
            <w:tcW w:w="1008" w:type="dxa"/>
          </w:tcPr>
          <w:p w14:paraId="7800C5A7" w14:textId="77777777" w:rsidR="005B2066" w:rsidRPr="00B64174" w:rsidRDefault="005B2066" w:rsidP="00954821">
            <w:pPr>
              <w:jc w:val="both"/>
              <w:rPr>
                <w:sz w:val="24"/>
                <w:szCs w:val="24"/>
                <w:lang w:val="sr-Cyrl-CS"/>
              </w:rPr>
            </w:pPr>
            <w:r>
              <w:rPr>
                <w:sz w:val="24"/>
                <w:szCs w:val="24"/>
                <w:lang w:val="sr-Cyrl-RS"/>
              </w:rPr>
              <w:lastRenderedPageBreak/>
              <w:t>8</w:t>
            </w:r>
            <w:r w:rsidRPr="00B64174">
              <w:rPr>
                <w:sz w:val="24"/>
                <w:szCs w:val="24"/>
                <w:lang w:val="sr-Cyrl-CS"/>
              </w:rPr>
              <w:t xml:space="preserve">. </w:t>
            </w:r>
          </w:p>
        </w:tc>
        <w:tc>
          <w:tcPr>
            <w:tcW w:w="4896" w:type="dxa"/>
          </w:tcPr>
          <w:p w14:paraId="50AB93AC" w14:textId="77777777" w:rsidR="005B2066" w:rsidRPr="00B64174" w:rsidRDefault="005B2066" w:rsidP="00954821">
            <w:pPr>
              <w:rPr>
                <w:sz w:val="24"/>
                <w:szCs w:val="24"/>
                <w:lang w:val="sr-Cyrl-CS"/>
              </w:rPr>
            </w:pPr>
            <w:r w:rsidRPr="00B64174">
              <w:rPr>
                <w:sz w:val="24"/>
                <w:szCs w:val="24"/>
                <w:lang w:val="sr-Cyrl-RS"/>
              </w:rPr>
              <w:t>Уметнички и н</w:t>
            </w:r>
            <w:r w:rsidRPr="00B64174">
              <w:rPr>
                <w:sz w:val="24"/>
                <w:szCs w:val="24"/>
                <w:lang w:val="sr-Cyrl-CS"/>
              </w:rPr>
              <w:t>аучни скупови</w:t>
            </w:r>
          </w:p>
        </w:tc>
      </w:tr>
      <w:tr w:rsidR="005B2066" w:rsidRPr="00B64174" w14:paraId="6A03384B" w14:textId="77777777" w:rsidTr="00954821">
        <w:tc>
          <w:tcPr>
            <w:tcW w:w="1008" w:type="dxa"/>
          </w:tcPr>
          <w:p w14:paraId="66AB23F5" w14:textId="77777777" w:rsidR="005B2066" w:rsidRPr="00B64174" w:rsidRDefault="005B2066" w:rsidP="00954821">
            <w:pPr>
              <w:jc w:val="both"/>
              <w:rPr>
                <w:sz w:val="24"/>
                <w:szCs w:val="24"/>
                <w:lang w:val="sr-Cyrl-CS"/>
              </w:rPr>
            </w:pPr>
            <w:r>
              <w:rPr>
                <w:sz w:val="24"/>
                <w:szCs w:val="24"/>
                <w:lang w:val="sr-Cyrl-RS"/>
              </w:rPr>
              <w:t>9</w:t>
            </w:r>
            <w:r w:rsidRPr="00B64174">
              <w:rPr>
                <w:sz w:val="24"/>
                <w:szCs w:val="24"/>
                <w:lang w:val="sr-Cyrl-CS"/>
              </w:rPr>
              <w:t xml:space="preserve">. </w:t>
            </w:r>
          </w:p>
        </w:tc>
        <w:tc>
          <w:tcPr>
            <w:tcW w:w="4896" w:type="dxa"/>
          </w:tcPr>
          <w:p w14:paraId="4E8F497E" w14:textId="77777777" w:rsidR="005B2066" w:rsidRPr="00B64174" w:rsidRDefault="005B2066" w:rsidP="00954821">
            <w:pPr>
              <w:rPr>
                <w:sz w:val="24"/>
                <w:szCs w:val="24"/>
                <w:lang w:val="sr-Cyrl-CS"/>
              </w:rPr>
            </w:pPr>
            <w:r w:rsidRPr="00B64174">
              <w:rPr>
                <w:sz w:val="24"/>
                <w:szCs w:val="24"/>
                <w:lang w:val="sr-Cyrl-CS"/>
              </w:rPr>
              <w:t>Услуге библиотеке</w:t>
            </w:r>
          </w:p>
        </w:tc>
      </w:tr>
      <w:tr w:rsidR="005B2066" w:rsidRPr="00B64174" w14:paraId="22086029" w14:textId="77777777" w:rsidTr="00954821">
        <w:tc>
          <w:tcPr>
            <w:tcW w:w="1008" w:type="dxa"/>
          </w:tcPr>
          <w:p w14:paraId="18938711" w14:textId="77777777" w:rsidR="005B2066" w:rsidRPr="00B64174" w:rsidRDefault="005B2066" w:rsidP="00954821">
            <w:pPr>
              <w:jc w:val="both"/>
              <w:rPr>
                <w:sz w:val="24"/>
                <w:szCs w:val="24"/>
                <w:lang w:val="sr-Cyrl-CS"/>
              </w:rPr>
            </w:pPr>
            <w:r w:rsidRPr="00B64174">
              <w:rPr>
                <w:sz w:val="24"/>
                <w:szCs w:val="24"/>
                <w:lang w:val="sr-Cyrl-CS"/>
              </w:rPr>
              <w:t>1</w:t>
            </w:r>
            <w:r>
              <w:rPr>
                <w:sz w:val="24"/>
                <w:szCs w:val="24"/>
                <w:lang w:val="sr-Cyrl-RS"/>
              </w:rPr>
              <w:t>0</w:t>
            </w:r>
            <w:r w:rsidRPr="00B64174">
              <w:rPr>
                <w:sz w:val="24"/>
                <w:szCs w:val="24"/>
                <w:lang w:val="sr-Cyrl-CS"/>
              </w:rPr>
              <w:t>.</w:t>
            </w:r>
          </w:p>
        </w:tc>
        <w:tc>
          <w:tcPr>
            <w:tcW w:w="4896" w:type="dxa"/>
          </w:tcPr>
          <w:p w14:paraId="6EB14747" w14:textId="77777777" w:rsidR="005B2066" w:rsidRPr="00B64174" w:rsidRDefault="005B2066" w:rsidP="00954821">
            <w:pPr>
              <w:rPr>
                <w:sz w:val="24"/>
                <w:szCs w:val="24"/>
                <w:lang w:val="sr-Cyrl-CS"/>
              </w:rPr>
            </w:pPr>
            <w:r w:rsidRPr="00B64174">
              <w:rPr>
                <w:sz w:val="24"/>
                <w:szCs w:val="24"/>
                <w:lang w:val="sr-Cyrl-CS"/>
              </w:rPr>
              <w:t>Услуге издавачке делатности</w:t>
            </w:r>
          </w:p>
        </w:tc>
      </w:tr>
      <w:tr w:rsidR="005B2066" w:rsidRPr="00B64174" w14:paraId="687C0052" w14:textId="77777777" w:rsidTr="00954821">
        <w:tc>
          <w:tcPr>
            <w:tcW w:w="1008" w:type="dxa"/>
          </w:tcPr>
          <w:p w14:paraId="365DD7FE" w14:textId="77777777" w:rsidR="005B2066" w:rsidRPr="00B64174" w:rsidRDefault="005B2066" w:rsidP="00954821">
            <w:pPr>
              <w:jc w:val="both"/>
              <w:rPr>
                <w:sz w:val="24"/>
                <w:szCs w:val="24"/>
                <w:lang w:val="sr-Cyrl-CS"/>
              </w:rPr>
            </w:pPr>
          </w:p>
        </w:tc>
        <w:tc>
          <w:tcPr>
            <w:tcW w:w="4896" w:type="dxa"/>
          </w:tcPr>
          <w:p w14:paraId="4933EF9C" w14:textId="77777777" w:rsidR="005B2066" w:rsidRPr="00B64174" w:rsidRDefault="005B2066" w:rsidP="00954821">
            <w:pPr>
              <w:rPr>
                <w:sz w:val="24"/>
                <w:szCs w:val="24"/>
                <w:lang w:val="sr-Cyrl-CS"/>
              </w:rPr>
            </w:pPr>
            <w:r w:rsidRPr="00B64174">
              <w:rPr>
                <w:sz w:val="24"/>
                <w:szCs w:val="24"/>
                <w:lang w:val="sr-Cyrl-CS"/>
              </w:rPr>
              <w:t>13.1. Књиге</w:t>
            </w:r>
          </w:p>
        </w:tc>
      </w:tr>
      <w:tr w:rsidR="005B2066" w:rsidRPr="00B64174" w14:paraId="4DA9B38C" w14:textId="77777777" w:rsidTr="00954821">
        <w:tc>
          <w:tcPr>
            <w:tcW w:w="1008" w:type="dxa"/>
          </w:tcPr>
          <w:p w14:paraId="78254305" w14:textId="77777777" w:rsidR="005B2066" w:rsidRPr="00B64174" w:rsidRDefault="005B2066" w:rsidP="00954821">
            <w:pPr>
              <w:jc w:val="both"/>
              <w:rPr>
                <w:sz w:val="24"/>
                <w:szCs w:val="24"/>
                <w:lang w:val="sr-Cyrl-CS"/>
              </w:rPr>
            </w:pPr>
          </w:p>
        </w:tc>
        <w:tc>
          <w:tcPr>
            <w:tcW w:w="4896" w:type="dxa"/>
          </w:tcPr>
          <w:p w14:paraId="488912F9" w14:textId="77777777" w:rsidR="005B2066" w:rsidRPr="00B64174" w:rsidRDefault="005B2066" w:rsidP="00954821">
            <w:pPr>
              <w:rPr>
                <w:sz w:val="24"/>
                <w:szCs w:val="24"/>
                <w:lang w:val="sr-Cyrl-CS"/>
              </w:rPr>
            </w:pPr>
            <w:r w:rsidRPr="00B64174">
              <w:rPr>
                <w:sz w:val="24"/>
                <w:szCs w:val="24"/>
                <w:lang w:val="sr-Cyrl-CS"/>
              </w:rPr>
              <w:t>13.2. Уџбеници</w:t>
            </w:r>
          </w:p>
        </w:tc>
      </w:tr>
      <w:tr w:rsidR="005B2066" w:rsidRPr="00B64174" w14:paraId="7901FF0E" w14:textId="77777777" w:rsidTr="00954821">
        <w:tc>
          <w:tcPr>
            <w:tcW w:w="1008" w:type="dxa"/>
          </w:tcPr>
          <w:p w14:paraId="0259DA94" w14:textId="77777777" w:rsidR="005B2066" w:rsidRPr="00B64174" w:rsidRDefault="005B2066" w:rsidP="00954821">
            <w:pPr>
              <w:jc w:val="both"/>
              <w:rPr>
                <w:sz w:val="24"/>
                <w:szCs w:val="24"/>
                <w:lang w:val="sr-Cyrl-CS"/>
              </w:rPr>
            </w:pPr>
          </w:p>
        </w:tc>
        <w:tc>
          <w:tcPr>
            <w:tcW w:w="4896" w:type="dxa"/>
          </w:tcPr>
          <w:p w14:paraId="4C2315A3" w14:textId="77777777" w:rsidR="005B2066" w:rsidRPr="00B64174" w:rsidRDefault="005B2066" w:rsidP="00954821">
            <w:pPr>
              <w:rPr>
                <w:sz w:val="24"/>
                <w:szCs w:val="24"/>
                <w:lang w:val="sr-Cyrl-CS"/>
              </w:rPr>
            </w:pPr>
            <w:r w:rsidRPr="00B64174">
              <w:rPr>
                <w:sz w:val="24"/>
                <w:szCs w:val="24"/>
                <w:lang w:val="sr-Cyrl-CS"/>
              </w:rPr>
              <w:t>13.3. Часописи</w:t>
            </w:r>
          </w:p>
        </w:tc>
      </w:tr>
      <w:tr w:rsidR="005B2066" w:rsidRPr="00B64174" w14:paraId="4F00DE8E" w14:textId="77777777" w:rsidTr="00954821">
        <w:tc>
          <w:tcPr>
            <w:tcW w:w="1008" w:type="dxa"/>
          </w:tcPr>
          <w:p w14:paraId="5CA2C20E" w14:textId="77777777" w:rsidR="005B2066" w:rsidRPr="00B64174" w:rsidRDefault="005B2066" w:rsidP="00954821">
            <w:pPr>
              <w:jc w:val="both"/>
              <w:rPr>
                <w:sz w:val="24"/>
                <w:szCs w:val="24"/>
                <w:lang w:val="sr-Cyrl-CS"/>
              </w:rPr>
            </w:pPr>
          </w:p>
        </w:tc>
        <w:tc>
          <w:tcPr>
            <w:tcW w:w="4896" w:type="dxa"/>
          </w:tcPr>
          <w:p w14:paraId="6AFB8A98" w14:textId="77777777" w:rsidR="005B2066" w:rsidRPr="00B64174" w:rsidRDefault="005B2066" w:rsidP="00954821">
            <w:pPr>
              <w:rPr>
                <w:sz w:val="24"/>
                <w:szCs w:val="24"/>
                <w:lang w:val="sr-Cyrl-CS"/>
              </w:rPr>
            </w:pPr>
            <w:r w:rsidRPr="00B64174">
              <w:rPr>
                <w:sz w:val="24"/>
                <w:szCs w:val="24"/>
                <w:lang w:val="sr-Cyrl-CS"/>
              </w:rPr>
              <w:t>13.4. Монографије</w:t>
            </w:r>
          </w:p>
        </w:tc>
      </w:tr>
      <w:tr w:rsidR="005B2066" w:rsidRPr="00B64174" w14:paraId="09E5913E" w14:textId="77777777" w:rsidTr="00954821">
        <w:tc>
          <w:tcPr>
            <w:tcW w:w="1008" w:type="dxa"/>
          </w:tcPr>
          <w:p w14:paraId="6F66D8CE" w14:textId="77777777" w:rsidR="005B2066" w:rsidRPr="00B64174" w:rsidRDefault="005B2066" w:rsidP="00954821">
            <w:pPr>
              <w:jc w:val="both"/>
              <w:rPr>
                <w:sz w:val="24"/>
                <w:szCs w:val="24"/>
                <w:lang w:val="sr-Cyrl-CS"/>
              </w:rPr>
            </w:pPr>
          </w:p>
        </w:tc>
        <w:tc>
          <w:tcPr>
            <w:tcW w:w="4896" w:type="dxa"/>
          </w:tcPr>
          <w:p w14:paraId="57985444" w14:textId="77777777" w:rsidR="005B2066" w:rsidRPr="00B64174" w:rsidRDefault="005B2066" w:rsidP="00954821">
            <w:pPr>
              <w:rPr>
                <w:sz w:val="24"/>
                <w:szCs w:val="24"/>
                <w:lang w:val="sr-Cyrl-CS"/>
              </w:rPr>
            </w:pPr>
            <w:r w:rsidRPr="00B64174">
              <w:rPr>
                <w:sz w:val="24"/>
                <w:szCs w:val="24"/>
                <w:lang w:val="sr-Cyrl-CS"/>
              </w:rPr>
              <w:t>13.5.  Зборници</w:t>
            </w:r>
          </w:p>
        </w:tc>
      </w:tr>
      <w:tr w:rsidR="005B2066" w:rsidRPr="00B64174" w14:paraId="5651E39D" w14:textId="77777777" w:rsidTr="00954821">
        <w:tc>
          <w:tcPr>
            <w:tcW w:w="1008" w:type="dxa"/>
          </w:tcPr>
          <w:p w14:paraId="4701B783" w14:textId="77777777" w:rsidR="005B2066" w:rsidRPr="00B64174" w:rsidRDefault="005B2066" w:rsidP="00954821">
            <w:pPr>
              <w:jc w:val="both"/>
              <w:rPr>
                <w:sz w:val="24"/>
                <w:szCs w:val="24"/>
                <w:lang w:val="sr-Cyrl-CS"/>
              </w:rPr>
            </w:pPr>
          </w:p>
        </w:tc>
        <w:tc>
          <w:tcPr>
            <w:tcW w:w="4896" w:type="dxa"/>
          </w:tcPr>
          <w:p w14:paraId="27E9FB14" w14:textId="77777777" w:rsidR="005B2066" w:rsidRPr="00B64174" w:rsidRDefault="005B2066" w:rsidP="00954821">
            <w:pPr>
              <w:rPr>
                <w:sz w:val="24"/>
                <w:szCs w:val="24"/>
                <w:lang w:val="sr-Cyrl-CS"/>
              </w:rPr>
            </w:pPr>
            <w:r w:rsidRPr="00B64174">
              <w:rPr>
                <w:sz w:val="24"/>
                <w:szCs w:val="24"/>
                <w:lang w:val="sr-Cyrl-CS"/>
              </w:rPr>
              <w:t>13.6. Скрипте</w:t>
            </w:r>
          </w:p>
        </w:tc>
      </w:tr>
      <w:tr w:rsidR="005B2066" w:rsidRPr="00B64174" w14:paraId="4830E961" w14:textId="77777777" w:rsidTr="00954821">
        <w:tc>
          <w:tcPr>
            <w:tcW w:w="1008" w:type="dxa"/>
          </w:tcPr>
          <w:p w14:paraId="1E95E477" w14:textId="77777777" w:rsidR="005B2066" w:rsidRPr="00B64174" w:rsidRDefault="005B2066" w:rsidP="00954821">
            <w:pPr>
              <w:jc w:val="both"/>
              <w:rPr>
                <w:sz w:val="24"/>
                <w:szCs w:val="24"/>
                <w:lang w:val="sr-Cyrl-CS"/>
              </w:rPr>
            </w:pPr>
            <w:r w:rsidRPr="00B64174">
              <w:rPr>
                <w:sz w:val="24"/>
                <w:szCs w:val="24"/>
                <w:lang w:val="sr-Cyrl-CS"/>
              </w:rPr>
              <w:t>1</w:t>
            </w:r>
            <w:r>
              <w:rPr>
                <w:sz w:val="24"/>
                <w:szCs w:val="24"/>
                <w:lang w:val="sr-Cyrl-RS"/>
              </w:rPr>
              <w:t>1</w:t>
            </w:r>
            <w:r w:rsidRPr="00B64174">
              <w:rPr>
                <w:sz w:val="24"/>
                <w:szCs w:val="24"/>
                <w:lang w:val="sr-Cyrl-CS"/>
              </w:rPr>
              <w:t>.</w:t>
            </w:r>
          </w:p>
        </w:tc>
        <w:tc>
          <w:tcPr>
            <w:tcW w:w="4896" w:type="dxa"/>
          </w:tcPr>
          <w:p w14:paraId="776A6851" w14:textId="77777777" w:rsidR="005B2066" w:rsidRPr="00B64174" w:rsidRDefault="005B2066" w:rsidP="00954821">
            <w:pPr>
              <w:rPr>
                <w:sz w:val="24"/>
                <w:szCs w:val="24"/>
                <w:lang w:val="sr-Cyrl-RS"/>
              </w:rPr>
            </w:pPr>
            <w:r w:rsidRPr="00B64174">
              <w:rPr>
                <w:sz w:val="24"/>
                <w:szCs w:val="24"/>
                <w:lang w:val="sr-Cyrl-CS"/>
              </w:rPr>
              <w:t xml:space="preserve">Услуге </w:t>
            </w:r>
            <w:r>
              <w:rPr>
                <w:sz w:val="24"/>
                <w:szCs w:val="24"/>
                <w:lang w:val="sr-Cyrl-RS"/>
              </w:rPr>
              <w:t>ш</w:t>
            </w:r>
            <w:r w:rsidRPr="00B64174">
              <w:rPr>
                <w:sz w:val="24"/>
                <w:szCs w:val="24"/>
                <w:lang w:val="sr-Cyrl-RS"/>
              </w:rPr>
              <w:t>коле цртања и сликања</w:t>
            </w:r>
          </w:p>
        </w:tc>
      </w:tr>
      <w:tr w:rsidR="005B2066" w:rsidRPr="00CE10E1" w14:paraId="443FA18D" w14:textId="77777777" w:rsidTr="00954821">
        <w:tc>
          <w:tcPr>
            <w:tcW w:w="1008" w:type="dxa"/>
          </w:tcPr>
          <w:p w14:paraId="1776151E" w14:textId="77777777" w:rsidR="005B2066" w:rsidRPr="00CE10E1" w:rsidRDefault="005B2066" w:rsidP="00954821">
            <w:pPr>
              <w:jc w:val="both"/>
              <w:rPr>
                <w:sz w:val="24"/>
                <w:szCs w:val="24"/>
                <w:lang w:val="sr-Cyrl-RS"/>
              </w:rPr>
            </w:pPr>
            <w:r>
              <w:rPr>
                <w:sz w:val="24"/>
                <w:szCs w:val="24"/>
                <w:lang w:val="sr-Cyrl-RS"/>
              </w:rPr>
              <w:t>12.</w:t>
            </w:r>
          </w:p>
        </w:tc>
        <w:tc>
          <w:tcPr>
            <w:tcW w:w="4896" w:type="dxa"/>
          </w:tcPr>
          <w:p w14:paraId="2814E270" w14:textId="77777777" w:rsidR="005B2066" w:rsidRPr="00CE10E1" w:rsidRDefault="005B2066" w:rsidP="00954821">
            <w:pPr>
              <w:rPr>
                <w:sz w:val="24"/>
                <w:szCs w:val="24"/>
                <w:lang w:val="sr-Cyrl-CS"/>
              </w:rPr>
            </w:pPr>
            <w:r w:rsidRPr="00CE10E1">
              <w:rPr>
                <w:sz w:val="24"/>
                <w:szCs w:val="24"/>
                <w:lang w:val="sr-Cyrl-RS"/>
              </w:rPr>
              <w:t xml:space="preserve">Услуге </w:t>
            </w:r>
            <w:r w:rsidRPr="00CE10E1">
              <w:rPr>
                <w:sz w:val="24"/>
                <w:szCs w:val="24"/>
                <w:lang w:val="sr-Cyrl-CS"/>
              </w:rPr>
              <w:t>производњ</w:t>
            </w:r>
            <w:r w:rsidRPr="00CE10E1">
              <w:rPr>
                <w:sz w:val="24"/>
                <w:szCs w:val="24"/>
                <w:lang w:val="sr-Cyrl-RS"/>
              </w:rPr>
              <w:t>е</w:t>
            </w:r>
            <w:r w:rsidRPr="00CE10E1">
              <w:rPr>
                <w:sz w:val="24"/>
                <w:szCs w:val="24"/>
                <w:lang w:val="sr-Cyrl-CS"/>
              </w:rPr>
              <w:t xml:space="preserve"> кинематографских дела, аудиовизуелних производа и телевизијског програма</w:t>
            </w:r>
          </w:p>
        </w:tc>
      </w:tr>
      <w:tr w:rsidR="005B2066" w:rsidRPr="00CE10E1" w14:paraId="0AA9993F" w14:textId="77777777" w:rsidTr="00954821">
        <w:tc>
          <w:tcPr>
            <w:tcW w:w="1008" w:type="dxa"/>
          </w:tcPr>
          <w:p w14:paraId="58258745" w14:textId="77777777" w:rsidR="005B2066" w:rsidRDefault="005B2066" w:rsidP="00954821">
            <w:pPr>
              <w:jc w:val="both"/>
              <w:rPr>
                <w:sz w:val="24"/>
                <w:szCs w:val="24"/>
                <w:lang w:val="sr-Cyrl-RS"/>
              </w:rPr>
            </w:pPr>
            <w:r>
              <w:rPr>
                <w:sz w:val="24"/>
                <w:szCs w:val="24"/>
                <w:lang w:val="sr-Cyrl-RS"/>
              </w:rPr>
              <w:t xml:space="preserve">13. </w:t>
            </w:r>
          </w:p>
        </w:tc>
        <w:tc>
          <w:tcPr>
            <w:tcW w:w="4896" w:type="dxa"/>
          </w:tcPr>
          <w:p w14:paraId="32C3553B" w14:textId="77777777" w:rsidR="005B2066" w:rsidRPr="00CE10E1" w:rsidRDefault="005B2066" w:rsidP="00954821">
            <w:pPr>
              <w:rPr>
                <w:sz w:val="24"/>
                <w:szCs w:val="24"/>
                <w:lang w:val="sr-Cyrl-RS"/>
              </w:rPr>
            </w:pPr>
            <w:r>
              <w:rPr>
                <w:sz w:val="24"/>
                <w:szCs w:val="24"/>
                <w:lang w:val="sr-Cyrl-RS"/>
              </w:rPr>
              <w:t>Услуге уметничког стваралаштва</w:t>
            </w:r>
          </w:p>
        </w:tc>
      </w:tr>
      <w:tr w:rsidR="005B2066" w:rsidRPr="00CE10E1" w14:paraId="102EE9D4" w14:textId="77777777" w:rsidTr="00954821">
        <w:tc>
          <w:tcPr>
            <w:tcW w:w="1008" w:type="dxa"/>
          </w:tcPr>
          <w:p w14:paraId="2768AD13" w14:textId="77777777" w:rsidR="005B2066" w:rsidRDefault="005B2066" w:rsidP="00954821">
            <w:pPr>
              <w:jc w:val="both"/>
              <w:rPr>
                <w:sz w:val="24"/>
                <w:szCs w:val="24"/>
                <w:lang w:val="sr-Cyrl-RS"/>
              </w:rPr>
            </w:pPr>
            <w:r>
              <w:rPr>
                <w:sz w:val="24"/>
                <w:szCs w:val="24"/>
                <w:lang w:val="sr-Cyrl-RS"/>
              </w:rPr>
              <w:t>14.</w:t>
            </w:r>
          </w:p>
        </w:tc>
        <w:tc>
          <w:tcPr>
            <w:tcW w:w="4896" w:type="dxa"/>
          </w:tcPr>
          <w:p w14:paraId="75C48BAA" w14:textId="77777777" w:rsidR="005B2066" w:rsidRDefault="005B2066" w:rsidP="00954821">
            <w:pPr>
              <w:rPr>
                <w:sz w:val="24"/>
                <w:szCs w:val="24"/>
                <w:lang w:val="sr-Cyrl-RS"/>
              </w:rPr>
            </w:pPr>
            <w:r>
              <w:rPr>
                <w:sz w:val="24"/>
                <w:szCs w:val="24"/>
                <w:lang w:val="sr-Cyrl-RS"/>
              </w:rPr>
              <w:t>Услуге извођачке уметности</w:t>
            </w:r>
          </w:p>
        </w:tc>
      </w:tr>
      <w:tr w:rsidR="005B2066" w:rsidRPr="00CE10E1" w14:paraId="68696956" w14:textId="77777777" w:rsidTr="00954821">
        <w:tc>
          <w:tcPr>
            <w:tcW w:w="1008" w:type="dxa"/>
          </w:tcPr>
          <w:p w14:paraId="72CD213C" w14:textId="77777777" w:rsidR="005B2066" w:rsidRDefault="005B2066" w:rsidP="00954821">
            <w:pPr>
              <w:jc w:val="both"/>
              <w:rPr>
                <w:sz w:val="24"/>
                <w:szCs w:val="24"/>
                <w:lang w:val="sr-Cyrl-RS"/>
              </w:rPr>
            </w:pPr>
            <w:r>
              <w:rPr>
                <w:sz w:val="24"/>
                <w:szCs w:val="24"/>
                <w:lang w:val="sr-Cyrl-RS"/>
              </w:rPr>
              <w:t>15.</w:t>
            </w:r>
          </w:p>
        </w:tc>
        <w:tc>
          <w:tcPr>
            <w:tcW w:w="4896" w:type="dxa"/>
          </w:tcPr>
          <w:p w14:paraId="4280F5FB" w14:textId="77777777" w:rsidR="005B2066" w:rsidRDefault="005B2066" w:rsidP="00954821">
            <w:pPr>
              <w:rPr>
                <w:sz w:val="24"/>
                <w:szCs w:val="24"/>
                <w:lang w:val="sr-Cyrl-RS"/>
              </w:rPr>
            </w:pPr>
            <w:r>
              <w:rPr>
                <w:sz w:val="24"/>
                <w:szCs w:val="24"/>
                <w:lang w:val="sr-Cyrl-RS"/>
              </w:rPr>
              <w:t>Услуге снимања и издавања звучних записа и музике</w:t>
            </w:r>
          </w:p>
        </w:tc>
      </w:tr>
      <w:tr w:rsidR="005B2066" w:rsidRPr="00CE10E1" w14:paraId="7485DBF9" w14:textId="77777777" w:rsidTr="00954821">
        <w:tc>
          <w:tcPr>
            <w:tcW w:w="1008" w:type="dxa"/>
          </w:tcPr>
          <w:p w14:paraId="2EFAE933" w14:textId="77777777" w:rsidR="005B2066" w:rsidRDefault="005B2066" w:rsidP="00954821">
            <w:pPr>
              <w:jc w:val="both"/>
              <w:rPr>
                <w:sz w:val="24"/>
                <w:szCs w:val="24"/>
                <w:lang w:val="sr-Cyrl-RS"/>
              </w:rPr>
            </w:pPr>
            <w:r>
              <w:rPr>
                <w:sz w:val="24"/>
                <w:szCs w:val="24"/>
                <w:lang w:val="sr-Cyrl-RS"/>
              </w:rPr>
              <w:t>16.</w:t>
            </w:r>
          </w:p>
        </w:tc>
        <w:tc>
          <w:tcPr>
            <w:tcW w:w="4896" w:type="dxa"/>
          </w:tcPr>
          <w:p w14:paraId="6AD12503" w14:textId="77777777" w:rsidR="005B2066" w:rsidRDefault="005B2066" w:rsidP="00954821">
            <w:pPr>
              <w:rPr>
                <w:sz w:val="24"/>
                <w:szCs w:val="24"/>
                <w:lang w:val="sr-Cyrl-RS"/>
              </w:rPr>
            </w:pPr>
            <w:r>
              <w:rPr>
                <w:sz w:val="24"/>
                <w:szCs w:val="24"/>
                <w:lang w:val="sr-Cyrl-RS"/>
              </w:rPr>
              <w:t>Услуге припреме за штампу</w:t>
            </w:r>
          </w:p>
        </w:tc>
      </w:tr>
      <w:tr w:rsidR="005B2066" w:rsidRPr="00CE10E1" w14:paraId="76E2626D" w14:textId="77777777" w:rsidTr="00954821">
        <w:tc>
          <w:tcPr>
            <w:tcW w:w="1008" w:type="dxa"/>
          </w:tcPr>
          <w:p w14:paraId="4E54D146" w14:textId="77777777" w:rsidR="005B2066" w:rsidRDefault="005B2066" w:rsidP="00954821">
            <w:pPr>
              <w:jc w:val="both"/>
              <w:rPr>
                <w:sz w:val="24"/>
                <w:szCs w:val="24"/>
                <w:lang w:val="sr-Cyrl-RS"/>
              </w:rPr>
            </w:pPr>
            <w:r>
              <w:rPr>
                <w:sz w:val="24"/>
                <w:szCs w:val="24"/>
                <w:lang w:val="sr-Cyrl-RS"/>
              </w:rPr>
              <w:t>17.</w:t>
            </w:r>
          </w:p>
        </w:tc>
        <w:tc>
          <w:tcPr>
            <w:tcW w:w="4896" w:type="dxa"/>
          </w:tcPr>
          <w:p w14:paraId="26ED40F9" w14:textId="77777777" w:rsidR="005B2066" w:rsidRDefault="005B2066" w:rsidP="00954821">
            <w:pPr>
              <w:rPr>
                <w:sz w:val="24"/>
                <w:szCs w:val="24"/>
                <w:lang w:val="sr-Cyrl-RS"/>
              </w:rPr>
            </w:pPr>
            <w:r>
              <w:rPr>
                <w:sz w:val="24"/>
                <w:szCs w:val="24"/>
                <w:lang w:val="sr-Cyrl-RS"/>
              </w:rPr>
              <w:t>Услуге везане за трансфер знања и сарадњу с привредом</w:t>
            </w:r>
          </w:p>
        </w:tc>
      </w:tr>
    </w:tbl>
    <w:p w14:paraId="65E6E4DC" w14:textId="77777777" w:rsidR="005B2066" w:rsidRDefault="005B2066" w:rsidP="005B2066">
      <w:pPr>
        <w:jc w:val="both"/>
        <w:rPr>
          <w:sz w:val="24"/>
          <w:szCs w:val="24"/>
          <w:lang w:val="sr-Cyrl-RS"/>
        </w:rPr>
      </w:pPr>
    </w:p>
    <w:p w14:paraId="65E6B019" w14:textId="77777777" w:rsidR="005B2066" w:rsidRPr="00DE7DC9" w:rsidRDefault="005B2066" w:rsidP="005B2066">
      <w:pPr>
        <w:jc w:val="both"/>
        <w:rPr>
          <w:sz w:val="24"/>
          <w:szCs w:val="24"/>
          <w:lang w:val="sr-Cyrl-RS"/>
        </w:rPr>
      </w:pPr>
    </w:p>
    <w:p w14:paraId="5DFEA9AA" w14:textId="77777777" w:rsidR="005B2066" w:rsidRDefault="005B2066" w:rsidP="005B2066">
      <w:pPr>
        <w:jc w:val="both"/>
        <w:rPr>
          <w:b/>
          <w:sz w:val="24"/>
          <w:szCs w:val="24"/>
        </w:rPr>
      </w:pPr>
      <w:r w:rsidRPr="00B64174">
        <w:rPr>
          <w:sz w:val="24"/>
          <w:szCs w:val="24"/>
          <w:lang w:val="sr-Cyrl-CS"/>
        </w:rPr>
        <w:t xml:space="preserve">Додатна обавештења о акредитацији студијских програма и дозволи за рад </w:t>
      </w:r>
      <w:r w:rsidRPr="00B64174">
        <w:rPr>
          <w:sz w:val="24"/>
          <w:szCs w:val="24"/>
          <w:lang w:val="sr-Cyrl-RS"/>
        </w:rPr>
        <w:t>Академије уметности,</w:t>
      </w:r>
      <w:r w:rsidRPr="00B64174">
        <w:rPr>
          <w:sz w:val="24"/>
          <w:szCs w:val="24"/>
          <w:lang w:val="sr-Cyrl-CS"/>
        </w:rPr>
        <w:t xml:space="preserve"> могу се пронаћи на интернет страници </w:t>
      </w:r>
      <w:r w:rsidRPr="00B64174">
        <w:rPr>
          <w:sz w:val="24"/>
          <w:szCs w:val="24"/>
          <w:lang w:val="sr-Cyrl-RS"/>
        </w:rPr>
        <w:t>Академије уметности</w:t>
      </w:r>
      <w:r w:rsidRPr="00B64174">
        <w:rPr>
          <w:sz w:val="24"/>
          <w:szCs w:val="24"/>
          <w:lang w:val="sr-Cyrl-CS"/>
        </w:rPr>
        <w:t xml:space="preserve"> </w:t>
      </w:r>
      <w:hyperlink r:id="rId17" w:history="1">
        <w:r w:rsidRPr="002A3A05">
          <w:rPr>
            <w:rStyle w:val="Hyperlink"/>
            <w:rFonts w:eastAsia="Arial Unicode MS"/>
            <w:b/>
            <w:sz w:val="24"/>
          </w:rPr>
          <w:t>www</w:t>
        </w:r>
        <w:r w:rsidRPr="002A3A05">
          <w:rPr>
            <w:rStyle w:val="Hyperlink"/>
            <w:rFonts w:eastAsia="Arial Unicode MS"/>
            <w:b/>
            <w:sz w:val="24"/>
            <w:lang w:val="ru-RU"/>
          </w:rPr>
          <w:t>.</w:t>
        </w:r>
        <w:r w:rsidRPr="002A3A05">
          <w:rPr>
            <w:rStyle w:val="Hyperlink"/>
            <w:rFonts w:eastAsia="Arial Unicode MS"/>
            <w:b/>
            <w:sz w:val="24"/>
          </w:rPr>
          <w:t>akademija</w:t>
        </w:r>
        <w:r w:rsidRPr="002A3A05">
          <w:rPr>
            <w:rStyle w:val="Hyperlink"/>
            <w:rFonts w:eastAsia="Arial Unicode MS"/>
            <w:b/>
            <w:sz w:val="24"/>
            <w:lang w:val="ru-RU"/>
          </w:rPr>
          <w:t>.</w:t>
        </w:r>
        <w:r w:rsidRPr="002A3A05">
          <w:rPr>
            <w:rStyle w:val="Hyperlink"/>
            <w:rFonts w:eastAsia="Arial Unicode MS"/>
            <w:b/>
            <w:sz w:val="24"/>
          </w:rPr>
          <w:t>uns</w:t>
        </w:r>
        <w:r w:rsidRPr="002A3A05">
          <w:rPr>
            <w:rStyle w:val="Hyperlink"/>
            <w:rFonts w:eastAsia="Arial Unicode MS"/>
            <w:b/>
            <w:sz w:val="24"/>
            <w:lang w:val="ru-RU"/>
          </w:rPr>
          <w:t>.</w:t>
        </w:r>
        <w:r w:rsidRPr="002A3A05">
          <w:rPr>
            <w:rStyle w:val="Hyperlink"/>
            <w:rFonts w:eastAsia="Arial Unicode MS"/>
            <w:b/>
            <w:sz w:val="24"/>
          </w:rPr>
          <w:t>rs</w:t>
        </w:r>
      </w:hyperlink>
    </w:p>
    <w:p w14:paraId="0DBFBEE5" w14:textId="77777777" w:rsidR="005B2066" w:rsidRPr="00BA2D54" w:rsidRDefault="005B2066" w:rsidP="005B2066">
      <w:pPr>
        <w:jc w:val="both"/>
        <w:rPr>
          <w:sz w:val="24"/>
          <w:szCs w:val="24"/>
        </w:rPr>
      </w:pPr>
    </w:p>
    <w:p w14:paraId="100B0C65" w14:textId="77777777" w:rsidR="005B2066" w:rsidRPr="00B64174" w:rsidRDefault="005B2066" w:rsidP="005B2066">
      <w:pPr>
        <w:numPr>
          <w:ilvl w:val="0"/>
          <w:numId w:val="9"/>
        </w:numPr>
        <w:jc w:val="both"/>
        <w:rPr>
          <w:b/>
          <w:sz w:val="24"/>
          <w:szCs w:val="24"/>
          <w:lang w:val="sr-Cyrl-CS"/>
        </w:rPr>
      </w:pPr>
      <w:bookmarkStart w:id="12" w:name="Deveto_poglavlje"/>
      <w:r w:rsidRPr="00B64174">
        <w:rPr>
          <w:b/>
          <w:sz w:val="24"/>
          <w:szCs w:val="24"/>
          <w:lang w:val="sr-Cyrl-CS"/>
        </w:rPr>
        <w:t>ПОСТУПАК РАДИ ПРУЖАЊА УСЛУГА</w:t>
      </w:r>
    </w:p>
    <w:bookmarkEnd w:id="12"/>
    <w:p w14:paraId="12E730D2" w14:textId="77777777" w:rsidR="005B2066" w:rsidRPr="00B64174" w:rsidRDefault="005B2066" w:rsidP="005B2066">
      <w:pPr>
        <w:jc w:val="both"/>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7289"/>
      </w:tblGrid>
      <w:tr w:rsidR="005B2066" w:rsidRPr="00B64174" w14:paraId="75F62ACA" w14:textId="77777777" w:rsidTr="00954821">
        <w:tc>
          <w:tcPr>
            <w:tcW w:w="1368" w:type="dxa"/>
          </w:tcPr>
          <w:p w14:paraId="4A48AF9F" w14:textId="77777777" w:rsidR="005B2066" w:rsidRPr="00BD537E" w:rsidRDefault="005B2066" w:rsidP="00954821">
            <w:pPr>
              <w:jc w:val="both"/>
              <w:rPr>
                <w:sz w:val="24"/>
                <w:szCs w:val="24"/>
                <w:lang w:val="sr-Cyrl-RS"/>
              </w:rPr>
            </w:pPr>
            <w:r w:rsidRPr="00B64174">
              <w:rPr>
                <w:sz w:val="24"/>
                <w:szCs w:val="24"/>
                <w:lang w:val="sr-Cyrl-CS"/>
              </w:rPr>
              <w:t>Р</w:t>
            </w:r>
            <w:r>
              <w:rPr>
                <w:sz w:val="24"/>
                <w:szCs w:val="24"/>
                <w:lang w:val="sr-Cyrl-RS"/>
              </w:rPr>
              <w:t>ед</w:t>
            </w:r>
            <w:r>
              <w:rPr>
                <w:sz w:val="24"/>
                <w:szCs w:val="24"/>
                <w:lang w:val="sr-Cyrl-CS"/>
              </w:rPr>
              <w:t xml:space="preserve">. </w:t>
            </w:r>
            <w:r>
              <w:rPr>
                <w:sz w:val="24"/>
                <w:szCs w:val="24"/>
                <w:lang w:val="sr-Cyrl-RS"/>
              </w:rPr>
              <w:t>б</w:t>
            </w:r>
            <w:r>
              <w:rPr>
                <w:sz w:val="24"/>
                <w:szCs w:val="24"/>
                <w:lang w:val="sr-Cyrl-CS"/>
              </w:rPr>
              <w:t>рој</w:t>
            </w:r>
          </w:p>
        </w:tc>
        <w:tc>
          <w:tcPr>
            <w:tcW w:w="7488" w:type="dxa"/>
          </w:tcPr>
          <w:p w14:paraId="61863D9A" w14:textId="77777777" w:rsidR="005B2066" w:rsidRPr="00B64174" w:rsidRDefault="005B2066" w:rsidP="00954821">
            <w:pPr>
              <w:jc w:val="both"/>
              <w:rPr>
                <w:sz w:val="24"/>
                <w:szCs w:val="24"/>
                <w:lang w:val="sr-Cyrl-CS"/>
              </w:rPr>
            </w:pPr>
            <w:r w:rsidRPr="00B64174">
              <w:rPr>
                <w:sz w:val="24"/>
                <w:szCs w:val="24"/>
                <w:lang w:val="sr-Cyrl-CS"/>
              </w:rPr>
              <w:t>Поступак ради пружања услуга</w:t>
            </w:r>
          </w:p>
        </w:tc>
      </w:tr>
      <w:tr w:rsidR="005B2066" w:rsidRPr="00B64174" w14:paraId="0A0E3B9D" w14:textId="77777777" w:rsidTr="00954821">
        <w:tc>
          <w:tcPr>
            <w:tcW w:w="1368" w:type="dxa"/>
          </w:tcPr>
          <w:p w14:paraId="7FD46C28" w14:textId="77777777" w:rsidR="005B2066" w:rsidRPr="00B64174" w:rsidRDefault="005B2066" w:rsidP="00954821">
            <w:pPr>
              <w:jc w:val="both"/>
              <w:rPr>
                <w:sz w:val="24"/>
                <w:szCs w:val="24"/>
                <w:lang w:val="sr-Cyrl-CS"/>
              </w:rPr>
            </w:pPr>
            <w:r w:rsidRPr="00B64174">
              <w:rPr>
                <w:sz w:val="24"/>
                <w:szCs w:val="24"/>
                <w:lang w:val="sr-Cyrl-CS"/>
              </w:rPr>
              <w:t>1.</w:t>
            </w:r>
          </w:p>
        </w:tc>
        <w:tc>
          <w:tcPr>
            <w:tcW w:w="7488" w:type="dxa"/>
          </w:tcPr>
          <w:p w14:paraId="13464693" w14:textId="77777777" w:rsidR="005B2066" w:rsidRPr="00B64174" w:rsidRDefault="005B2066" w:rsidP="00954821">
            <w:pPr>
              <w:jc w:val="both"/>
              <w:rPr>
                <w:sz w:val="24"/>
                <w:szCs w:val="24"/>
                <w:lang w:val="sr-Cyrl-CS"/>
              </w:rPr>
            </w:pPr>
            <w:r>
              <w:rPr>
                <w:sz w:val="24"/>
                <w:szCs w:val="24"/>
                <w:lang w:val="sr-Cyrl-CS"/>
              </w:rPr>
              <w:t>Об</w:t>
            </w:r>
            <w:r>
              <w:rPr>
                <w:sz w:val="24"/>
                <w:szCs w:val="24"/>
                <w:lang w:val="sr-Cyrl-RS"/>
              </w:rPr>
              <w:t>ја</w:t>
            </w:r>
            <w:r w:rsidRPr="00B64174">
              <w:rPr>
                <w:sz w:val="24"/>
                <w:szCs w:val="24"/>
                <w:lang w:val="sr-Cyrl-CS"/>
              </w:rPr>
              <w:t xml:space="preserve">вљивање конкурса (утврђивање предлога </w:t>
            </w:r>
            <w:r>
              <w:rPr>
                <w:sz w:val="24"/>
                <w:szCs w:val="24"/>
                <w:lang w:val="sr-Cyrl-CS"/>
              </w:rPr>
              <w:t xml:space="preserve">уписних </w:t>
            </w:r>
            <w:r w:rsidRPr="00B64174">
              <w:rPr>
                <w:sz w:val="24"/>
                <w:szCs w:val="24"/>
                <w:lang w:val="sr-Cyrl-CS"/>
              </w:rPr>
              <w:t>квота, припрема текста конк</w:t>
            </w:r>
            <w:r w:rsidRPr="00B64174">
              <w:rPr>
                <w:sz w:val="24"/>
                <w:szCs w:val="24"/>
                <w:lang w:val="sr-Cyrl-RS"/>
              </w:rPr>
              <w:t>у</w:t>
            </w:r>
            <w:r w:rsidRPr="00B64174">
              <w:rPr>
                <w:sz w:val="24"/>
                <w:szCs w:val="24"/>
                <w:lang w:val="sr-Cyrl-CS"/>
              </w:rPr>
              <w:t>рса</w:t>
            </w:r>
            <w:r w:rsidRPr="00B64174">
              <w:rPr>
                <w:sz w:val="24"/>
                <w:szCs w:val="24"/>
                <w:lang w:val="sr-Cyrl-RS"/>
              </w:rPr>
              <w:t>, достављање Универзитету који објављује конкурс за упис студената</w:t>
            </w:r>
            <w:r w:rsidRPr="00B64174">
              <w:rPr>
                <w:sz w:val="24"/>
                <w:szCs w:val="24"/>
                <w:lang w:val="sr-Cyrl-CS"/>
              </w:rPr>
              <w:t>)</w:t>
            </w:r>
          </w:p>
        </w:tc>
      </w:tr>
      <w:tr w:rsidR="005B2066" w:rsidRPr="00B64174" w14:paraId="0E5D22B1" w14:textId="77777777" w:rsidTr="00954821">
        <w:tc>
          <w:tcPr>
            <w:tcW w:w="1368" w:type="dxa"/>
          </w:tcPr>
          <w:p w14:paraId="5F11B114" w14:textId="77777777" w:rsidR="005B2066" w:rsidRPr="00B64174" w:rsidRDefault="005B2066" w:rsidP="00954821">
            <w:pPr>
              <w:jc w:val="both"/>
              <w:rPr>
                <w:sz w:val="24"/>
                <w:szCs w:val="24"/>
                <w:lang w:val="sr-Cyrl-CS"/>
              </w:rPr>
            </w:pPr>
            <w:r w:rsidRPr="00B64174">
              <w:rPr>
                <w:sz w:val="24"/>
                <w:szCs w:val="24"/>
                <w:lang w:val="sr-Cyrl-CS"/>
              </w:rPr>
              <w:t>2.</w:t>
            </w:r>
          </w:p>
        </w:tc>
        <w:tc>
          <w:tcPr>
            <w:tcW w:w="7488" w:type="dxa"/>
          </w:tcPr>
          <w:p w14:paraId="44C32B33" w14:textId="77777777" w:rsidR="005B2066" w:rsidRPr="00B64174" w:rsidRDefault="005B2066" w:rsidP="00954821">
            <w:pPr>
              <w:jc w:val="both"/>
              <w:rPr>
                <w:sz w:val="24"/>
                <w:szCs w:val="24"/>
                <w:lang w:val="sr-Cyrl-CS"/>
              </w:rPr>
            </w:pPr>
            <w:r w:rsidRPr="00B64174">
              <w:rPr>
                <w:sz w:val="24"/>
                <w:szCs w:val="24"/>
                <w:lang w:val="sr-Cyrl-CS"/>
              </w:rPr>
              <w:t>Организовање пријемн</w:t>
            </w:r>
            <w:r w:rsidRPr="00B64174">
              <w:rPr>
                <w:sz w:val="24"/>
                <w:szCs w:val="24"/>
                <w:lang w:val="sr-Cyrl-RS"/>
              </w:rPr>
              <w:t>их</w:t>
            </w:r>
            <w:r w:rsidRPr="00B64174">
              <w:rPr>
                <w:sz w:val="24"/>
                <w:szCs w:val="24"/>
                <w:lang w:val="sr-Cyrl-CS"/>
              </w:rPr>
              <w:t xml:space="preserve"> испута</w:t>
            </w:r>
          </w:p>
        </w:tc>
      </w:tr>
      <w:tr w:rsidR="005B2066" w:rsidRPr="00B64174" w14:paraId="63947CD5" w14:textId="77777777" w:rsidTr="00954821">
        <w:tc>
          <w:tcPr>
            <w:tcW w:w="1368" w:type="dxa"/>
          </w:tcPr>
          <w:p w14:paraId="260887A4" w14:textId="77777777" w:rsidR="005B2066" w:rsidRPr="00B64174" w:rsidRDefault="005B2066" w:rsidP="00954821">
            <w:pPr>
              <w:jc w:val="both"/>
              <w:rPr>
                <w:sz w:val="24"/>
                <w:szCs w:val="24"/>
                <w:lang w:val="sr-Cyrl-CS"/>
              </w:rPr>
            </w:pPr>
            <w:r w:rsidRPr="00B64174">
              <w:rPr>
                <w:sz w:val="24"/>
                <w:szCs w:val="24"/>
                <w:lang w:val="sr-Cyrl-CS"/>
              </w:rPr>
              <w:t>3.</w:t>
            </w:r>
          </w:p>
        </w:tc>
        <w:tc>
          <w:tcPr>
            <w:tcW w:w="7488" w:type="dxa"/>
          </w:tcPr>
          <w:p w14:paraId="30485FEB" w14:textId="77777777" w:rsidR="005B2066" w:rsidRPr="00B64174" w:rsidRDefault="005B2066" w:rsidP="00954821">
            <w:pPr>
              <w:jc w:val="both"/>
              <w:rPr>
                <w:sz w:val="24"/>
                <w:szCs w:val="24"/>
                <w:lang w:val="sr-Cyrl-CS"/>
              </w:rPr>
            </w:pPr>
            <w:r w:rsidRPr="00B64174">
              <w:rPr>
                <w:sz w:val="24"/>
                <w:szCs w:val="24"/>
                <w:lang w:val="sr-Cyrl-CS"/>
              </w:rPr>
              <w:t>Израда радног календара</w:t>
            </w:r>
          </w:p>
        </w:tc>
      </w:tr>
      <w:tr w:rsidR="005B2066" w:rsidRPr="00B64174" w14:paraId="075E9165" w14:textId="77777777" w:rsidTr="00954821">
        <w:tc>
          <w:tcPr>
            <w:tcW w:w="1368" w:type="dxa"/>
          </w:tcPr>
          <w:p w14:paraId="5285D5A3" w14:textId="77777777" w:rsidR="005B2066" w:rsidRPr="00B64174" w:rsidRDefault="005B2066" w:rsidP="00954821">
            <w:pPr>
              <w:jc w:val="both"/>
              <w:rPr>
                <w:sz w:val="24"/>
                <w:szCs w:val="24"/>
                <w:lang w:val="sr-Cyrl-CS"/>
              </w:rPr>
            </w:pPr>
            <w:r w:rsidRPr="00B64174">
              <w:rPr>
                <w:sz w:val="24"/>
                <w:szCs w:val="24"/>
                <w:lang w:val="sr-Cyrl-CS"/>
              </w:rPr>
              <w:t>4.</w:t>
            </w:r>
          </w:p>
        </w:tc>
        <w:tc>
          <w:tcPr>
            <w:tcW w:w="7488" w:type="dxa"/>
          </w:tcPr>
          <w:p w14:paraId="7361BB62" w14:textId="77777777" w:rsidR="005B2066" w:rsidRPr="00B64174" w:rsidRDefault="005B2066" w:rsidP="00954821">
            <w:pPr>
              <w:jc w:val="both"/>
              <w:rPr>
                <w:sz w:val="24"/>
                <w:szCs w:val="24"/>
                <w:lang w:val="sr-Cyrl-CS"/>
              </w:rPr>
            </w:pPr>
            <w:r w:rsidRPr="00B64174">
              <w:rPr>
                <w:sz w:val="24"/>
                <w:szCs w:val="24"/>
                <w:lang w:val="sr-Cyrl-CS"/>
              </w:rPr>
              <w:t>Израда распореда наставе</w:t>
            </w:r>
          </w:p>
        </w:tc>
      </w:tr>
      <w:tr w:rsidR="005B2066" w:rsidRPr="00B64174" w14:paraId="24853155" w14:textId="77777777" w:rsidTr="00954821">
        <w:tc>
          <w:tcPr>
            <w:tcW w:w="1368" w:type="dxa"/>
          </w:tcPr>
          <w:p w14:paraId="51FC8DA8" w14:textId="77777777" w:rsidR="005B2066" w:rsidRPr="00B64174" w:rsidRDefault="005B2066" w:rsidP="00954821">
            <w:pPr>
              <w:jc w:val="both"/>
              <w:rPr>
                <w:sz w:val="24"/>
                <w:szCs w:val="24"/>
                <w:lang w:val="sr-Cyrl-CS"/>
              </w:rPr>
            </w:pPr>
            <w:r w:rsidRPr="00B64174">
              <w:rPr>
                <w:sz w:val="24"/>
                <w:szCs w:val="24"/>
                <w:lang w:val="sr-Cyrl-CS"/>
              </w:rPr>
              <w:t>5.</w:t>
            </w:r>
          </w:p>
        </w:tc>
        <w:tc>
          <w:tcPr>
            <w:tcW w:w="7488" w:type="dxa"/>
          </w:tcPr>
          <w:p w14:paraId="60D34830" w14:textId="77777777" w:rsidR="005B2066" w:rsidRPr="00B64174" w:rsidRDefault="005B2066" w:rsidP="00954821">
            <w:pPr>
              <w:jc w:val="both"/>
              <w:rPr>
                <w:sz w:val="24"/>
                <w:szCs w:val="24"/>
                <w:lang w:val="sr-Cyrl-CS"/>
              </w:rPr>
            </w:pPr>
            <w:r w:rsidRPr="00B64174">
              <w:rPr>
                <w:sz w:val="24"/>
                <w:szCs w:val="24"/>
                <w:lang w:val="sr-Cyrl-CS"/>
              </w:rPr>
              <w:t xml:space="preserve">Израда распореда испита по студијским </w:t>
            </w:r>
            <w:r w:rsidRPr="00B64174">
              <w:rPr>
                <w:sz w:val="24"/>
                <w:szCs w:val="24"/>
                <w:lang w:val="sr-Cyrl-RS"/>
              </w:rPr>
              <w:t>програмима</w:t>
            </w:r>
            <w:r w:rsidRPr="00B64174">
              <w:rPr>
                <w:sz w:val="24"/>
                <w:szCs w:val="24"/>
                <w:lang w:val="sr-Cyrl-CS"/>
              </w:rPr>
              <w:t xml:space="preserve"> и нивоима студија (термини</w:t>
            </w:r>
            <w:r w:rsidRPr="00B64174">
              <w:rPr>
                <w:sz w:val="24"/>
                <w:szCs w:val="24"/>
                <w:lang w:val="sr-Cyrl-RS"/>
              </w:rPr>
              <w:t xml:space="preserve">, локација </w:t>
            </w:r>
            <w:r w:rsidRPr="00B64174">
              <w:rPr>
                <w:sz w:val="24"/>
                <w:szCs w:val="24"/>
                <w:lang w:val="sr-Cyrl-CS"/>
              </w:rPr>
              <w:t xml:space="preserve"> и рокови)</w:t>
            </w:r>
          </w:p>
        </w:tc>
      </w:tr>
      <w:tr w:rsidR="005B2066" w:rsidRPr="00B64174" w14:paraId="5E9B8EB7" w14:textId="77777777" w:rsidTr="00954821">
        <w:tc>
          <w:tcPr>
            <w:tcW w:w="1368" w:type="dxa"/>
          </w:tcPr>
          <w:p w14:paraId="24C23FD4" w14:textId="77777777" w:rsidR="005B2066" w:rsidRPr="00B64174" w:rsidRDefault="005B2066" w:rsidP="00954821">
            <w:pPr>
              <w:jc w:val="both"/>
              <w:rPr>
                <w:sz w:val="24"/>
                <w:szCs w:val="24"/>
                <w:lang w:val="sr-Cyrl-CS"/>
              </w:rPr>
            </w:pPr>
            <w:r w:rsidRPr="00B64174">
              <w:rPr>
                <w:sz w:val="24"/>
                <w:szCs w:val="24"/>
                <w:lang w:val="sr-Cyrl-CS"/>
              </w:rPr>
              <w:t>6.</w:t>
            </w:r>
          </w:p>
        </w:tc>
        <w:tc>
          <w:tcPr>
            <w:tcW w:w="7488" w:type="dxa"/>
          </w:tcPr>
          <w:p w14:paraId="4B177976" w14:textId="77777777" w:rsidR="005B2066" w:rsidRPr="00B64174" w:rsidRDefault="005B2066" w:rsidP="00954821">
            <w:pPr>
              <w:jc w:val="both"/>
              <w:rPr>
                <w:sz w:val="24"/>
                <w:szCs w:val="24"/>
                <w:lang w:val="sr-Cyrl-CS"/>
              </w:rPr>
            </w:pPr>
            <w:r w:rsidRPr="00B64174">
              <w:rPr>
                <w:sz w:val="24"/>
                <w:szCs w:val="24"/>
                <w:lang w:val="sr-Cyrl-CS"/>
              </w:rPr>
              <w:t>Извођење наставе</w:t>
            </w:r>
            <w:r w:rsidRPr="00B64174">
              <w:rPr>
                <w:sz w:val="24"/>
                <w:szCs w:val="24"/>
                <w:lang w:val="sr-Cyrl-RS"/>
              </w:rPr>
              <w:t xml:space="preserve"> </w:t>
            </w:r>
            <w:r w:rsidRPr="00B64174">
              <w:rPr>
                <w:sz w:val="24"/>
                <w:szCs w:val="24"/>
                <w:lang w:val="sr-Cyrl-CS"/>
              </w:rPr>
              <w:t>(предавања, вежбе, консултациј</w:t>
            </w:r>
            <w:r w:rsidRPr="00B64174">
              <w:rPr>
                <w:sz w:val="24"/>
                <w:szCs w:val="24"/>
                <w:lang w:val="sr-Cyrl-RS"/>
              </w:rPr>
              <w:t>е</w:t>
            </w:r>
            <w:r w:rsidRPr="00B64174">
              <w:rPr>
                <w:sz w:val="24"/>
                <w:szCs w:val="24"/>
                <w:lang w:val="sr-Cyrl-CS"/>
              </w:rPr>
              <w:t>)</w:t>
            </w:r>
          </w:p>
        </w:tc>
      </w:tr>
      <w:tr w:rsidR="005B2066" w:rsidRPr="00B64174" w14:paraId="2E46362A" w14:textId="77777777" w:rsidTr="00954821">
        <w:tc>
          <w:tcPr>
            <w:tcW w:w="1368" w:type="dxa"/>
          </w:tcPr>
          <w:p w14:paraId="10BEDD12" w14:textId="77777777" w:rsidR="005B2066" w:rsidRPr="00B64174" w:rsidRDefault="005B2066" w:rsidP="00954821">
            <w:pPr>
              <w:jc w:val="both"/>
              <w:rPr>
                <w:sz w:val="24"/>
                <w:szCs w:val="24"/>
                <w:lang w:val="sr-Cyrl-CS"/>
              </w:rPr>
            </w:pPr>
            <w:r w:rsidRPr="00B64174">
              <w:rPr>
                <w:sz w:val="24"/>
                <w:szCs w:val="24"/>
                <w:lang w:val="sr-Cyrl-CS"/>
              </w:rPr>
              <w:t>7.</w:t>
            </w:r>
          </w:p>
        </w:tc>
        <w:tc>
          <w:tcPr>
            <w:tcW w:w="7488" w:type="dxa"/>
          </w:tcPr>
          <w:p w14:paraId="0533C62C" w14:textId="77777777" w:rsidR="005B2066" w:rsidRPr="00B64174" w:rsidRDefault="005B2066" w:rsidP="00954821">
            <w:pPr>
              <w:jc w:val="both"/>
              <w:rPr>
                <w:sz w:val="24"/>
                <w:szCs w:val="24"/>
                <w:lang w:val="sr-Cyrl-CS"/>
              </w:rPr>
            </w:pPr>
            <w:r w:rsidRPr="00B64174">
              <w:rPr>
                <w:sz w:val="24"/>
                <w:szCs w:val="24"/>
                <w:lang w:val="sr-Cyrl-CS"/>
              </w:rPr>
              <w:t>Стручна пракса</w:t>
            </w:r>
          </w:p>
        </w:tc>
      </w:tr>
      <w:tr w:rsidR="005B2066" w:rsidRPr="00B64174" w14:paraId="6D94C1FB" w14:textId="77777777" w:rsidTr="00954821">
        <w:tc>
          <w:tcPr>
            <w:tcW w:w="1368" w:type="dxa"/>
          </w:tcPr>
          <w:p w14:paraId="5698BB3A" w14:textId="77777777" w:rsidR="005B2066" w:rsidRPr="00B64174" w:rsidRDefault="005B2066" w:rsidP="00954821">
            <w:pPr>
              <w:jc w:val="both"/>
              <w:rPr>
                <w:sz w:val="24"/>
                <w:szCs w:val="24"/>
                <w:lang w:val="sr-Cyrl-CS"/>
              </w:rPr>
            </w:pPr>
            <w:r w:rsidRPr="00B64174">
              <w:rPr>
                <w:sz w:val="24"/>
                <w:szCs w:val="24"/>
                <w:lang w:val="sr-Cyrl-CS"/>
              </w:rPr>
              <w:t>8.</w:t>
            </w:r>
          </w:p>
        </w:tc>
        <w:tc>
          <w:tcPr>
            <w:tcW w:w="7488" w:type="dxa"/>
          </w:tcPr>
          <w:p w14:paraId="3C539555" w14:textId="77777777" w:rsidR="005B2066" w:rsidRPr="00B64174" w:rsidRDefault="005B2066" w:rsidP="00954821">
            <w:pPr>
              <w:jc w:val="both"/>
              <w:rPr>
                <w:sz w:val="24"/>
                <w:szCs w:val="24"/>
                <w:lang w:val="sr-Cyrl-CS"/>
              </w:rPr>
            </w:pPr>
            <w:r w:rsidRPr="00B64174">
              <w:rPr>
                <w:sz w:val="24"/>
                <w:szCs w:val="24"/>
                <w:lang w:val="sr-Cyrl-CS"/>
              </w:rPr>
              <w:t>Организација испита (</w:t>
            </w:r>
            <w:r w:rsidRPr="00B64174">
              <w:rPr>
                <w:sz w:val="24"/>
                <w:szCs w:val="24"/>
                <w:lang w:val="sr-Cyrl-RS"/>
              </w:rPr>
              <w:t xml:space="preserve">практичног, </w:t>
            </w:r>
            <w:r w:rsidRPr="00B64174">
              <w:rPr>
                <w:sz w:val="24"/>
                <w:szCs w:val="24"/>
                <w:lang w:val="sr-Cyrl-CS"/>
              </w:rPr>
              <w:t>усменог, писменог)</w:t>
            </w:r>
          </w:p>
        </w:tc>
      </w:tr>
      <w:tr w:rsidR="005B2066" w:rsidRPr="00B64174" w14:paraId="7A1E5DEA" w14:textId="77777777" w:rsidTr="00954821">
        <w:tc>
          <w:tcPr>
            <w:tcW w:w="1368" w:type="dxa"/>
          </w:tcPr>
          <w:p w14:paraId="7EE2ADCB" w14:textId="77777777" w:rsidR="005B2066" w:rsidRPr="00B64174" w:rsidRDefault="005B2066" w:rsidP="00954821">
            <w:pPr>
              <w:jc w:val="both"/>
              <w:rPr>
                <w:sz w:val="24"/>
                <w:szCs w:val="24"/>
                <w:lang w:val="sr-Cyrl-CS"/>
              </w:rPr>
            </w:pPr>
            <w:r w:rsidRPr="00B64174">
              <w:rPr>
                <w:sz w:val="24"/>
                <w:szCs w:val="24"/>
                <w:lang w:val="sr-Cyrl-CS"/>
              </w:rPr>
              <w:t>9.</w:t>
            </w:r>
          </w:p>
        </w:tc>
        <w:tc>
          <w:tcPr>
            <w:tcW w:w="7488" w:type="dxa"/>
          </w:tcPr>
          <w:p w14:paraId="59324F70" w14:textId="77777777" w:rsidR="005B2066" w:rsidRPr="00B64174" w:rsidRDefault="005B2066" w:rsidP="00954821">
            <w:pPr>
              <w:jc w:val="both"/>
              <w:rPr>
                <w:sz w:val="24"/>
                <w:szCs w:val="24"/>
                <w:lang w:val="sr-Cyrl-CS"/>
              </w:rPr>
            </w:pPr>
            <w:r w:rsidRPr="00B64174">
              <w:rPr>
                <w:sz w:val="24"/>
                <w:szCs w:val="24"/>
                <w:lang w:val="sr-Cyrl-CS"/>
              </w:rPr>
              <w:t xml:space="preserve">Електронска пријава испита </w:t>
            </w:r>
          </w:p>
        </w:tc>
      </w:tr>
      <w:tr w:rsidR="005B2066" w:rsidRPr="00B64174" w14:paraId="2F4435C4" w14:textId="77777777" w:rsidTr="00954821">
        <w:tc>
          <w:tcPr>
            <w:tcW w:w="1368" w:type="dxa"/>
          </w:tcPr>
          <w:p w14:paraId="7A05DF3A" w14:textId="77777777" w:rsidR="005B2066" w:rsidRPr="00B64174" w:rsidRDefault="005B2066" w:rsidP="00954821">
            <w:pPr>
              <w:jc w:val="both"/>
              <w:rPr>
                <w:sz w:val="24"/>
                <w:szCs w:val="24"/>
                <w:lang w:val="sr-Cyrl-CS"/>
              </w:rPr>
            </w:pPr>
            <w:r w:rsidRPr="00B64174">
              <w:rPr>
                <w:sz w:val="24"/>
                <w:szCs w:val="24"/>
                <w:lang w:val="sr-Cyrl-CS"/>
              </w:rPr>
              <w:t>10.</w:t>
            </w:r>
          </w:p>
        </w:tc>
        <w:tc>
          <w:tcPr>
            <w:tcW w:w="7488" w:type="dxa"/>
          </w:tcPr>
          <w:p w14:paraId="4E51B2C6" w14:textId="77777777" w:rsidR="005B2066" w:rsidRPr="00B64174" w:rsidRDefault="005B2066" w:rsidP="00954821">
            <w:pPr>
              <w:jc w:val="both"/>
              <w:rPr>
                <w:sz w:val="24"/>
                <w:szCs w:val="24"/>
                <w:lang w:val="sr-Cyrl-CS"/>
              </w:rPr>
            </w:pPr>
            <w:r w:rsidRPr="00B64174">
              <w:rPr>
                <w:sz w:val="24"/>
                <w:szCs w:val="24"/>
                <w:lang w:val="sr-Cyrl-CS"/>
              </w:rPr>
              <w:t>Студентски веб сервис</w:t>
            </w:r>
          </w:p>
        </w:tc>
      </w:tr>
      <w:tr w:rsidR="005B2066" w:rsidRPr="00B64174" w14:paraId="2B0C22AC" w14:textId="77777777" w:rsidTr="00954821">
        <w:tc>
          <w:tcPr>
            <w:tcW w:w="1368" w:type="dxa"/>
          </w:tcPr>
          <w:p w14:paraId="66CF5FE4" w14:textId="77777777" w:rsidR="005B2066" w:rsidRPr="00B64174" w:rsidRDefault="005B2066" w:rsidP="00954821">
            <w:pPr>
              <w:jc w:val="both"/>
              <w:rPr>
                <w:sz w:val="24"/>
                <w:szCs w:val="24"/>
                <w:lang w:val="sr-Cyrl-CS"/>
              </w:rPr>
            </w:pPr>
            <w:r w:rsidRPr="00B64174">
              <w:rPr>
                <w:sz w:val="24"/>
                <w:szCs w:val="24"/>
                <w:lang w:val="sr-Cyrl-CS"/>
              </w:rPr>
              <w:t>11.</w:t>
            </w:r>
          </w:p>
        </w:tc>
        <w:tc>
          <w:tcPr>
            <w:tcW w:w="7488" w:type="dxa"/>
          </w:tcPr>
          <w:p w14:paraId="3C9E96CE" w14:textId="77777777" w:rsidR="005B2066" w:rsidRPr="00B64174" w:rsidRDefault="005B2066" w:rsidP="00954821">
            <w:pPr>
              <w:jc w:val="both"/>
              <w:rPr>
                <w:sz w:val="24"/>
                <w:szCs w:val="24"/>
                <w:lang w:val="sr-Cyrl-CS"/>
              </w:rPr>
            </w:pPr>
            <w:r w:rsidRPr="00B64174">
              <w:rPr>
                <w:sz w:val="24"/>
                <w:szCs w:val="24"/>
                <w:lang w:val="sr-Cyrl-CS"/>
              </w:rPr>
              <w:t>Израда и одбрана завршних радова</w:t>
            </w:r>
          </w:p>
        </w:tc>
      </w:tr>
      <w:tr w:rsidR="005B2066" w:rsidRPr="00B64174" w14:paraId="7420CED6" w14:textId="77777777" w:rsidTr="00954821">
        <w:tc>
          <w:tcPr>
            <w:tcW w:w="1368" w:type="dxa"/>
          </w:tcPr>
          <w:p w14:paraId="0B9ADF0E" w14:textId="77777777" w:rsidR="005B2066" w:rsidRPr="00B64174" w:rsidRDefault="005B2066" w:rsidP="00954821">
            <w:pPr>
              <w:jc w:val="both"/>
              <w:rPr>
                <w:sz w:val="24"/>
                <w:szCs w:val="24"/>
                <w:lang w:val="sr-Cyrl-CS"/>
              </w:rPr>
            </w:pPr>
            <w:r w:rsidRPr="00B64174">
              <w:rPr>
                <w:sz w:val="24"/>
                <w:szCs w:val="24"/>
                <w:lang w:val="sr-Cyrl-CS"/>
              </w:rPr>
              <w:t xml:space="preserve">12. </w:t>
            </w:r>
          </w:p>
        </w:tc>
        <w:tc>
          <w:tcPr>
            <w:tcW w:w="7488" w:type="dxa"/>
          </w:tcPr>
          <w:p w14:paraId="4F6BC2E6" w14:textId="77777777" w:rsidR="005B2066" w:rsidRPr="00B64174" w:rsidRDefault="005B2066" w:rsidP="00954821">
            <w:pPr>
              <w:jc w:val="both"/>
              <w:rPr>
                <w:sz w:val="24"/>
                <w:szCs w:val="24"/>
                <w:lang w:val="sr-Cyrl-CS"/>
              </w:rPr>
            </w:pPr>
            <w:r w:rsidRPr="00B64174">
              <w:rPr>
                <w:sz w:val="24"/>
                <w:szCs w:val="24"/>
                <w:lang w:val="sr-Cyrl-CS"/>
              </w:rPr>
              <w:t>Израда и одбрана магистарских теза</w:t>
            </w:r>
          </w:p>
        </w:tc>
      </w:tr>
      <w:tr w:rsidR="005B2066" w:rsidRPr="00B64174" w14:paraId="31AD85E7" w14:textId="77777777" w:rsidTr="00954821">
        <w:tc>
          <w:tcPr>
            <w:tcW w:w="1368" w:type="dxa"/>
          </w:tcPr>
          <w:p w14:paraId="29ABED6A" w14:textId="77777777" w:rsidR="005B2066" w:rsidRPr="00B64174" w:rsidRDefault="005B2066" w:rsidP="00954821">
            <w:pPr>
              <w:jc w:val="both"/>
              <w:rPr>
                <w:sz w:val="24"/>
                <w:szCs w:val="24"/>
                <w:lang w:val="sr-Cyrl-CS"/>
              </w:rPr>
            </w:pPr>
            <w:r w:rsidRPr="00B64174">
              <w:rPr>
                <w:sz w:val="24"/>
                <w:szCs w:val="24"/>
                <w:lang w:val="sr-Cyrl-CS"/>
              </w:rPr>
              <w:t>13.</w:t>
            </w:r>
          </w:p>
        </w:tc>
        <w:tc>
          <w:tcPr>
            <w:tcW w:w="7488" w:type="dxa"/>
          </w:tcPr>
          <w:p w14:paraId="43BFD725" w14:textId="77777777" w:rsidR="005B2066" w:rsidRPr="00B64174" w:rsidRDefault="005B2066" w:rsidP="00954821">
            <w:pPr>
              <w:jc w:val="both"/>
              <w:rPr>
                <w:sz w:val="24"/>
                <w:szCs w:val="24"/>
                <w:lang w:val="sr-Cyrl-CS"/>
              </w:rPr>
            </w:pPr>
            <w:r w:rsidRPr="00B64174">
              <w:rPr>
                <w:sz w:val="24"/>
                <w:szCs w:val="24"/>
                <w:lang w:val="sr-Cyrl-CS"/>
              </w:rPr>
              <w:t>Израда и одбрана докторских дисертација</w:t>
            </w:r>
          </w:p>
        </w:tc>
      </w:tr>
      <w:tr w:rsidR="005B2066" w:rsidRPr="00B64174" w14:paraId="6D7C7C36" w14:textId="77777777" w:rsidTr="00954821">
        <w:tc>
          <w:tcPr>
            <w:tcW w:w="1368" w:type="dxa"/>
          </w:tcPr>
          <w:p w14:paraId="68F6B220" w14:textId="77777777" w:rsidR="005B2066" w:rsidRPr="00B64174" w:rsidRDefault="005B2066" w:rsidP="00954821">
            <w:pPr>
              <w:jc w:val="both"/>
              <w:rPr>
                <w:sz w:val="24"/>
                <w:szCs w:val="24"/>
                <w:lang w:val="sr-Cyrl-CS"/>
              </w:rPr>
            </w:pPr>
            <w:r w:rsidRPr="00B64174">
              <w:rPr>
                <w:sz w:val="24"/>
                <w:szCs w:val="24"/>
                <w:lang w:val="sr-Cyrl-CS"/>
              </w:rPr>
              <w:lastRenderedPageBreak/>
              <w:t>14.</w:t>
            </w:r>
          </w:p>
        </w:tc>
        <w:tc>
          <w:tcPr>
            <w:tcW w:w="7488" w:type="dxa"/>
          </w:tcPr>
          <w:p w14:paraId="5B1C7334" w14:textId="77777777" w:rsidR="005B2066" w:rsidRPr="00B64174" w:rsidRDefault="005B2066" w:rsidP="00954821">
            <w:pPr>
              <w:jc w:val="both"/>
              <w:rPr>
                <w:sz w:val="24"/>
                <w:szCs w:val="24"/>
                <w:lang w:val="sr-Cyrl-CS"/>
              </w:rPr>
            </w:pPr>
            <w:r w:rsidRPr="00B64174">
              <w:rPr>
                <w:sz w:val="24"/>
                <w:szCs w:val="24"/>
                <w:lang w:val="sr-Cyrl-CS"/>
              </w:rPr>
              <w:t>Пружање административних услуга корисницима</w:t>
            </w:r>
          </w:p>
        </w:tc>
      </w:tr>
      <w:tr w:rsidR="005B2066" w:rsidRPr="00B64174" w14:paraId="12811A9B" w14:textId="77777777" w:rsidTr="00954821">
        <w:tc>
          <w:tcPr>
            <w:tcW w:w="1368" w:type="dxa"/>
          </w:tcPr>
          <w:p w14:paraId="5BB61A27" w14:textId="77777777" w:rsidR="005B2066" w:rsidRPr="00B64174" w:rsidRDefault="005B2066" w:rsidP="00954821">
            <w:pPr>
              <w:jc w:val="both"/>
              <w:rPr>
                <w:sz w:val="24"/>
                <w:szCs w:val="24"/>
                <w:lang w:val="sr-Cyrl-CS"/>
              </w:rPr>
            </w:pPr>
          </w:p>
        </w:tc>
        <w:tc>
          <w:tcPr>
            <w:tcW w:w="7488" w:type="dxa"/>
          </w:tcPr>
          <w:p w14:paraId="741631CA" w14:textId="77777777" w:rsidR="005B2066" w:rsidRPr="00B64174" w:rsidRDefault="005B2066" w:rsidP="00954821">
            <w:pPr>
              <w:jc w:val="both"/>
              <w:rPr>
                <w:sz w:val="24"/>
                <w:szCs w:val="24"/>
                <w:lang w:val="sr-Cyrl-CS"/>
              </w:rPr>
            </w:pPr>
            <w:r w:rsidRPr="00B64174">
              <w:rPr>
                <w:sz w:val="24"/>
                <w:szCs w:val="24"/>
                <w:lang w:val="sr-Cyrl-CS"/>
              </w:rPr>
              <w:t>14. 1. Упис</w:t>
            </w:r>
          </w:p>
        </w:tc>
      </w:tr>
      <w:tr w:rsidR="005B2066" w:rsidRPr="00B64174" w14:paraId="204C2229" w14:textId="77777777" w:rsidTr="00954821">
        <w:tc>
          <w:tcPr>
            <w:tcW w:w="1368" w:type="dxa"/>
          </w:tcPr>
          <w:p w14:paraId="7DE66879" w14:textId="77777777" w:rsidR="005B2066" w:rsidRPr="00B64174" w:rsidRDefault="005B2066" w:rsidP="00954821">
            <w:pPr>
              <w:jc w:val="both"/>
              <w:rPr>
                <w:sz w:val="24"/>
                <w:szCs w:val="24"/>
                <w:lang w:val="sr-Cyrl-CS"/>
              </w:rPr>
            </w:pPr>
          </w:p>
        </w:tc>
        <w:tc>
          <w:tcPr>
            <w:tcW w:w="7488" w:type="dxa"/>
          </w:tcPr>
          <w:p w14:paraId="0B42E4B1" w14:textId="77777777" w:rsidR="005B2066" w:rsidRPr="00B64174" w:rsidRDefault="005B2066" w:rsidP="00954821">
            <w:pPr>
              <w:jc w:val="both"/>
              <w:rPr>
                <w:sz w:val="24"/>
                <w:szCs w:val="24"/>
                <w:lang w:val="sr-Cyrl-CS"/>
              </w:rPr>
            </w:pPr>
            <w:r>
              <w:rPr>
                <w:sz w:val="24"/>
                <w:szCs w:val="24"/>
                <w:lang w:val="sr-Cyrl-CS"/>
              </w:rPr>
              <w:t xml:space="preserve">14.2. </w:t>
            </w:r>
            <w:r>
              <w:rPr>
                <w:sz w:val="24"/>
                <w:szCs w:val="24"/>
                <w:lang w:val="sr-Cyrl-RS"/>
              </w:rPr>
              <w:t>О</w:t>
            </w:r>
            <w:r w:rsidRPr="00B64174">
              <w:rPr>
                <w:sz w:val="24"/>
                <w:szCs w:val="24"/>
                <w:lang w:val="sr-Cyrl-CS"/>
              </w:rPr>
              <w:t>вера семестра</w:t>
            </w:r>
          </w:p>
        </w:tc>
      </w:tr>
      <w:tr w:rsidR="005B2066" w:rsidRPr="00B64174" w14:paraId="12872FA4" w14:textId="77777777" w:rsidTr="00954821">
        <w:tc>
          <w:tcPr>
            <w:tcW w:w="1368" w:type="dxa"/>
          </w:tcPr>
          <w:p w14:paraId="23C739CA" w14:textId="77777777" w:rsidR="005B2066" w:rsidRPr="00B64174" w:rsidRDefault="005B2066" w:rsidP="00954821">
            <w:pPr>
              <w:jc w:val="both"/>
              <w:rPr>
                <w:sz w:val="24"/>
                <w:szCs w:val="24"/>
                <w:lang w:val="sr-Cyrl-CS"/>
              </w:rPr>
            </w:pPr>
          </w:p>
        </w:tc>
        <w:tc>
          <w:tcPr>
            <w:tcW w:w="7488" w:type="dxa"/>
          </w:tcPr>
          <w:p w14:paraId="2D00CB62" w14:textId="77777777" w:rsidR="005B2066" w:rsidRPr="00B64174" w:rsidRDefault="005B2066" w:rsidP="00954821">
            <w:pPr>
              <w:jc w:val="both"/>
              <w:rPr>
                <w:sz w:val="24"/>
                <w:szCs w:val="24"/>
                <w:lang w:val="sr-Cyrl-CS"/>
              </w:rPr>
            </w:pPr>
            <w:r w:rsidRPr="00B64174">
              <w:rPr>
                <w:sz w:val="24"/>
                <w:szCs w:val="24"/>
                <w:lang w:val="sr-Cyrl-CS"/>
              </w:rPr>
              <w:t>14.3. Издавање уверења о статусу студента</w:t>
            </w:r>
          </w:p>
        </w:tc>
      </w:tr>
      <w:tr w:rsidR="005B2066" w:rsidRPr="00B64174" w14:paraId="20E13AB2" w14:textId="77777777" w:rsidTr="00954821">
        <w:tc>
          <w:tcPr>
            <w:tcW w:w="1368" w:type="dxa"/>
          </w:tcPr>
          <w:p w14:paraId="673B7387" w14:textId="77777777" w:rsidR="005B2066" w:rsidRPr="00B64174" w:rsidRDefault="005B2066" w:rsidP="00954821">
            <w:pPr>
              <w:jc w:val="both"/>
              <w:rPr>
                <w:sz w:val="24"/>
                <w:szCs w:val="24"/>
                <w:lang w:val="sr-Cyrl-CS"/>
              </w:rPr>
            </w:pPr>
          </w:p>
        </w:tc>
        <w:tc>
          <w:tcPr>
            <w:tcW w:w="7488" w:type="dxa"/>
          </w:tcPr>
          <w:p w14:paraId="6ECBF0C9" w14:textId="77777777" w:rsidR="005B2066" w:rsidRPr="00B64174" w:rsidRDefault="005B2066" w:rsidP="00954821">
            <w:pPr>
              <w:jc w:val="both"/>
              <w:rPr>
                <w:sz w:val="24"/>
                <w:szCs w:val="24"/>
                <w:lang w:val="sr-Cyrl-CS"/>
              </w:rPr>
            </w:pPr>
            <w:r w:rsidRPr="00B64174">
              <w:rPr>
                <w:sz w:val="24"/>
                <w:szCs w:val="24"/>
                <w:lang w:val="sr-Cyrl-CS"/>
              </w:rPr>
              <w:t>14.4. Издавање уверења о положеним испитима</w:t>
            </w:r>
          </w:p>
        </w:tc>
      </w:tr>
      <w:tr w:rsidR="005B2066" w:rsidRPr="00B64174" w14:paraId="5F0BE20B" w14:textId="77777777" w:rsidTr="00954821">
        <w:tc>
          <w:tcPr>
            <w:tcW w:w="1368" w:type="dxa"/>
          </w:tcPr>
          <w:p w14:paraId="7B9572E3" w14:textId="77777777" w:rsidR="005B2066" w:rsidRPr="00B64174" w:rsidRDefault="005B2066" w:rsidP="00954821">
            <w:pPr>
              <w:jc w:val="both"/>
              <w:rPr>
                <w:sz w:val="24"/>
                <w:szCs w:val="24"/>
                <w:lang w:val="sr-Cyrl-CS"/>
              </w:rPr>
            </w:pPr>
          </w:p>
        </w:tc>
        <w:tc>
          <w:tcPr>
            <w:tcW w:w="7488" w:type="dxa"/>
          </w:tcPr>
          <w:p w14:paraId="2F655F75" w14:textId="77777777" w:rsidR="005B2066" w:rsidRPr="00B64174" w:rsidRDefault="005B2066" w:rsidP="00954821">
            <w:pPr>
              <w:jc w:val="both"/>
              <w:rPr>
                <w:sz w:val="24"/>
                <w:szCs w:val="24"/>
                <w:lang w:val="sr-Cyrl-CS"/>
              </w:rPr>
            </w:pPr>
            <w:r w:rsidRPr="00B64174">
              <w:rPr>
                <w:sz w:val="24"/>
                <w:szCs w:val="24"/>
                <w:lang w:val="sr-Cyrl-CS"/>
              </w:rPr>
              <w:t>14.5. Издавање уверења о дипломирању</w:t>
            </w:r>
          </w:p>
        </w:tc>
      </w:tr>
      <w:tr w:rsidR="005B2066" w:rsidRPr="00B64174" w14:paraId="12FFAD66" w14:textId="77777777" w:rsidTr="00954821">
        <w:tc>
          <w:tcPr>
            <w:tcW w:w="1368" w:type="dxa"/>
          </w:tcPr>
          <w:p w14:paraId="65EBB854" w14:textId="77777777" w:rsidR="005B2066" w:rsidRPr="00B64174" w:rsidRDefault="005B2066" w:rsidP="00954821">
            <w:pPr>
              <w:jc w:val="both"/>
              <w:rPr>
                <w:sz w:val="24"/>
                <w:szCs w:val="24"/>
                <w:lang w:val="sr-Cyrl-CS"/>
              </w:rPr>
            </w:pPr>
          </w:p>
        </w:tc>
        <w:tc>
          <w:tcPr>
            <w:tcW w:w="7488" w:type="dxa"/>
          </w:tcPr>
          <w:p w14:paraId="1F0B63C8" w14:textId="77777777" w:rsidR="005B2066" w:rsidRPr="00B64174" w:rsidRDefault="005B2066" w:rsidP="00954821">
            <w:pPr>
              <w:jc w:val="both"/>
              <w:rPr>
                <w:sz w:val="24"/>
                <w:szCs w:val="24"/>
                <w:lang w:val="sr-Cyrl-CS"/>
              </w:rPr>
            </w:pPr>
            <w:r w:rsidRPr="00B64174">
              <w:rPr>
                <w:sz w:val="24"/>
                <w:szCs w:val="24"/>
                <w:lang w:val="sr-Cyrl-CS"/>
              </w:rPr>
              <w:t>14.6. Издавање индекса, дупликата индекса</w:t>
            </w:r>
          </w:p>
        </w:tc>
      </w:tr>
      <w:tr w:rsidR="005B2066" w:rsidRPr="00B64174" w14:paraId="3D7AE732" w14:textId="77777777" w:rsidTr="00954821">
        <w:tc>
          <w:tcPr>
            <w:tcW w:w="1368" w:type="dxa"/>
          </w:tcPr>
          <w:p w14:paraId="75ABEF4E" w14:textId="77777777" w:rsidR="005B2066" w:rsidRPr="00B64174" w:rsidRDefault="005B2066" w:rsidP="00954821">
            <w:pPr>
              <w:jc w:val="both"/>
              <w:rPr>
                <w:sz w:val="24"/>
                <w:szCs w:val="24"/>
                <w:lang w:val="sr-Cyrl-CS"/>
              </w:rPr>
            </w:pPr>
          </w:p>
        </w:tc>
        <w:tc>
          <w:tcPr>
            <w:tcW w:w="7488" w:type="dxa"/>
          </w:tcPr>
          <w:p w14:paraId="60086797" w14:textId="77777777" w:rsidR="005B2066" w:rsidRPr="00B64174" w:rsidRDefault="005B2066" w:rsidP="00954821">
            <w:pPr>
              <w:jc w:val="both"/>
              <w:rPr>
                <w:sz w:val="24"/>
                <w:szCs w:val="24"/>
                <w:lang w:val="sr-Cyrl-CS"/>
              </w:rPr>
            </w:pPr>
            <w:r w:rsidRPr="00B64174">
              <w:rPr>
                <w:sz w:val="24"/>
                <w:szCs w:val="24"/>
                <w:lang w:val="sr-Cyrl-CS"/>
              </w:rPr>
              <w:t>14.7. Издавање диплома, додатака диплома и дупликата</w:t>
            </w:r>
          </w:p>
        </w:tc>
      </w:tr>
      <w:tr w:rsidR="005B2066" w:rsidRPr="00B64174" w14:paraId="78B30C21" w14:textId="77777777" w:rsidTr="00954821">
        <w:tc>
          <w:tcPr>
            <w:tcW w:w="1368" w:type="dxa"/>
          </w:tcPr>
          <w:p w14:paraId="2F042CC0" w14:textId="77777777" w:rsidR="005B2066" w:rsidRPr="00B64174" w:rsidRDefault="005B2066" w:rsidP="00954821">
            <w:pPr>
              <w:jc w:val="both"/>
              <w:rPr>
                <w:sz w:val="24"/>
                <w:szCs w:val="24"/>
                <w:lang w:val="sr-Cyrl-CS"/>
              </w:rPr>
            </w:pPr>
          </w:p>
        </w:tc>
        <w:tc>
          <w:tcPr>
            <w:tcW w:w="7488" w:type="dxa"/>
          </w:tcPr>
          <w:p w14:paraId="4E359572" w14:textId="77777777" w:rsidR="005B2066" w:rsidRPr="00B64174" w:rsidRDefault="005B2066" w:rsidP="00954821">
            <w:pPr>
              <w:jc w:val="both"/>
              <w:rPr>
                <w:sz w:val="24"/>
                <w:szCs w:val="24"/>
                <w:lang w:val="sr-Cyrl-CS"/>
              </w:rPr>
            </w:pPr>
            <w:r w:rsidRPr="00B64174">
              <w:rPr>
                <w:sz w:val="24"/>
                <w:szCs w:val="24"/>
                <w:lang w:val="sr-Cyrl-CS"/>
              </w:rPr>
              <w:t>14.8. Пружање административних услуге у вези са конкурсом за студентским смештајем и студентским кредитима и стипендијама</w:t>
            </w:r>
          </w:p>
        </w:tc>
      </w:tr>
      <w:tr w:rsidR="005B2066" w:rsidRPr="00B64174" w14:paraId="528FF996" w14:textId="77777777" w:rsidTr="00954821">
        <w:tc>
          <w:tcPr>
            <w:tcW w:w="1368" w:type="dxa"/>
          </w:tcPr>
          <w:p w14:paraId="07E54667" w14:textId="77777777" w:rsidR="005B2066" w:rsidRPr="00B64174" w:rsidRDefault="005B2066" w:rsidP="00954821">
            <w:pPr>
              <w:jc w:val="both"/>
              <w:rPr>
                <w:color w:val="FF0000"/>
                <w:sz w:val="24"/>
                <w:szCs w:val="24"/>
                <w:lang w:val="sr-Cyrl-CS"/>
              </w:rPr>
            </w:pPr>
            <w:r w:rsidRPr="006131F9">
              <w:rPr>
                <w:sz w:val="24"/>
                <w:szCs w:val="24"/>
                <w:lang w:val="sr-Cyrl-CS"/>
              </w:rPr>
              <w:t>15</w:t>
            </w:r>
            <w:r w:rsidRPr="00B64174">
              <w:rPr>
                <w:color w:val="FF0000"/>
                <w:sz w:val="24"/>
                <w:szCs w:val="24"/>
                <w:lang w:val="sr-Cyrl-CS"/>
              </w:rPr>
              <w:t>.</w:t>
            </w:r>
          </w:p>
        </w:tc>
        <w:tc>
          <w:tcPr>
            <w:tcW w:w="7488" w:type="dxa"/>
          </w:tcPr>
          <w:p w14:paraId="01CA8D00" w14:textId="77777777" w:rsidR="005B2066" w:rsidRPr="00B64174" w:rsidRDefault="005B2066" w:rsidP="00954821">
            <w:pPr>
              <w:jc w:val="both"/>
              <w:rPr>
                <w:sz w:val="24"/>
                <w:szCs w:val="24"/>
                <w:lang w:val="sr-Cyrl-CS"/>
              </w:rPr>
            </w:pPr>
            <w:r w:rsidRPr="00B64174">
              <w:rPr>
                <w:sz w:val="24"/>
                <w:szCs w:val="24"/>
                <w:lang w:val="sr-Cyrl-CS"/>
              </w:rPr>
              <w:t>Пружање услуга истраживања</w:t>
            </w:r>
          </w:p>
        </w:tc>
      </w:tr>
      <w:tr w:rsidR="005B2066" w:rsidRPr="00B64174" w14:paraId="48E775D7" w14:textId="77777777" w:rsidTr="00954821">
        <w:tc>
          <w:tcPr>
            <w:tcW w:w="1368" w:type="dxa"/>
          </w:tcPr>
          <w:p w14:paraId="7866DF5C" w14:textId="77777777" w:rsidR="005B2066" w:rsidRPr="00B64174" w:rsidRDefault="005B2066" w:rsidP="00954821">
            <w:pPr>
              <w:jc w:val="both"/>
              <w:rPr>
                <w:sz w:val="24"/>
                <w:szCs w:val="24"/>
                <w:lang w:val="sr-Cyrl-CS"/>
              </w:rPr>
            </w:pPr>
          </w:p>
        </w:tc>
        <w:tc>
          <w:tcPr>
            <w:tcW w:w="7488" w:type="dxa"/>
          </w:tcPr>
          <w:p w14:paraId="1D93C489" w14:textId="77777777" w:rsidR="005B2066" w:rsidRPr="00B64174" w:rsidRDefault="005B2066" w:rsidP="00954821">
            <w:pPr>
              <w:jc w:val="both"/>
              <w:rPr>
                <w:sz w:val="24"/>
                <w:szCs w:val="24"/>
                <w:lang w:val="sr-Cyrl-CS"/>
              </w:rPr>
            </w:pPr>
            <w:r w:rsidRPr="00B64174">
              <w:rPr>
                <w:sz w:val="24"/>
                <w:szCs w:val="24"/>
                <w:lang w:val="sr-Cyrl-CS"/>
              </w:rPr>
              <w:t>15.1. Планирање истраживања</w:t>
            </w:r>
          </w:p>
        </w:tc>
      </w:tr>
      <w:tr w:rsidR="005B2066" w:rsidRPr="00B64174" w14:paraId="58C431BF" w14:textId="77777777" w:rsidTr="00954821">
        <w:tc>
          <w:tcPr>
            <w:tcW w:w="1368" w:type="dxa"/>
          </w:tcPr>
          <w:p w14:paraId="72A08A2D" w14:textId="77777777" w:rsidR="005B2066" w:rsidRPr="00B64174" w:rsidRDefault="005B2066" w:rsidP="00954821">
            <w:pPr>
              <w:jc w:val="both"/>
              <w:rPr>
                <w:sz w:val="24"/>
                <w:szCs w:val="24"/>
                <w:lang w:val="sr-Cyrl-CS"/>
              </w:rPr>
            </w:pPr>
          </w:p>
        </w:tc>
        <w:tc>
          <w:tcPr>
            <w:tcW w:w="7488" w:type="dxa"/>
          </w:tcPr>
          <w:p w14:paraId="13E1CEB8" w14:textId="77777777" w:rsidR="005B2066" w:rsidRPr="00B64174" w:rsidRDefault="005B2066" w:rsidP="00954821">
            <w:pPr>
              <w:jc w:val="both"/>
              <w:rPr>
                <w:sz w:val="24"/>
                <w:szCs w:val="24"/>
                <w:lang w:val="sr-Cyrl-CS"/>
              </w:rPr>
            </w:pPr>
            <w:r w:rsidRPr="00B64174">
              <w:rPr>
                <w:sz w:val="24"/>
                <w:szCs w:val="24"/>
                <w:lang w:val="sr-Cyrl-CS"/>
              </w:rPr>
              <w:t>15.2. Израда пројеката</w:t>
            </w:r>
          </w:p>
        </w:tc>
      </w:tr>
      <w:tr w:rsidR="005B2066" w:rsidRPr="00B64174" w14:paraId="26F97345" w14:textId="77777777" w:rsidTr="00954821">
        <w:tc>
          <w:tcPr>
            <w:tcW w:w="1368" w:type="dxa"/>
          </w:tcPr>
          <w:p w14:paraId="79B56278" w14:textId="77777777" w:rsidR="005B2066" w:rsidRPr="00B64174" w:rsidRDefault="005B2066" w:rsidP="00954821">
            <w:pPr>
              <w:jc w:val="both"/>
              <w:rPr>
                <w:sz w:val="24"/>
                <w:szCs w:val="24"/>
                <w:lang w:val="sr-Cyrl-CS"/>
              </w:rPr>
            </w:pPr>
            <w:r w:rsidRPr="00B64174">
              <w:rPr>
                <w:sz w:val="24"/>
                <w:szCs w:val="24"/>
                <w:lang w:val="sr-Cyrl-CS"/>
              </w:rPr>
              <w:t>16.</w:t>
            </w:r>
          </w:p>
        </w:tc>
        <w:tc>
          <w:tcPr>
            <w:tcW w:w="7488" w:type="dxa"/>
          </w:tcPr>
          <w:p w14:paraId="3E8F9FFD" w14:textId="77777777" w:rsidR="005B2066" w:rsidRPr="00B64174" w:rsidRDefault="005B2066" w:rsidP="00954821">
            <w:pPr>
              <w:jc w:val="both"/>
              <w:rPr>
                <w:sz w:val="24"/>
                <w:szCs w:val="24"/>
                <w:lang w:val="sr-Cyrl-CS"/>
              </w:rPr>
            </w:pPr>
            <w:r w:rsidRPr="00B64174">
              <w:rPr>
                <w:sz w:val="24"/>
                <w:szCs w:val="24"/>
                <w:lang w:val="sr-Cyrl-CS"/>
              </w:rPr>
              <w:t>Организовање стручног усавршавања</w:t>
            </w:r>
          </w:p>
        </w:tc>
      </w:tr>
      <w:tr w:rsidR="005B2066" w:rsidRPr="00B64174" w14:paraId="411168A2" w14:textId="77777777" w:rsidTr="00954821">
        <w:tc>
          <w:tcPr>
            <w:tcW w:w="1368" w:type="dxa"/>
          </w:tcPr>
          <w:p w14:paraId="4AC7E70C" w14:textId="77777777" w:rsidR="005B2066" w:rsidRPr="00B64174" w:rsidRDefault="005B2066" w:rsidP="00954821">
            <w:pPr>
              <w:jc w:val="both"/>
              <w:rPr>
                <w:sz w:val="24"/>
                <w:szCs w:val="24"/>
                <w:lang w:val="sr-Cyrl-CS"/>
              </w:rPr>
            </w:pPr>
          </w:p>
        </w:tc>
        <w:tc>
          <w:tcPr>
            <w:tcW w:w="7488" w:type="dxa"/>
          </w:tcPr>
          <w:p w14:paraId="71F78E0C" w14:textId="77777777" w:rsidR="005B2066" w:rsidRPr="006131F9" w:rsidRDefault="005B2066" w:rsidP="00954821">
            <w:pPr>
              <w:jc w:val="both"/>
              <w:rPr>
                <w:sz w:val="24"/>
                <w:szCs w:val="24"/>
                <w:lang w:val="sr-Cyrl-RS"/>
              </w:rPr>
            </w:pPr>
            <w:r w:rsidRPr="00B64174">
              <w:rPr>
                <w:sz w:val="24"/>
                <w:szCs w:val="24"/>
                <w:lang w:val="sr-Cyrl-CS"/>
              </w:rPr>
              <w:t>16.1. Планирање семинара</w:t>
            </w:r>
            <w:r>
              <w:rPr>
                <w:sz w:val="24"/>
                <w:szCs w:val="24"/>
                <w:lang w:val="sr-Cyrl-RS"/>
              </w:rPr>
              <w:t xml:space="preserve"> и</w:t>
            </w:r>
            <w:r w:rsidRPr="00B64174">
              <w:rPr>
                <w:sz w:val="24"/>
                <w:szCs w:val="24"/>
                <w:lang w:val="sr-Cyrl-CS"/>
              </w:rPr>
              <w:t xml:space="preserve"> курсева</w:t>
            </w:r>
          </w:p>
        </w:tc>
      </w:tr>
      <w:tr w:rsidR="005B2066" w:rsidRPr="00B64174" w14:paraId="385A08D6" w14:textId="77777777" w:rsidTr="00954821">
        <w:tc>
          <w:tcPr>
            <w:tcW w:w="1368" w:type="dxa"/>
          </w:tcPr>
          <w:p w14:paraId="53E7D582" w14:textId="77777777" w:rsidR="005B2066" w:rsidRPr="00B64174" w:rsidRDefault="005B2066" w:rsidP="00954821">
            <w:pPr>
              <w:jc w:val="both"/>
              <w:rPr>
                <w:sz w:val="24"/>
                <w:szCs w:val="24"/>
                <w:lang w:val="sr-Cyrl-CS"/>
              </w:rPr>
            </w:pPr>
          </w:p>
        </w:tc>
        <w:tc>
          <w:tcPr>
            <w:tcW w:w="7488" w:type="dxa"/>
          </w:tcPr>
          <w:p w14:paraId="7FF6C114" w14:textId="77777777" w:rsidR="005B2066" w:rsidRPr="006131F9" w:rsidRDefault="005B2066" w:rsidP="00954821">
            <w:pPr>
              <w:jc w:val="both"/>
              <w:rPr>
                <w:sz w:val="24"/>
                <w:szCs w:val="24"/>
                <w:lang w:val="sr-Cyrl-RS"/>
              </w:rPr>
            </w:pPr>
            <w:r w:rsidRPr="00B64174">
              <w:rPr>
                <w:sz w:val="24"/>
                <w:szCs w:val="24"/>
                <w:lang w:val="sr-Cyrl-CS"/>
              </w:rPr>
              <w:t>16.2. Извођ</w:t>
            </w:r>
            <w:r>
              <w:rPr>
                <w:sz w:val="24"/>
                <w:szCs w:val="24"/>
                <w:lang w:val="sr-Cyrl-CS"/>
              </w:rPr>
              <w:t>ење семинара</w:t>
            </w:r>
            <w:r>
              <w:rPr>
                <w:sz w:val="24"/>
                <w:szCs w:val="24"/>
                <w:lang w:val="sr-Cyrl-RS"/>
              </w:rPr>
              <w:t xml:space="preserve"> и</w:t>
            </w:r>
            <w:r>
              <w:rPr>
                <w:sz w:val="24"/>
                <w:szCs w:val="24"/>
                <w:lang w:val="sr-Cyrl-CS"/>
              </w:rPr>
              <w:t xml:space="preserve"> курсева </w:t>
            </w:r>
          </w:p>
        </w:tc>
      </w:tr>
      <w:tr w:rsidR="005B2066" w:rsidRPr="00B64174" w14:paraId="7B41DEB5" w14:textId="77777777" w:rsidTr="00954821">
        <w:tc>
          <w:tcPr>
            <w:tcW w:w="1368" w:type="dxa"/>
          </w:tcPr>
          <w:p w14:paraId="7111DB39" w14:textId="77777777" w:rsidR="005B2066" w:rsidRPr="00B64174" w:rsidRDefault="005B2066" w:rsidP="00954821">
            <w:pPr>
              <w:jc w:val="both"/>
              <w:rPr>
                <w:sz w:val="24"/>
                <w:szCs w:val="24"/>
                <w:lang w:val="sr-Cyrl-CS"/>
              </w:rPr>
            </w:pPr>
          </w:p>
        </w:tc>
        <w:tc>
          <w:tcPr>
            <w:tcW w:w="7488" w:type="dxa"/>
          </w:tcPr>
          <w:p w14:paraId="5513FF9C" w14:textId="77777777" w:rsidR="005B2066" w:rsidRPr="00B64174" w:rsidRDefault="005B2066" w:rsidP="00954821">
            <w:pPr>
              <w:jc w:val="both"/>
              <w:rPr>
                <w:sz w:val="24"/>
                <w:szCs w:val="24"/>
                <w:lang w:val="sr-Cyrl-CS"/>
              </w:rPr>
            </w:pPr>
            <w:r w:rsidRPr="00B64174">
              <w:rPr>
                <w:sz w:val="24"/>
                <w:szCs w:val="24"/>
                <w:lang w:val="sr-Cyrl-CS"/>
              </w:rPr>
              <w:t>16.3. Издавање сертификата о стручном усавршавању</w:t>
            </w:r>
          </w:p>
        </w:tc>
      </w:tr>
      <w:tr w:rsidR="005B2066" w:rsidRPr="00B64174" w14:paraId="1F48AA26" w14:textId="77777777" w:rsidTr="00954821">
        <w:tc>
          <w:tcPr>
            <w:tcW w:w="1368" w:type="dxa"/>
          </w:tcPr>
          <w:p w14:paraId="2909BA32" w14:textId="77777777" w:rsidR="005B2066" w:rsidRPr="00B64174" w:rsidRDefault="005B2066" w:rsidP="00954821">
            <w:pPr>
              <w:jc w:val="both"/>
              <w:rPr>
                <w:sz w:val="24"/>
                <w:szCs w:val="24"/>
                <w:lang w:val="sr-Cyrl-CS"/>
              </w:rPr>
            </w:pPr>
            <w:r w:rsidRPr="00B64174">
              <w:rPr>
                <w:sz w:val="24"/>
                <w:szCs w:val="24"/>
                <w:lang w:val="sr-Cyrl-CS"/>
              </w:rPr>
              <w:t>17.</w:t>
            </w:r>
          </w:p>
        </w:tc>
        <w:tc>
          <w:tcPr>
            <w:tcW w:w="7488" w:type="dxa"/>
          </w:tcPr>
          <w:p w14:paraId="7538CE20" w14:textId="77777777" w:rsidR="005B2066" w:rsidRPr="006131F9" w:rsidRDefault="005B2066" w:rsidP="00954821">
            <w:pPr>
              <w:jc w:val="both"/>
              <w:rPr>
                <w:sz w:val="24"/>
                <w:szCs w:val="24"/>
                <w:lang w:val="sr-Cyrl-CS"/>
              </w:rPr>
            </w:pPr>
            <w:r w:rsidRPr="006131F9">
              <w:rPr>
                <w:sz w:val="24"/>
                <w:szCs w:val="24"/>
                <w:lang w:val="sr-Cyrl-CS"/>
              </w:rPr>
              <w:t>Пружање посебих интелектуалних услуга</w:t>
            </w:r>
          </w:p>
        </w:tc>
      </w:tr>
      <w:tr w:rsidR="005B2066" w:rsidRPr="00B64174" w14:paraId="4D659F07" w14:textId="77777777" w:rsidTr="00954821">
        <w:tc>
          <w:tcPr>
            <w:tcW w:w="1368" w:type="dxa"/>
          </w:tcPr>
          <w:p w14:paraId="41B4257B" w14:textId="77777777" w:rsidR="005B2066" w:rsidRPr="00B64174" w:rsidRDefault="005B2066" w:rsidP="00954821">
            <w:pPr>
              <w:jc w:val="both"/>
              <w:rPr>
                <w:sz w:val="24"/>
                <w:szCs w:val="24"/>
                <w:lang w:val="sr-Cyrl-CS"/>
              </w:rPr>
            </w:pPr>
          </w:p>
        </w:tc>
        <w:tc>
          <w:tcPr>
            <w:tcW w:w="7488" w:type="dxa"/>
          </w:tcPr>
          <w:p w14:paraId="370EC9EF" w14:textId="77777777" w:rsidR="005B2066" w:rsidRPr="00B64174" w:rsidRDefault="005B2066" w:rsidP="00954821">
            <w:pPr>
              <w:jc w:val="both"/>
              <w:rPr>
                <w:color w:val="FF0000"/>
                <w:sz w:val="24"/>
                <w:szCs w:val="24"/>
                <w:lang w:val="sr-Cyrl-CS"/>
              </w:rPr>
            </w:pPr>
            <w:r>
              <w:rPr>
                <w:sz w:val="24"/>
                <w:szCs w:val="24"/>
                <w:lang w:val="sr-Cyrl-RS"/>
              </w:rPr>
              <w:t>17.1.</w:t>
            </w:r>
            <w:r w:rsidRPr="00CE10E1">
              <w:rPr>
                <w:sz w:val="24"/>
                <w:szCs w:val="24"/>
                <w:lang w:val="sr-Cyrl-RS"/>
              </w:rPr>
              <w:t xml:space="preserve">Услуге </w:t>
            </w:r>
            <w:r w:rsidRPr="00CE10E1">
              <w:rPr>
                <w:sz w:val="24"/>
                <w:szCs w:val="24"/>
                <w:lang w:val="sr-Cyrl-CS"/>
              </w:rPr>
              <w:t>производњ</w:t>
            </w:r>
            <w:r w:rsidRPr="00CE10E1">
              <w:rPr>
                <w:sz w:val="24"/>
                <w:szCs w:val="24"/>
                <w:lang w:val="sr-Cyrl-RS"/>
              </w:rPr>
              <w:t>е</w:t>
            </w:r>
            <w:r w:rsidRPr="00CE10E1">
              <w:rPr>
                <w:sz w:val="24"/>
                <w:szCs w:val="24"/>
                <w:lang w:val="sr-Cyrl-CS"/>
              </w:rPr>
              <w:t xml:space="preserve"> кинематографских дела, аудиовизуелних производа и телевизијског програма</w:t>
            </w:r>
          </w:p>
        </w:tc>
      </w:tr>
      <w:tr w:rsidR="005B2066" w:rsidRPr="00B64174" w14:paraId="2F56ECE8" w14:textId="77777777" w:rsidTr="00954821">
        <w:tc>
          <w:tcPr>
            <w:tcW w:w="1368" w:type="dxa"/>
          </w:tcPr>
          <w:p w14:paraId="4E92BB24" w14:textId="77777777" w:rsidR="005B2066" w:rsidRPr="00B64174" w:rsidRDefault="005B2066" w:rsidP="00954821">
            <w:pPr>
              <w:jc w:val="both"/>
              <w:rPr>
                <w:sz w:val="24"/>
                <w:szCs w:val="24"/>
                <w:lang w:val="sr-Cyrl-CS"/>
              </w:rPr>
            </w:pPr>
          </w:p>
        </w:tc>
        <w:tc>
          <w:tcPr>
            <w:tcW w:w="7488" w:type="dxa"/>
          </w:tcPr>
          <w:p w14:paraId="6E22279F" w14:textId="77777777" w:rsidR="005B2066" w:rsidRPr="00B64174" w:rsidRDefault="005B2066" w:rsidP="00954821">
            <w:pPr>
              <w:jc w:val="both"/>
              <w:rPr>
                <w:color w:val="FF0000"/>
                <w:sz w:val="24"/>
                <w:szCs w:val="24"/>
                <w:lang w:val="sr-Cyrl-CS"/>
              </w:rPr>
            </w:pPr>
            <w:r>
              <w:rPr>
                <w:sz w:val="24"/>
                <w:szCs w:val="24"/>
                <w:lang w:val="sr-Cyrl-RS"/>
              </w:rPr>
              <w:t>17.2.Услуге уметничког стваралаштва</w:t>
            </w:r>
          </w:p>
        </w:tc>
      </w:tr>
      <w:tr w:rsidR="005B2066" w:rsidRPr="00B64174" w14:paraId="355B8157" w14:textId="77777777" w:rsidTr="00954821">
        <w:tc>
          <w:tcPr>
            <w:tcW w:w="1368" w:type="dxa"/>
          </w:tcPr>
          <w:p w14:paraId="34CB5AB9" w14:textId="77777777" w:rsidR="005B2066" w:rsidRPr="00B64174" w:rsidRDefault="005B2066" w:rsidP="00954821">
            <w:pPr>
              <w:jc w:val="both"/>
              <w:rPr>
                <w:sz w:val="24"/>
                <w:szCs w:val="24"/>
                <w:lang w:val="sr-Cyrl-CS"/>
              </w:rPr>
            </w:pPr>
          </w:p>
        </w:tc>
        <w:tc>
          <w:tcPr>
            <w:tcW w:w="7488" w:type="dxa"/>
          </w:tcPr>
          <w:p w14:paraId="786427E5" w14:textId="77777777" w:rsidR="005B2066" w:rsidRPr="00B64174" w:rsidRDefault="005B2066" w:rsidP="00954821">
            <w:pPr>
              <w:jc w:val="both"/>
              <w:rPr>
                <w:color w:val="FF0000"/>
                <w:sz w:val="24"/>
                <w:szCs w:val="24"/>
                <w:lang w:val="sr-Cyrl-CS"/>
              </w:rPr>
            </w:pPr>
            <w:r>
              <w:rPr>
                <w:sz w:val="24"/>
                <w:szCs w:val="24"/>
                <w:lang w:val="sr-Cyrl-RS"/>
              </w:rPr>
              <w:t>17.3.Услуге извођачке уметности</w:t>
            </w:r>
          </w:p>
        </w:tc>
      </w:tr>
      <w:tr w:rsidR="005B2066" w:rsidRPr="00B64174" w14:paraId="6557A8D8" w14:textId="77777777" w:rsidTr="00954821">
        <w:tc>
          <w:tcPr>
            <w:tcW w:w="1368" w:type="dxa"/>
          </w:tcPr>
          <w:p w14:paraId="127DB7E8" w14:textId="77777777" w:rsidR="005B2066" w:rsidRPr="00B64174" w:rsidRDefault="005B2066" w:rsidP="00954821">
            <w:pPr>
              <w:jc w:val="both"/>
              <w:rPr>
                <w:sz w:val="24"/>
                <w:szCs w:val="24"/>
                <w:lang w:val="sr-Cyrl-CS"/>
              </w:rPr>
            </w:pPr>
          </w:p>
        </w:tc>
        <w:tc>
          <w:tcPr>
            <w:tcW w:w="7488" w:type="dxa"/>
          </w:tcPr>
          <w:p w14:paraId="7C04F5D3" w14:textId="77777777" w:rsidR="005B2066" w:rsidRDefault="005B2066" w:rsidP="00954821">
            <w:pPr>
              <w:jc w:val="both"/>
              <w:rPr>
                <w:sz w:val="24"/>
                <w:szCs w:val="24"/>
                <w:lang w:val="sr-Cyrl-RS"/>
              </w:rPr>
            </w:pPr>
            <w:r>
              <w:rPr>
                <w:sz w:val="24"/>
                <w:szCs w:val="24"/>
                <w:lang w:val="sr-Cyrl-RS"/>
              </w:rPr>
              <w:t>17.4.Услуге снимања и издавања звучних записа и музике</w:t>
            </w:r>
          </w:p>
        </w:tc>
      </w:tr>
      <w:tr w:rsidR="005B2066" w:rsidRPr="00B64174" w14:paraId="45537540" w14:textId="77777777" w:rsidTr="00954821">
        <w:tc>
          <w:tcPr>
            <w:tcW w:w="1368" w:type="dxa"/>
          </w:tcPr>
          <w:p w14:paraId="6EF556C9" w14:textId="77777777" w:rsidR="005B2066" w:rsidRPr="00B64174" w:rsidRDefault="005B2066" w:rsidP="00954821">
            <w:pPr>
              <w:jc w:val="both"/>
              <w:rPr>
                <w:sz w:val="24"/>
                <w:szCs w:val="24"/>
                <w:lang w:val="sr-Cyrl-CS"/>
              </w:rPr>
            </w:pPr>
          </w:p>
        </w:tc>
        <w:tc>
          <w:tcPr>
            <w:tcW w:w="7488" w:type="dxa"/>
          </w:tcPr>
          <w:p w14:paraId="550F4193" w14:textId="77777777" w:rsidR="005B2066" w:rsidRDefault="005B2066" w:rsidP="00954821">
            <w:pPr>
              <w:jc w:val="both"/>
              <w:rPr>
                <w:sz w:val="24"/>
                <w:szCs w:val="24"/>
                <w:lang w:val="sr-Cyrl-RS"/>
              </w:rPr>
            </w:pPr>
            <w:r>
              <w:rPr>
                <w:sz w:val="24"/>
                <w:szCs w:val="24"/>
                <w:lang w:val="sr-Cyrl-RS"/>
              </w:rPr>
              <w:t>17.5.Услуге припреме за штампу</w:t>
            </w:r>
          </w:p>
        </w:tc>
      </w:tr>
      <w:tr w:rsidR="005B2066" w:rsidRPr="00B64174" w14:paraId="54C38A7A" w14:textId="77777777" w:rsidTr="00954821">
        <w:tc>
          <w:tcPr>
            <w:tcW w:w="1368" w:type="dxa"/>
          </w:tcPr>
          <w:p w14:paraId="2DC5F1B7" w14:textId="77777777" w:rsidR="005B2066" w:rsidRPr="00B64174" w:rsidRDefault="005B2066" w:rsidP="00954821">
            <w:pPr>
              <w:jc w:val="both"/>
              <w:rPr>
                <w:sz w:val="24"/>
                <w:szCs w:val="24"/>
                <w:lang w:val="sr-Cyrl-CS"/>
              </w:rPr>
            </w:pPr>
          </w:p>
        </w:tc>
        <w:tc>
          <w:tcPr>
            <w:tcW w:w="7488" w:type="dxa"/>
          </w:tcPr>
          <w:p w14:paraId="1DD6CEAD" w14:textId="77777777" w:rsidR="005B2066" w:rsidRDefault="005B2066" w:rsidP="00954821">
            <w:pPr>
              <w:jc w:val="both"/>
              <w:rPr>
                <w:sz w:val="24"/>
                <w:szCs w:val="24"/>
                <w:lang w:val="sr-Cyrl-RS"/>
              </w:rPr>
            </w:pPr>
            <w:r>
              <w:rPr>
                <w:sz w:val="24"/>
                <w:szCs w:val="24"/>
                <w:lang w:val="sr-Cyrl-RS"/>
              </w:rPr>
              <w:t>17.6.Услуге везане за трансфер знања и сарадњу с привредом</w:t>
            </w:r>
          </w:p>
        </w:tc>
      </w:tr>
      <w:tr w:rsidR="005B2066" w:rsidRPr="00B64174" w14:paraId="1408A9EB" w14:textId="77777777" w:rsidTr="00954821">
        <w:tc>
          <w:tcPr>
            <w:tcW w:w="1368" w:type="dxa"/>
          </w:tcPr>
          <w:p w14:paraId="6CA45D08" w14:textId="77777777" w:rsidR="005B2066" w:rsidRPr="00B64174" w:rsidRDefault="005B2066" w:rsidP="00954821">
            <w:pPr>
              <w:jc w:val="both"/>
              <w:rPr>
                <w:sz w:val="24"/>
                <w:szCs w:val="24"/>
                <w:lang w:val="sr-Cyrl-CS"/>
              </w:rPr>
            </w:pPr>
            <w:r w:rsidRPr="00B64174">
              <w:rPr>
                <w:sz w:val="24"/>
                <w:szCs w:val="24"/>
                <w:lang w:val="sr-Cyrl-CS"/>
              </w:rPr>
              <w:t>18.</w:t>
            </w:r>
          </w:p>
        </w:tc>
        <w:tc>
          <w:tcPr>
            <w:tcW w:w="7488" w:type="dxa"/>
          </w:tcPr>
          <w:p w14:paraId="7891FFA1" w14:textId="77777777" w:rsidR="005B2066" w:rsidRPr="00B64174" w:rsidRDefault="005B2066" w:rsidP="00954821">
            <w:pPr>
              <w:jc w:val="both"/>
              <w:rPr>
                <w:sz w:val="24"/>
                <w:szCs w:val="24"/>
                <w:lang w:val="sr-Cyrl-CS"/>
              </w:rPr>
            </w:pPr>
            <w:r w:rsidRPr="00B64174">
              <w:rPr>
                <w:sz w:val="24"/>
                <w:szCs w:val="24"/>
                <w:lang w:val="sr-Cyrl-CS"/>
              </w:rPr>
              <w:t>Пружање услуге библиотеке</w:t>
            </w:r>
          </w:p>
        </w:tc>
      </w:tr>
      <w:tr w:rsidR="005B2066" w:rsidRPr="00B64174" w14:paraId="29D8FA33" w14:textId="77777777" w:rsidTr="00954821">
        <w:tc>
          <w:tcPr>
            <w:tcW w:w="1368" w:type="dxa"/>
          </w:tcPr>
          <w:p w14:paraId="2B6B5B8A" w14:textId="77777777" w:rsidR="005B2066" w:rsidRPr="00B64174" w:rsidRDefault="005B2066" w:rsidP="00954821">
            <w:pPr>
              <w:jc w:val="both"/>
              <w:rPr>
                <w:sz w:val="24"/>
                <w:szCs w:val="24"/>
                <w:lang w:val="sr-Cyrl-CS"/>
              </w:rPr>
            </w:pPr>
          </w:p>
        </w:tc>
        <w:tc>
          <w:tcPr>
            <w:tcW w:w="7488" w:type="dxa"/>
          </w:tcPr>
          <w:p w14:paraId="50A37554" w14:textId="77777777" w:rsidR="005B2066" w:rsidRPr="003C7AB3" w:rsidRDefault="005B2066" w:rsidP="00954821">
            <w:pPr>
              <w:jc w:val="both"/>
              <w:rPr>
                <w:sz w:val="24"/>
                <w:szCs w:val="24"/>
                <w:lang w:val="sr-Cyrl-RS"/>
              </w:rPr>
            </w:pPr>
            <w:r w:rsidRPr="00B64174">
              <w:rPr>
                <w:sz w:val="24"/>
                <w:szCs w:val="24"/>
                <w:lang w:val="sr-Cyrl-CS"/>
              </w:rPr>
              <w:t xml:space="preserve">18.1. Коришћење књига и друге уџбеничке литературе у библиотеци и ван </w:t>
            </w:r>
            <w:r>
              <w:rPr>
                <w:sz w:val="24"/>
                <w:szCs w:val="24"/>
              </w:rPr>
              <w:t>библиотеке</w:t>
            </w:r>
          </w:p>
        </w:tc>
      </w:tr>
      <w:tr w:rsidR="005B2066" w:rsidRPr="00B64174" w14:paraId="5B27024D" w14:textId="77777777" w:rsidTr="00954821">
        <w:tc>
          <w:tcPr>
            <w:tcW w:w="1368" w:type="dxa"/>
          </w:tcPr>
          <w:p w14:paraId="04033279" w14:textId="77777777" w:rsidR="005B2066" w:rsidRPr="00B64174" w:rsidRDefault="005B2066" w:rsidP="00954821">
            <w:pPr>
              <w:jc w:val="both"/>
              <w:rPr>
                <w:sz w:val="24"/>
                <w:szCs w:val="24"/>
                <w:lang w:val="sr-Cyrl-CS"/>
              </w:rPr>
            </w:pPr>
          </w:p>
        </w:tc>
        <w:tc>
          <w:tcPr>
            <w:tcW w:w="7488" w:type="dxa"/>
          </w:tcPr>
          <w:p w14:paraId="09B40B6D" w14:textId="77777777" w:rsidR="005B2066" w:rsidRPr="0035234E" w:rsidRDefault="005B2066" w:rsidP="00954821">
            <w:pPr>
              <w:jc w:val="both"/>
              <w:rPr>
                <w:sz w:val="24"/>
                <w:szCs w:val="24"/>
                <w:lang w:val="sr-Cyrl-RS"/>
              </w:rPr>
            </w:pPr>
            <w:r w:rsidRPr="00B64174">
              <w:rPr>
                <w:sz w:val="24"/>
                <w:szCs w:val="24"/>
                <w:lang w:val="sr-Cyrl-CS"/>
              </w:rPr>
              <w:t>18.2. Коришћењ</w:t>
            </w:r>
            <w:r>
              <w:rPr>
                <w:sz w:val="24"/>
                <w:szCs w:val="24"/>
                <w:lang w:val="sr-Cyrl-CS"/>
              </w:rPr>
              <w:t>е библиотечко</w:t>
            </w:r>
            <w:r>
              <w:rPr>
                <w:sz w:val="24"/>
                <w:szCs w:val="24"/>
                <w:lang w:val="sr-Cyrl-RS"/>
              </w:rPr>
              <w:t>г</w:t>
            </w:r>
            <w:r>
              <w:rPr>
                <w:sz w:val="24"/>
                <w:szCs w:val="24"/>
                <w:lang w:val="sr-Cyrl-CS"/>
              </w:rPr>
              <w:t xml:space="preserve"> простора</w:t>
            </w:r>
          </w:p>
        </w:tc>
      </w:tr>
      <w:tr w:rsidR="005B2066" w:rsidRPr="00B64174" w14:paraId="29F41C5D" w14:textId="77777777" w:rsidTr="00954821">
        <w:tc>
          <w:tcPr>
            <w:tcW w:w="1368" w:type="dxa"/>
          </w:tcPr>
          <w:p w14:paraId="02903C89" w14:textId="77777777" w:rsidR="005B2066" w:rsidRPr="00B64174" w:rsidRDefault="005B2066" w:rsidP="00954821">
            <w:pPr>
              <w:jc w:val="both"/>
              <w:rPr>
                <w:sz w:val="24"/>
                <w:szCs w:val="24"/>
                <w:lang w:val="sr-Cyrl-CS"/>
              </w:rPr>
            </w:pPr>
          </w:p>
        </w:tc>
        <w:tc>
          <w:tcPr>
            <w:tcW w:w="7488" w:type="dxa"/>
          </w:tcPr>
          <w:p w14:paraId="726F1135" w14:textId="77777777" w:rsidR="005B2066" w:rsidRPr="00B64174" w:rsidRDefault="005B2066" w:rsidP="00954821">
            <w:pPr>
              <w:jc w:val="both"/>
              <w:rPr>
                <w:sz w:val="24"/>
                <w:szCs w:val="24"/>
                <w:lang w:val="sr-Cyrl-CS"/>
              </w:rPr>
            </w:pPr>
            <w:r w:rsidRPr="00B64174">
              <w:rPr>
                <w:sz w:val="24"/>
                <w:szCs w:val="24"/>
                <w:lang w:val="sr-Cyrl-CS"/>
              </w:rPr>
              <w:t>18</w:t>
            </w:r>
            <w:r>
              <w:rPr>
                <w:sz w:val="24"/>
                <w:szCs w:val="24"/>
                <w:lang w:val="sr-Cyrl-CS"/>
              </w:rPr>
              <w:t>.3. Коришћење електрон</w:t>
            </w:r>
            <w:r w:rsidRPr="00B64174">
              <w:rPr>
                <w:sz w:val="24"/>
                <w:szCs w:val="24"/>
                <w:lang w:val="sr-Cyrl-CS"/>
              </w:rPr>
              <w:t>с</w:t>
            </w:r>
            <w:r>
              <w:rPr>
                <w:sz w:val="24"/>
                <w:szCs w:val="24"/>
                <w:lang w:val="sr-Cyrl-RS"/>
              </w:rPr>
              <w:t>к</w:t>
            </w:r>
            <w:r w:rsidRPr="00B64174">
              <w:rPr>
                <w:sz w:val="24"/>
                <w:szCs w:val="24"/>
                <w:lang w:val="sr-Cyrl-CS"/>
              </w:rPr>
              <w:t>ог каталога библиотеке за претраживања каталога</w:t>
            </w:r>
          </w:p>
        </w:tc>
      </w:tr>
      <w:tr w:rsidR="005B2066" w:rsidRPr="00B64174" w14:paraId="584472A4" w14:textId="77777777" w:rsidTr="00954821">
        <w:tc>
          <w:tcPr>
            <w:tcW w:w="1368" w:type="dxa"/>
          </w:tcPr>
          <w:p w14:paraId="14F0DACE" w14:textId="77777777" w:rsidR="005B2066" w:rsidRPr="00B64174" w:rsidRDefault="005B2066" w:rsidP="00954821">
            <w:pPr>
              <w:jc w:val="both"/>
              <w:rPr>
                <w:sz w:val="24"/>
                <w:szCs w:val="24"/>
                <w:lang w:val="sr-Cyrl-CS"/>
              </w:rPr>
            </w:pPr>
          </w:p>
        </w:tc>
        <w:tc>
          <w:tcPr>
            <w:tcW w:w="7488" w:type="dxa"/>
          </w:tcPr>
          <w:p w14:paraId="7706BB18" w14:textId="77777777" w:rsidR="005B2066" w:rsidRPr="00B64174" w:rsidRDefault="005B2066" w:rsidP="00954821">
            <w:pPr>
              <w:jc w:val="both"/>
              <w:rPr>
                <w:sz w:val="24"/>
                <w:szCs w:val="24"/>
                <w:lang w:val="sr-Cyrl-CS"/>
              </w:rPr>
            </w:pPr>
            <w:r w:rsidRPr="00B64174">
              <w:rPr>
                <w:sz w:val="24"/>
                <w:szCs w:val="24"/>
                <w:lang w:val="sr-Cyrl-CS"/>
              </w:rPr>
              <w:t>18.4. Коришћење КОБСОН сервиса и услуга приступа електронским базама часописа</w:t>
            </w:r>
          </w:p>
        </w:tc>
      </w:tr>
      <w:tr w:rsidR="005B2066" w:rsidRPr="00B64174" w14:paraId="76D5B383" w14:textId="77777777" w:rsidTr="00954821">
        <w:tc>
          <w:tcPr>
            <w:tcW w:w="1368" w:type="dxa"/>
          </w:tcPr>
          <w:p w14:paraId="54EEDF35" w14:textId="77777777" w:rsidR="005B2066" w:rsidRPr="00B64174" w:rsidRDefault="005B2066" w:rsidP="00954821">
            <w:pPr>
              <w:jc w:val="both"/>
              <w:rPr>
                <w:sz w:val="24"/>
                <w:szCs w:val="24"/>
                <w:lang w:val="sr-Cyrl-CS"/>
              </w:rPr>
            </w:pPr>
          </w:p>
        </w:tc>
        <w:tc>
          <w:tcPr>
            <w:tcW w:w="7488" w:type="dxa"/>
          </w:tcPr>
          <w:p w14:paraId="6AF5E817" w14:textId="77777777" w:rsidR="005B2066" w:rsidRPr="00B64174" w:rsidRDefault="005B2066" w:rsidP="00954821">
            <w:pPr>
              <w:jc w:val="both"/>
              <w:rPr>
                <w:sz w:val="24"/>
                <w:szCs w:val="24"/>
                <w:lang w:val="sr-Cyrl-CS"/>
              </w:rPr>
            </w:pPr>
            <w:r w:rsidRPr="00B64174">
              <w:rPr>
                <w:sz w:val="24"/>
                <w:szCs w:val="24"/>
                <w:lang w:val="sr-Cyrl-CS"/>
              </w:rPr>
              <w:t>18.5. Библиотечка размена књига</w:t>
            </w:r>
          </w:p>
        </w:tc>
      </w:tr>
      <w:tr w:rsidR="005B2066" w:rsidRPr="00B64174" w14:paraId="523A6F2B" w14:textId="77777777" w:rsidTr="00954821">
        <w:tc>
          <w:tcPr>
            <w:tcW w:w="1368" w:type="dxa"/>
          </w:tcPr>
          <w:p w14:paraId="7F549DD9" w14:textId="77777777" w:rsidR="005B2066" w:rsidRPr="00B64174" w:rsidRDefault="005B2066" w:rsidP="00954821">
            <w:pPr>
              <w:jc w:val="both"/>
              <w:rPr>
                <w:sz w:val="24"/>
                <w:szCs w:val="24"/>
                <w:lang w:val="sr-Cyrl-CS"/>
              </w:rPr>
            </w:pPr>
          </w:p>
        </w:tc>
        <w:tc>
          <w:tcPr>
            <w:tcW w:w="7488" w:type="dxa"/>
          </w:tcPr>
          <w:p w14:paraId="6C38985F" w14:textId="77777777" w:rsidR="005B2066" w:rsidRPr="00B64174" w:rsidRDefault="005B2066" w:rsidP="00954821">
            <w:pPr>
              <w:jc w:val="both"/>
              <w:rPr>
                <w:sz w:val="24"/>
                <w:szCs w:val="24"/>
                <w:lang w:val="sr-Cyrl-CS"/>
              </w:rPr>
            </w:pPr>
            <w:r w:rsidRPr="00B64174">
              <w:rPr>
                <w:sz w:val="24"/>
                <w:szCs w:val="24"/>
                <w:lang w:val="sr-Cyrl-CS"/>
              </w:rPr>
              <w:t>18.6. Издавање чланских карата</w:t>
            </w:r>
          </w:p>
        </w:tc>
      </w:tr>
      <w:tr w:rsidR="005B2066" w:rsidRPr="00B64174" w14:paraId="5D8CB60F" w14:textId="77777777" w:rsidTr="00954821">
        <w:tc>
          <w:tcPr>
            <w:tcW w:w="1368" w:type="dxa"/>
          </w:tcPr>
          <w:p w14:paraId="26C7ABCD" w14:textId="77777777" w:rsidR="005B2066" w:rsidRPr="00B64174" w:rsidRDefault="005B2066" w:rsidP="00954821">
            <w:pPr>
              <w:jc w:val="both"/>
              <w:rPr>
                <w:sz w:val="24"/>
                <w:szCs w:val="24"/>
                <w:lang w:val="sr-Cyrl-CS"/>
              </w:rPr>
            </w:pPr>
            <w:r w:rsidRPr="00B64174">
              <w:rPr>
                <w:sz w:val="24"/>
                <w:szCs w:val="24"/>
                <w:lang w:val="sr-Cyrl-CS"/>
              </w:rPr>
              <w:t>19.</w:t>
            </w:r>
          </w:p>
        </w:tc>
        <w:tc>
          <w:tcPr>
            <w:tcW w:w="7488" w:type="dxa"/>
          </w:tcPr>
          <w:p w14:paraId="55168F85" w14:textId="77777777" w:rsidR="005B2066" w:rsidRPr="00B64174" w:rsidRDefault="005B2066" w:rsidP="00954821">
            <w:pPr>
              <w:jc w:val="both"/>
              <w:rPr>
                <w:sz w:val="24"/>
                <w:szCs w:val="24"/>
                <w:lang w:val="sr-Cyrl-CS"/>
              </w:rPr>
            </w:pPr>
            <w:r>
              <w:rPr>
                <w:sz w:val="24"/>
                <w:szCs w:val="24"/>
                <w:lang w:val="sr-Cyrl-CS"/>
              </w:rPr>
              <w:t>18.7.</w:t>
            </w:r>
            <w:r w:rsidRPr="00B64174">
              <w:rPr>
                <w:sz w:val="24"/>
                <w:szCs w:val="24"/>
                <w:lang w:val="sr-Cyrl-CS"/>
              </w:rPr>
              <w:t>Издавачка делатност</w:t>
            </w:r>
          </w:p>
        </w:tc>
      </w:tr>
    </w:tbl>
    <w:p w14:paraId="7A3147FE" w14:textId="77777777" w:rsidR="005B2066" w:rsidRPr="00B64174" w:rsidRDefault="005B2066" w:rsidP="005B2066">
      <w:pPr>
        <w:jc w:val="both"/>
        <w:rPr>
          <w:sz w:val="24"/>
          <w:szCs w:val="24"/>
          <w:lang w:val="sr-Cyrl-CS"/>
        </w:rPr>
      </w:pPr>
    </w:p>
    <w:p w14:paraId="4FA3E6B7" w14:textId="77777777" w:rsidR="005B2066" w:rsidRDefault="005B2066" w:rsidP="005B2066">
      <w:pPr>
        <w:jc w:val="both"/>
        <w:rPr>
          <w:sz w:val="24"/>
          <w:szCs w:val="24"/>
        </w:rPr>
      </w:pPr>
      <w:r w:rsidRPr="00B64174">
        <w:rPr>
          <w:sz w:val="24"/>
          <w:szCs w:val="24"/>
          <w:lang w:val="sr-Cyrl-CS"/>
        </w:rPr>
        <w:t xml:space="preserve">Ближе информације односно </w:t>
      </w:r>
      <w:r w:rsidRPr="00B64174">
        <w:rPr>
          <w:sz w:val="24"/>
          <w:szCs w:val="24"/>
          <w:lang w:val="sr-Cyrl-RS"/>
        </w:rPr>
        <w:t>И</w:t>
      </w:r>
      <w:r w:rsidRPr="00B64174">
        <w:rPr>
          <w:sz w:val="24"/>
          <w:szCs w:val="24"/>
          <w:lang w:val="sr-Cyrl-CS"/>
        </w:rPr>
        <w:t>нформатор</w:t>
      </w:r>
      <w:r>
        <w:rPr>
          <w:sz w:val="24"/>
          <w:szCs w:val="24"/>
          <w:lang w:val="sr-Cyrl-CS"/>
        </w:rPr>
        <w:t>и</w:t>
      </w:r>
      <w:r w:rsidRPr="00B64174">
        <w:rPr>
          <w:sz w:val="24"/>
          <w:szCs w:val="24"/>
          <w:lang w:val="sr-Cyrl-CS"/>
        </w:rPr>
        <w:t xml:space="preserve"> о </w:t>
      </w:r>
      <w:r w:rsidRPr="00B64174">
        <w:rPr>
          <w:sz w:val="24"/>
          <w:szCs w:val="24"/>
          <w:lang w:val="sr-Cyrl-RS"/>
        </w:rPr>
        <w:t xml:space="preserve">програмским садржајима за </w:t>
      </w:r>
      <w:r w:rsidRPr="00B64174">
        <w:rPr>
          <w:sz w:val="24"/>
          <w:szCs w:val="24"/>
          <w:lang w:val="sr-Cyrl-CS"/>
        </w:rPr>
        <w:t xml:space="preserve">упис кандидата на студијске програме које </w:t>
      </w:r>
      <w:r w:rsidRPr="00B64174">
        <w:rPr>
          <w:sz w:val="24"/>
          <w:szCs w:val="24"/>
          <w:lang w:val="sr-Cyrl-RS"/>
        </w:rPr>
        <w:t xml:space="preserve">Академија уметности </w:t>
      </w:r>
      <w:r w:rsidRPr="00B64174">
        <w:rPr>
          <w:sz w:val="24"/>
          <w:szCs w:val="24"/>
          <w:lang w:val="sr-Cyrl-CS"/>
        </w:rPr>
        <w:t xml:space="preserve">реализује, налазе се на интернет страници </w:t>
      </w:r>
      <w:r>
        <w:rPr>
          <w:sz w:val="24"/>
          <w:szCs w:val="24"/>
          <w:lang w:val="sr-Cyrl-RS"/>
        </w:rPr>
        <w:t xml:space="preserve">Академије уметности: </w:t>
      </w:r>
      <w:hyperlink r:id="rId18" w:history="1">
        <w:r w:rsidRPr="002A3A05">
          <w:rPr>
            <w:rStyle w:val="Hyperlink"/>
            <w:rFonts w:eastAsia="Arial Unicode MS"/>
            <w:sz w:val="24"/>
          </w:rPr>
          <w:t>www</w:t>
        </w:r>
        <w:r w:rsidRPr="002A3A05">
          <w:rPr>
            <w:rStyle w:val="Hyperlink"/>
            <w:rFonts w:eastAsia="Arial Unicode MS"/>
            <w:sz w:val="24"/>
            <w:lang w:val="ru-RU"/>
          </w:rPr>
          <w:t>.</w:t>
        </w:r>
        <w:r w:rsidRPr="002A3A05">
          <w:rPr>
            <w:rStyle w:val="Hyperlink"/>
            <w:rFonts w:eastAsia="Arial Unicode MS"/>
            <w:sz w:val="24"/>
          </w:rPr>
          <w:t>akademija</w:t>
        </w:r>
        <w:r w:rsidRPr="002A3A05">
          <w:rPr>
            <w:rStyle w:val="Hyperlink"/>
            <w:rFonts w:eastAsia="Arial Unicode MS"/>
            <w:sz w:val="24"/>
            <w:lang w:val="ru-RU"/>
          </w:rPr>
          <w:t>.</w:t>
        </w:r>
        <w:r w:rsidRPr="002A3A05">
          <w:rPr>
            <w:rStyle w:val="Hyperlink"/>
            <w:rFonts w:eastAsia="Arial Unicode MS"/>
            <w:sz w:val="24"/>
          </w:rPr>
          <w:t>uns</w:t>
        </w:r>
        <w:r w:rsidRPr="002A3A05">
          <w:rPr>
            <w:rStyle w:val="Hyperlink"/>
            <w:rFonts w:eastAsia="Arial Unicode MS"/>
            <w:sz w:val="24"/>
            <w:lang w:val="ru-RU"/>
          </w:rPr>
          <w:t>.</w:t>
        </w:r>
        <w:r w:rsidRPr="002A3A05">
          <w:rPr>
            <w:rStyle w:val="Hyperlink"/>
            <w:rFonts w:eastAsia="Arial Unicode MS"/>
            <w:sz w:val="24"/>
          </w:rPr>
          <w:t>rs</w:t>
        </w:r>
      </w:hyperlink>
    </w:p>
    <w:p w14:paraId="5DD6D5AB" w14:textId="77777777" w:rsidR="005B2066" w:rsidRDefault="005B2066" w:rsidP="005B2066">
      <w:pPr>
        <w:jc w:val="both"/>
        <w:rPr>
          <w:sz w:val="24"/>
          <w:szCs w:val="24"/>
        </w:rPr>
      </w:pPr>
    </w:p>
    <w:p w14:paraId="15CFDD23" w14:textId="77777777" w:rsidR="005B2066" w:rsidRDefault="005B2066" w:rsidP="005B2066">
      <w:pPr>
        <w:jc w:val="both"/>
        <w:rPr>
          <w:sz w:val="24"/>
          <w:szCs w:val="24"/>
        </w:rPr>
      </w:pPr>
      <w:r w:rsidRPr="00B64174">
        <w:rPr>
          <w:sz w:val="24"/>
          <w:szCs w:val="24"/>
          <w:lang w:val="sr-Cyrl-CS"/>
        </w:rPr>
        <w:t xml:space="preserve"> Радни календар, распоред часова и распоред термина испита и консултација доступни су на интернет страници </w:t>
      </w:r>
      <w:r w:rsidRPr="00B64174">
        <w:rPr>
          <w:sz w:val="24"/>
          <w:szCs w:val="24"/>
          <w:lang w:val="sr-Cyrl-RS"/>
        </w:rPr>
        <w:t>Академије уметности</w:t>
      </w:r>
      <w:r>
        <w:rPr>
          <w:sz w:val="24"/>
          <w:szCs w:val="24"/>
          <w:lang w:val="sr-Latn-RS"/>
        </w:rPr>
        <w:t>:</w:t>
      </w:r>
      <w:r w:rsidRPr="00B64174">
        <w:rPr>
          <w:sz w:val="24"/>
          <w:szCs w:val="24"/>
          <w:lang w:val="sr-Cyrl-RS"/>
        </w:rPr>
        <w:t xml:space="preserve"> </w:t>
      </w:r>
      <w:hyperlink r:id="rId19" w:history="1">
        <w:r w:rsidRPr="002A3A05">
          <w:rPr>
            <w:rStyle w:val="Hyperlink"/>
            <w:rFonts w:eastAsia="Arial Unicode MS"/>
            <w:sz w:val="24"/>
          </w:rPr>
          <w:t>www</w:t>
        </w:r>
        <w:r w:rsidRPr="002A3A05">
          <w:rPr>
            <w:rStyle w:val="Hyperlink"/>
            <w:rFonts w:eastAsia="Arial Unicode MS"/>
            <w:sz w:val="24"/>
            <w:lang w:val="ru-RU"/>
          </w:rPr>
          <w:t>.</w:t>
        </w:r>
        <w:r w:rsidRPr="002A3A05">
          <w:rPr>
            <w:rStyle w:val="Hyperlink"/>
            <w:rFonts w:eastAsia="Arial Unicode MS"/>
            <w:sz w:val="24"/>
          </w:rPr>
          <w:t>akademija</w:t>
        </w:r>
        <w:r w:rsidRPr="002A3A05">
          <w:rPr>
            <w:rStyle w:val="Hyperlink"/>
            <w:rFonts w:eastAsia="Arial Unicode MS"/>
            <w:sz w:val="24"/>
            <w:lang w:val="ru-RU"/>
          </w:rPr>
          <w:t>.</w:t>
        </w:r>
        <w:r w:rsidRPr="002A3A05">
          <w:rPr>
            <w:rStyle w:val="Hyperlink"/>
            <w:rFonts w:eastAsia="Arial Unicode MS"/>
            <w:sz w:val="24"/>
          </w:rPr>
          <w:t>uns</w:t>
        </w:r>
        <w:r w:rsidRPr="002A3A05">
          <w:rPr>
            <w:rStyle w:val="Hyperlink"/>
            <w:rFonts w:eastAsia="Arial Unicode MS"/>
            <w:sz w:val="24"/>
            <w:lang w:val="ru-RU"/>
          </w:rPr>
          <w:t>.</w:t>
        </w:r>
        <w:r w:rsidRPr="002A3A05">
          <w:rPr>
            <w:rStyle w:val="Hyperlink"/>
            <w:rFonts w:eastAsia="Arial Unicode MS"/>
            <w:sz w:val="24"/>
          </w:rPr>
          <w:t>rs</w:t>
        </w:r>
      </w:hyperlink>
    </w:p>
    <w:p w14:paraId="62633D49" w14:textId="77777777" w:rsidR="005B2066" w:rsidRPr="00912975" w:rsidRDefault="005B2066" w:rsidP="005B2066">
      <w:pPr>
        <w:jc w:val="both"/>
        <w:rPr>
          <w:sz w:val="24"/>
          <w:szCs w:val="24"/>
          <w:lang w:val="sr-Cyrl-CS"/>
        </w:rPr>
      </w:pPr>
    </w:p>
    <w:p w14:paraId="143314DB" w14:textId="77777777" w:rsidR="005B2066" w:rsidRPr="00B64174" w:rsidRDefault="005B2066" w:rsidP="005B2066">
      <w:pPr>
        <w:jc w:val="both"/>
        <w:rPr>
          <w:sz w:val="24"/>
          <w:szCs w:val="24"/>
          <w:lang w:val="sr-Cyrl-CS"/>
        </w:rPr>
      </w:pPr>
      <w:r w:rsidRPr="00B64174">
        <w:rPr>
          <w:sz w:val="24"/>
          <w:szCs w:val="24"/>
          <w:lang w:val="sr-Cyrl-CS"/>
        </w:rPr>
        <w:lastRenderedPageBreak/>
        <w:t xml:space="preserve">Детаљније информације о пружању услуге библиотеке могу се пронаћи на интерент страници </w:t>
      </w:r>
      <w:r w:rsidRPr="00B64174">
        <w:rPr>
          <w:sz w:val="24"/>
          <w:szCs w:val="24"/>
          <w:lang w:val="sr-Cyrl-RS"/>
        </w:rPr>
        <w:t>Академије уметности</w:t>
      </w:r>
      <w:r>
        <w:rPr>
          <w:sz w:val="24"/>
          <w:szCs w:val="24"/>
          <w:lang w:val="sr-Latn-RS"/>
        </w:rPr>
        <w:t>:</w:t>
      </w:r>
      <w:r w:rsidRPr="00B64174">
        <w:rPr>
          <w:sz w:val="24"/>
          <w:szCs w:val="24"/>
          <w:lang w:val="sr-Cyrl-RS"/>
        </w:rPr>
        <w:t xml:space="preserve"> </w:t>
      </w:r>
      <w:r w:rsidRPr="00B64174">
        <w:rPr>
          <w:sz w:val="24"/>
          <w:szCs w:val="24"/>
        </w:rPr>
        <w:t>www</w:t>
      </w:r>
      <w:r w:rsidRPr="00B64174">
        <w:rPr>
          <w:sz w:val="24"/>
          <w:szCs w:val="24"/>
          <w:lang w:val="ru-RU"/>
        </w:rPr>
        <w:t>.</w:t>
      </w:r>
      <w:r w:rsidRPr="00B64174">
        <w:rPr>
          <w:sz w:val="24"/>
          <w:szCs w:val="24"/>
        </w:rPr>
        <w:t>akademija</w:t>
      </w:r>
      <w:r w:rsidRPr="00B64174">
        <w:rPr>
          <w:sz w:val="24"/>
          <w:szCs w:val="24"/>
          <w:lang w:val="ru-RU"/>
        </w:rPr>
        <w:t>.</w:t>
      </w:r>
      <w:r w:rsidRPr="00B64174">
        <w:rPr>
          <w:sz w:val="24"/>
          <w:szCs w:val="24"/>
        </w:rPr>
        <w:t>uns</w:t>
      </w:r>
      <w:r w:rsidRPr="00B64174">
        <w:rPr>
          <w:sz w:val="24"/>
          <w:szCs w:val="24"/>
          <w:lang w:val="ru-RU"/>
        </w:rPr>
        <w:t>.</w:t>
      </w:r>
      <w:r w:rsidRPr="00B64174">
        <w:rPr>
          <w:sz w:val="24"/>
          <w:szCs w:val="24"/>
        </w:rPr>
        <w:t>rs</w:t>
      </w:r>
      <w:r w:rsidRPr="00B64174">
        <w:rPr>
          <w:sz w:val="24"/>
          <w:szCs w:val="24"/>
          <w:lang w:val="sr-Cyrl-CS"/>
        </w:rPr>
        <w:t xml:space="preserve"> </w:t>
      </w:r>
    </w:p>
    <w:p w14:paraId="06B3C84A" w14:textId="77777777" w:rsidR="005B2066" w:rsidRPr="00B64174" w:rsidRDefault="005B2066" w:rsidP="005B2066">
      <w:pPr>
        <w:jc w:val="both"/>
        <w:rPr>
          <w:sz w:val="24"/>
          <w:szCs w:val="24"/>
          <w:lang w:val="sr-Cyrl-CS"/>
        </w:rPr>
      </w:pPr>
    </w:p>
    <w:p w14:paraId="3A17713C" w14:textId="77777777" w:rsidR="005B2066" w:rsidRDefault="005B2066" w:rsidP="005B2066">
      <w:pPr>
        <w:jc w:val="both"/>
        <w:rPr>
          <w:sz w:val="24"/>
          <w:szCs w:val="24"/>
          <w:lang w:val="sr-Cyrl-CS"/>
        </w:rPr>
      </w:pPr>
      <w:r w:rsidRPr="00B64174">
        <w:rPr>
          <w:sz w:val="24"/>
          <w:szCs w:val="24"/>
          <w:lang w:val="sr-Cyrl-CS"/>
        </w:rPr>
        <w:t xml:space="preserve">Подаци о </w:t>
      </w:r>
      <w:r w:rsidRPr="00B64174">
        <w:rPr>
          <w:sz w:val="24"/>
          <w:szCs w:val="24"/>
          <w:lang w:val="sr-Cyrl-RS"/>
        </w:rPr>
        <w:t xml:space="preserve">уметничкој, </w:t>
      </w:r>
      <w:r w:rsidRPr="00B64174">
        <w:rPr>
          <w:sz w:val="24"/>
          <w:szCs w:val="24"/>
          <w:lang w:val="sr-Cyrl-CS"/>
        </w:rPr>
        <w:t xml:space="preserve">научноистраживачкој делатности, међународној сарадњи и издавачкој делатности, са детаљнијим образложењима могу се пронаћи на интернет страници </w:t>
      </w:r>
      <w:r w:rsidRPr="00B64174">
        <w:rPr>
          <w:sz w:val="24"/>
          <w:szCs w:val="24"/>
          <w:lang w:val="sr-Cyrl-RS"/>
        </w:rPr>
        <w:t>Академије уметности</w:t>
      </w:r>
      <w:r>
        <w:rPr>
          <w:sz w:val="24"/>
          <w:szCs w:val="24"/>
          <w:lang w:val="sr-Latn-RS"/>
        </w:rPr>
        <w:t>:</w:t>
      </w:r>
      <w:r w:rsidRPr="00B64174">
        <w:rPr>
          <w:sz w:val="24"/>
          <w:szCs w:val="24"/>
          <w:lang w:val="sr-Cyrl-RS"/>
        </w:rPr>
        <w:t xml:space="preserve"> </w:t>
      </w:r>
      <w:hyperlink r:id="rId20" w:history="1">
        <w:r w:rsidRPr="002A3A05">
          <w:rPr>
            <w:rStyle w:val="Hyperlink"/>
            <w:rFonts w:eastAsia="Arial Unicode MS"/>
            <w:sz w:val="24"/>
          </w:rPr>
          <w:t>www</w:t>
        </w:r>
        <w:r w:rsidRPr="002A3A05">
          <w:rPr>
            <w:rStyle w:val="Hyperlink"/>
            <w:rFonts w:eastAsia="Arial Unicode MS"/>
            <w:sz w:val="24"/>
            <w:lang w:val="ru-RU"/>
          </w:rPr>
          <w:t>.</w:t>
        </w:r>
        <w:r w:rsidRPr="002A3A05">
          <w:rPr>
            <w:rStyle w:val="Hyperlink"/>
            <w:rFonts w:eastAsia="Arial Unicode MS"/>
            <w:sz w:val="24"/>
          </w:rPr>
          <w:t>akademija</w:t>
        </w:r>
        <w:r w:rsidRPr="002A3A05">
          <w:rPr>
            <w:rStyle w:val="Hyperlink"/>
            <w:rFonts w:eastAsia="Arial Unicode MS"/>
            <w:sz w:val="24"/>
            <w:lang w:val="ru-RU"/>
          </w:rPr>
          <w:t>.</w:t>
        </w:r>
        <w:r w:rsidRPr="002A3A05">
          <w:rPr>
            <w:rStyle w:val="Hyperlink"/>
            <w:rFonts w:eastAsia="Arial Unicode MS"/>
            <w:sz w:val="24"/>
          </w:rPr>
          <w:t>uns</w:t>
        </w:r>
        <w:r w:rsidRPr="002A3A05">
          <w:rPr>
            <w:rStyle w:val="Hyperlink"/>
            <w:rFonts w:eastAsia="Arial Unicode MS"/>
            <w:sz w:val="24"/>
            <w:lang w:val="ru-RU"/>
          </w:rPr>
          <w:t>.</w:t>
        </w:r>
        <w:r w:rsidRPr="002A3A05">
          <w:rPr>
            <w:rStyle w:val="Hyperlink"/>
            <w:rFonts w:eastAsia="Arial Unicode MS"/>
            <w:sz w:val="24"/>
          </w:rPr>
          <w:t>rs</w:t>
        </w:r>
      </w:hyperlink>
    </w:p>
    <w:p w14:paraId="305FE709" w14:textId="77777777" w:rsidR="005B2066" w:rsidRPr="00B64174" w:rsidRDefault="005B2066" w:rsidP="005B2066">
      <w:pPr>
        <w:jc w:val="both"/>
        <w:rPr>
          <w:sz w:val="24"/>
          <w:szCs w:val="24"/>
          <w:lang w:val="sr-Cyrl-RS"/>
        </w:rPr>
      </w:pPr>
    </w:p>
    <w:p w14:paraId="6A2F0EBF" w14:textId="77777777" w:rsidR="005B2066" w:rsidRPr="00B64174" w:rsidRDefault="005B2066" w:rsidP="005B2066">
      <w:pPr>
        <w:jc w:val="both"/>
        <w:rPr>
          <w:sz w:val="24"/>
          <w:szCs w:val="24"/>
          <w:lang w:val="ru-RU"/>
        </w:rPr>
      </w:pPr>
    </w:p>
    <w:p w14:paraId="2A55A45B" w14:textId="77777777" w:rsidR="005B2066" w:rsidRPr="00DE1F1F" w:rsidRDefault="005B2066" w:rsidP="005B2066">
      <w:pPr>
        <w:numPr>
          <w:ilvl w:val="0"/>
          <w:numId w:val="9"/>
        </w:numPr>
        <w:jc w:val="both"/>
        <w:rPr>
          <w:b/>
          <w:sz w:val="24"/>
          <w:szCs w:val="24"/>
          <w:lang w:val="sr-Latn-RS"/>
        </w:rPr>
      </w:pPr>
      <w:bookmarkStart w:id="13" w:name="Deseto_poglavlje"/>
      <w:r w:rsidRPr="00B64174">
        <w:rPr>
          <w:b/>
          <w:sz w:val="24"/>
          <w:szCs w:val="24"/>
          <w:lang w:val="sr-Cyrl-CS"/>
        </w:rPr>
        <w:t>ПРЕГЛЕД ПОДАТАКА О ПРУЖЕНИМ УСЛУГАМА</w:t>
      </w:r>
      <w:bookmarkEnd w:id="13"/>
    </w:p>
    <w:p w14:paraId="328F1146" w14:textId="77777777" w:rsidR="005B2066" w:rsidRDefault="005B2066" w:rsidP="005B2066">
      <w:pPr>
        <w:jc w:val="both"/>
        <w:rPr>
          <w:b/>
          <w:sz w:val="24"/>
          <w:szCs w:val="24"/>
          <w:lang w:val="sr-Cyrl-CS"/>
        </w:rPr>
      </w:pPr>
    </w:p>
    <w:p w14:paraId="35967895" w14:textId="77777777" w:rsidR="005B2066" w:rsidRPr="00FD6463" w:rsidRDefault="005B2066" w:rsidP="005B2066">
      <w:pPr>
        <w:jc w:val="both"/>
        <w:rPr>
          <w:sz w:val="24"/>
          <w:szCs w:val="24"/>
        </w:rPr>
      </w:pPr>
      <w:r>
        <w:rPr>
          <w:b/>
          <w:sz w:val="24"/>
          <w:szCs w:val="24"/>
          <w:lang w:val="sr-Latn-RS"/>
        </w:rPr>
        <w:tab/>
      </w:r>
      <w:bookmarkStart w:id="14" w:name="_Hlk82077843"/>
      <w:r w:rsidRPr="00FD6463">
        <w:rPr>
          <w:sz w:val="24"/>
          <w:szCs w:val="24"/>
        </w:rPr>
        <w:t>Академија уметности</w:t>
      </w:r>
      <w:r w:rsidRPr="00FD6463">
        <w:rPr>
          <w:sz w:val="24"/>
          <w:szCs w:val="24"/>
          <w:lang w:val="sr-Cyrl-CS"/>
        </w:rPr>
        <w:t> у Новом Саду је у школској 20</w:t>
      </w:r>
      <w:r>
        <w:rPr>
          <w:sz w:val="24"/>
          <w:szCs w:val="24"/>
          <w:lang w:val="sr-Latn-RS"/>
        </w:rPr>
        <w:t>20</w:t>
      </w:r>
      <w:r w:rsidRPr="00FD6463">
        <w:rPr>
          <w:sz w:val="24"/>
          <w:szCs w:val="24"/>
          <w:lang w:val="sr-Cyrl-CS"/>
        </w:rPr>
        <w:t>/2</w:t>
      </w:r>
      <w:r>
        <w:rPr>
          <w:sz w:val="24"/>
          <w:szCs w:val="24"/>
          <w:lang w:val="sr-Latn-RS"/>
        </w:rPr>
        <w:t>1.</w:t>
      </w:r>
      <w:r w:rsidRPr="00FD6463">
        <w:rPr>
          <w:sz w:val="24"/>
          <w:szCs w:val="24"/>
          <w:lang w:val="sr-Cyrl-CS"/>
        </w:rPr>
        <w:t xml:space="preserve"> годин</w:t>
      </w:r>
      <w:r>
        <w:rPr>
          <w:sz w:val="24"/>
          <w:szCs w:val="24"/>
          <w:lang w:val="sr-Cyrl-CS"/>
        </w:rPr>
        <w:t>и</w:t>
      </w:r>
      <w:r w:rsidRPr="00FD6463">
        <w:rPr>
          <w:sz w:val="24"/>
          <w:szCs w:val="24"/>
          <w:lang w:val="sr-Cyrl-CS"/>
        </w:rPr>
        <w:t xml:space="preserve"> уписа</w:t>
      </w:r>
      <w:r w:rsidRPr="00FD6463">
        <w:rPr>
          <w:sz w:val="24"/>
          <w:szCs w:val="24"/>
        </w:rPr>
        <w:t>ла</w:t>
      </w:r>
      <w:r w:rsidRPr="00FD6463">
        <w:rPr>
          <w:sz w:val="24"/>
          <w:szCs w:val="24"/>
          <w:lang w:val="sr-Cyrl-CS"/>
        </w:rPr>
        <w:t> у прву годину студија следећи број студената:</w:t>
      </w:r>
    </w:p>
    <w:p w14:paraId="689CB0E9" w14:textId="77777777" w:rsidR="005B2066" w:rsidRPr="00FD6463" w:rsidRDefault="005B2066" w:rsidP="005B2066">
      <w:pPr>
        <w:jc w:val="both"/>
        <w:rPr>
          <w:sz w:val="24"/>
          <w:szCs w:val="24"/>
        </w:rPr>
      </w:pPr>
      <w:r w:rsidRPr="00FD6463">
        <w:rPr>
          <w:sz w:val="24"/>
          <w:szCs w:val="24"/>
          <w:lang w:val="sr-Cyrl-CS"/>
        </w:rPr>
        <w:t> </w:t>
      </w:r>
    </w:p>
    <w:p w14:paraId="5E3BD11B" w14:textId="77777777" w:rsidR="005B2066" w:rsidRPr="00FD6463" w:rsidRDefault="005B2066" w:rsidP="005B2066">
      <w:pPr>
        <w:jc w:val="both"/>
        <w:rPr>
          <w:sz w:val="24"/>
          <w:szCs w:val="24"/>
          <w:lang w:val="sr-Latn-CS"/>
        </w:rPr>
      </w:pPr>
      <w:r w:rsidRPr="00FD6463">
        <w:rPr>
          <w:sz w:val="24"/>
          <w:szCs w:val="24"/>
          <w:lang w:val="sr-Cyrl-CS"/>
        </w:rPr>
        <w:t>            Основне академске студије:</w:t>
      </w:r>
      <w:r w:rsidRPr="00FD6463">
        <w:rPr>
          <w:sz w:val="24"/>
          <w:szCs w:val="24"/>
          <w:lang w:val="sr-Latn-CS"/>
        </w:rPr>
        <w:t xml:space="preserve"> </w:t>
      </w:r>
      <w:r w:rsidRPr="00FD6463">
        <w:rPr>
          <w:b/>
          <w:sz w:val="24"/>
          <w:szCs w:val="24"/>
          <w:lang w:val="sr-Cyrl-CS"/>
        </w:rPr>
        <w:t>20</w:t>
      </w:r>
      <w:r>
        <w:rPr>
          <w:b/>
          <w:sz w:val="24"/>
          <w:szCs w:val="24"/>
          <w:lang w:val="sr-Cyrl-CS"/>
        </w:rPr>
        <w:t>3</w:t>
      </w:r>
    </w:p>
    <w:p w14:paraId="37D1D951" w14:textId="77777777" w:rsidR="005B2066" w:rsidRPr="00FD6463" w:rsidRDefault="005B2066" w:rsidP="005B2066">
      <w:pPr>
        <w:jc w:val="both"/>
        <w:rPr>
          <w:sz w:val="24"/>
          <w:szCs w:val="24"/>
        </w:rPr>
      </w:pPr>
      <w:r w:rsidRPr="00FD6463">
        <w:rPr>
          <w:sz w:val="24"/>
          <w:szCs w:val="24"/>
          <w:lang w:val="sr-Cyrl-CS"/>
        </w:rPr>
        <w:t>            Мастер академске студије: </w:t>
      </w:r>
      <w:r w:rsidRPr="00FD6463">
        <w:rPr>
          <w:sz w:val="24"/>
          <w:szCs w:val="24"/>
        </w:rPr>
        <w:t>  </w:t>
      </w:r>
      <w:r>
        <w:rPr>
          <w:b/>
          <w:sz w:val="24"/>
          <w:szCs w:val="24"/>
          <w:lang w:val="sr-Cyrl-RS"/>
        </w:rPr>
        <w:t>117</w:t>
      </w:r>
      <w:r w:rsidRPr="00FD6463">
        <w:rPr>
          <w:b/>
          <w:sz w:val="24"/>
          <w:szCs w:val="24"/>
        </w:rPr>
        <w:t> </w:t>
      </w:r>
    </w:p>
    <w:p w14:paraId="088AD078" w14:textId="77777777" w:rsidR="005B2066" w:rsidRPr="00174FC8" w:rsidRDefault="005B2066" w:rsidP="005B2066">
      <w:pPr>
        <w:jc w:val="both"/>
        <w:rPr>
          <w:b/>
          <w:sz w:val="24"/>
          <w:szCs w:val="24"/>
          <w:lang w:val="sr-Cyrl-RS"/>
        </w:rPr>
      </w:pPr>
      <w:r w:rsidRPr="00FD6463">
        <w:rPr>
          <w:sz w:val="24"/>
          <w:szCs w:val="24"/>
        </w:rPr>
        <w:t xml:space="preserve">            Докторске студије:                  </w:t>
      </w:r>
      <w:r>
        <w:rPr>
          <w:b/>
          <w:sz w:val="24"/>
          <w:szCs w:val="24"/>
          <w:lang w:val="sr-Cyrl-RS"/>
        </w:rPr>
        <w:t>38</w:t>
      </w:r>
    </w:p>
    <w:p w14:paraId="506C4F7A" w14:textId="77777777" w:rsidR="005B2066" w:rsidRPr="00FD6463" w:rsidRDefault="005B2066" w:rsidP="005B2066">
      <w:pPr>
        <w:jc w:val="both"/>
        <w:rPr>
          <w:sz w:val="24"/>
          <w:szCs w:val="24"/>
        </w:rPr>
      </w:pPr>
      <w:r w:rsidRPr="00FD6463">
        <w:rPr>
          <w:sz w:val="24"/>
          <w:szCs w:val="24"/>
          <w:lang w:val="sr-Cyrl-CS"/>
        </w:rPr>
        <w:t>           </w:t>
      </w:r>
    </w:p>
    <w:p w14:paraId="6631EAE3" w14:textId="77777777" w:rsidR="005B2066" w:rsidRPr="00FD6463" w:rsidRDefault="005B2066" w:rsidP="005B2066">
      <w:pPr>
        <w:jc w:val="both"/>
        <w:rPr>
          <w:sz w:val="24"/>
          <w:szCs w:val="24"/>
        </w:rPr>
      </w:pPr>
      <w:r w:rsidRPr="00FD6463">
        <w:rPr>
          <w:sz w:val="24"/>
          <w:szCs w:val="24"/>
          <w:lang w:val="sr-Cyrl-CS"/>
        </w:rPr>
        <w:t>            Тренутно на уст</w:t>
      </w:r>
      <w:r w:rsidRPr="00FD6463">
        <w:rPr>
          <w:sz w:val="24"/>
          <w:szCs w:val="24"/>
        </w:rPr>
        <w:t>а</w:t>
      </w:r>
      <w:r w:rsidRPr="00FD6463">
        <w:rPr>
          <w:sz w:val="24"/>
          <w:szCs w:val="24"/>
          <w:lang w:val="sr-Cyrl-CS"/>
        </w:rPr>
        <w:t xml:space="preserve">нови студира  </w:t>
      </w:r>
      <w:r w:rsidRPr="00FD6463">
        <w:rPr>
          <w:b/>
          <w:bCs/>
          <w:sz w:val="24"/>
          <w:szCs w:val="24"/>
          <w:lang w:val="sr-Latn-CS"/>
        </w:rPr>
        <w:t>1</w:t>
      </w:r>
      <w:r>
        <w:rPr>
          <w:b/>
          <w:bCs/>
          <w:sz w:val="24"/>
          <w:szCs w:val="24"/>
          <w:lang w:val="sr-Cyrl-RS"/>
        </w:rPr>
        <w:t>240</w:t>
      </w:r>
      <w:r w:rsidRPr="00FD6463">
        <w:rPr>
          <w:sz w:val="24"/>
          <w:szCs w:val="24"/>
          <w:lang w:val="sr-Cyrl-CS"/>
        </w:rPr>
        <w:t>  студента.</w:t>
      </w:r>
    </w:p>
    <w:p w14:paraId="240CF210" w14:textId="77777777" w:rsidR="005B2066" w:rsidRPr="00FD6463" w:rsidRDefault="005B2066" w:rsidP="005B2066">
      <w:pPr>
        <w:jc w:val="both"/>
        <w:rPr>
          <w:sz w:val="24"/>
          <w:szCs w:val="24"/>
        </w:rPr>
      </w:pPr>
    </w:p>
    <w:p w14:paraId="1FAF235C" w14:textId="77777777" w:rsidR="005B2066" w:rsidRPr="00B668BA" w:rsidRDefault="005B2066" w:rsidP="005B2066">
      <w:pPr>
        <w:jc w:val="both"/>
        <w:rPr>
          <w:sz w:val="24"/>
          <w:szCs w:val="24"/>
        </w:rPr>
      </w:pPr>
      <w:r w:rsidRPr="00FD6463">
        <w:rPr>
          <w:sz w:val="24"/>
          <w:szCs w:val="24"/>
          <w:lang w:val="sr-Cyrl-CS"/>
        </w:rPr>
        <w:t>            </w:t>
      </w:r>
      <w:r w:rsidRPr="00B668BA">
        <w:rPr>
          <w:sz w:val="24"/>
          <w:szCs w:val="24"/>
        </w:rPr>
        <w:t>Током</w:t>
      </w:r>
      <w:r w:rsidRPr="00B668BA">
        <w:rPr>
          <w:sz w:val="24"/>
          <w:szCs w:val="24"/>
          <w:lang w:val="sr-Cyrl-CS"/>
        </w:rPr>
        <w:t> 20</w:t>
      </w:r>
      <w:r>
        <w:rPr>
          <w:sz w:val="24"/>
          <w:szCs w:val="24"/>
          <w:lang w:val="sr-Cyrl-CS"/>
        </w:rPr>
        <w:t>20</w:t>
      </w:r>
      <w:r w:rsidRPr="00B668BA">
        <w:rPr>
          <w:sz w:val="24"/>
          <w:szCs w:val="24"/>
          <w:lang w:val="sr-Cyrl-CS"/>
        </w:rPr>
        <w:t>. годин</w:t>
      </w:r>
      <w:r w:rsidRPr="00B668BA">
        <w:rPr>
          <w:sz w:val="24"/>
          <w:szCs w:val="24"/>
        </w:rPr>
        <w:t>e:</w:t>
      </w:r>
    </w:p>
    <w:p w14:paraId="1CEC4835" w14:textId="77777777" w:rsidR="005B2066" w:rsidRPr="00B668BA" w:rsidRDefault="005B2066" w:rsidP="005B2066">
      <w:pPr>
        <w:jc w:val="both"/>
        <w:rPr>
          <w:sz w:val="24"/>
          <w:szCs w:val="24"/>
        </w:rPr>
      </w:pPr>
    </w:p>
    <w:p w14:paraId="2F9ACD2E" w14:textId="77777777" w:rsidR="005B2066" w:rsidRPr="00B668BA" w:rsidRDefault="005B2066" w:rsidP="005B2066">
      <w:pPr>
        <w:jc w:val="both"/>
        <w:rPr>
          <w:sz w:val="24"/>
          <w:szCs w:val="24"/>
        </w:rPr>
      </w:pPr>
      <w:r w:rsidRPr="00B668BA">
        <w:rPr>
          <w:sz w:val="24"/>
          <w:szCs w:val="24"/>
          <w:lang w:val="sr-Cyrl-CS"/>
        </w:rPr>
        <w:t xml:space="preserve">            -    </w:t>
      </w:r>
      <w:r w:rsidRPr="00B668BA">
        <w:rPr>
          <w:sz w:val="24"/>
          <w:szCs w:val="24"/>
        </w:rPr>
        <w:t>академски назив мастера, стек</w:t>
      </w:r>
      <w:r>
        <w:rPr>
          <w:sz w:val="24"/>
          <w:szCs w:val="24"/>
          <w:lang w:val="sr-Cyrl-RS"/>
        </w:rPr>
        <w:t>ао</w:t>
      </w:r>
      <w:r w:rsidRPr="00B668BA">
        <w:rPr>
          <w:sz w:val="24"/>
          <w:szCs w:val="24"/>
        </w:rPr>
        <w:t xml:space="preserve"> је </w:t>
      </w:r>
      <w:r>
        <w:rPr>
          <w:b/>
          <w:sz w:val="24"/>
          <w:szCs w:val="24"/>
          <w:lang w:val="sr-Cyrl-RS"/>
        </w:rPr>
        <w:t>61</w:t>
      </w:r>
      <w:r w:rsidRPr="00B668BA">
        <w:rPr>
          <w:sz w:val="24"/>
          <w:szCs w:val="24"/>
        </w:rPr>
        <w:t xml:space="preserve">  </w:t>
      </w:r>
      <w:r w:rsidRPr="00B668BA">
        <w:rPr>
          <w:sz w:val="24"/>
          <w:szCs w:val="24"/>
          <w:lang w:val="sr-Cyrl-CS"/>
        </w:rPr>
        <w:t>студен</w:t>
      </w:r>
      <w:r>
        <w:rPr>
          <w:sz w:val="24"/>
          <w:szCs w:val="24"/>
          <w:lang w:val="sr-Cyrl-CS"/>
        </w:rPr>
        <w:t>т</w:t>
      </w:r>
      <w:r w:rsidRPr="00B668BA">
        <w:rPr>
          <w:sz w:val="24"/>
          <w:szCs w:val="24"/>
          <w:lang w:val="sr-Cyrl-CS"/>
        </w:rPr>
        <w:t>;</w:t>
      </w:r>
    </w:p>
    <w:p w14:paraId="60BE32D4" w14:textId="77777777" w:rsidR="005B2066" w:rsidRPr="00B668BA" w:rsidRDefault="005B2066" w:rsidP="005B2066">
      <w:pPr>
        <w:ind w:left="720"/>
        <w:jc w:val="both"/>
        <w:rPr>
          <w:sz w:val="24"/>
          <w:szCs w:val="24"/>
        </w:rPr>
      </w:pPr>
      <w:r w:rsidRPr="00B668BA">
        <w:rPr>
          <w:sz w:val="24"/>
          <w:szCs w:val="24"/>
          <w:lang w:val="sr-Cyrl-CS"/>
        </w:rPr>
        <w:t>-    академски назив магистра уметности </w:t>
      </w:r>
      <w:r w:rsidRPr="00B668BA">
        <w:rPr>
          <w:sz w:val="24"/>
          <w:szCs w:val="24"/>
        </w:rPr>
        <w:t>стекло је </w:t>
      </w:r>
      <w:r w:rsidRPr="00B668BA">
        <w:rPr>
          <w:b/>
          <w:sz w:val="24"/>
          <w:szCs w:val="24"/>
        </w:rPr>
        <w:t>0</w:t>
      </w:r>
      <w:r w:rsidRPr="00B668BA">
        <w:rPr>
          <w:sz w:val="24"/>
          <w:szCs w:val="24"/>
          <w:lang w:val="sr-Cyrl-CS"/>
        </w:rPr>
        <w:t xml:space="preserve"> </w:t>
      </w:r>
      <w:r w:rsidRPr="00B668BA">
        <w:rPr>
          <w:sz w:val="24"/>
          <w:szCs w:val="24"/>
        </w:rPr>
        <w:t> </w:t>
      </w:r>
      <w:r w:rsidRPr="00B668BA">
        <w:rPr>
          <w:sz w:val="24"/>
          <w:szCs w:val="24"/>
          <w:lang w:val="sr-Cyrl-CS"/>
        </w:rPr>
        <w:t>студента;</w:t>
      </w:r>
    </w:p>
    <w:p w14:paraId="7BB0D60A" w14:textId="77777777" w:rsidR="005B2066" w:rsidRPr="00FD6463" w:rsidRDefault="005B2066" w:rsidP="005B2066">
      <w:pPr>
        <w:ind w:left="720"/>
        <w:jc w:val="both"/>
        <w:rPr>
          <w:sz w:val="24"/>
          <w:szCs w:val="24"/>
        </w:rPr>
      </w:pPr>
      <w:r w:rsidRPr="00B668BA">
        <w:rPr>
          <w:sz w:val="24"/>
          <w:szCs w:val="24"/>
          <w:lang w:val="sr-Cyrl-CS"/>
        </w:rPr>
        <w:t xml:space="preserve">-    научни назив доктора наука  стекло је </w:t>
      </w:r>
      <w:r>
        <w:rPr>
          <w:b/>
          <w:sz w:val="24"/>
          <w:szCs w:val="24"/>
          <w:lang w:val="sr-Cyrl-RS"/>
        </w:rPr>
        <w:t>5</w:t>
      </w:r>
      <w:r w:rsidRPr="00B668BA">
        <w:rPr>
          <w:b/>
          <w:sz w:val="24"/>
          <w:szCs w:val="24"/>
          <w:lang w:val="sr-Cyrl-CS"/>
        </w:rPr>
        <w:t> </w:t>
      </w:r>
      <w:r w:rsidRPr="00B668BA">
        <w:rPr>
          <w:sz w:val="24"/>
          <w:szCs w:val="24"/>
          <w:lang w:val="sr-Cyrl-CS"/>
        </w:rPr>
        <w:t>студената.</w:t>
      </w:r>
    </w:p>
    <w:p w14:paraId="4A103478" w14:textId="77777777" w:rsidR="005B2066" w:rsidRPr="00FD6463" w:rsidRDefault="005B2066" w:rsidP="005B2066">
      <w:pPr>
        <w:jc w:val="both"/>
        <w:rPr>
          <w:sz w:val="24"/>
          <w:szCs w:val="24"/>
        </w:rPr>
      </w:pPr>
    </w:p>
    <w:p w14:paraId="6AB9BCBA" w14:textId="77777777" w:rsidR="005B2066" w:rsidRPr="00FD6463" w:rsidRDefault="005B2066" w:rsidP="005B2066">
      <w:pPr>
        <w:rPr>
          <w:sz w:val="24"/>
          <w:szCs w:val="24"/>
          <w:lang w:val="sr-Cyrl-CS"/>
        </w:rPr>
      </w:pPr>
      <w:r w:rsidRPr="00FD6463">
        <w:rPr>
          <w:sz w:val="24"/>
          <w:szCs w:val="24"/>
          <w:lang w:val="sr-Cyrl-CS"/>
        </w:rPr>
        <w:t xml:space="preserve">            </w:t>
      </w:r>
    </w:p>
    <w:p w14:paraId="728A234E" w14:textId="77777777" w:rsidR="005B2066" w:rsidRPr="00FD6463" w:rsidRDefault="005B2066" w:rsidP="005B2066">
      <w:pPr>
        <w:jc w:val="both"/>
        <w:rPr>
          <w:sz w:val="24"/>
          <w:szCs w:val="24"/>
          <w:lang w:val="sr-Cyrl-CS"/>
        </w:rPr>
      </w:pPr>
      <w:r w:rsidRPr="00FD6463">
        <w:rPr>
          <w:sz w:val="24"/>
          <w:szCs w:val="24"/>
          <w:lang w:val="sr-Cyrl-CS"/>
        </w:rPr>
        <w:t xml:space="preserve">               Од оснивања, на Академији уметности је на основним студијама дипломирао </w:t>
      </w:r>
      <w:r w:rsidRPr="00FD6463">
        <w:rPr>
          <w:b/>
          <w:sz w:val="24"/>
          <w:szCs w:val="24"/>
          <w:lang w:val="sr-Cyrl-CS"/>
        </w:rPr>
        <w:t>4.</w:t>
      </w:r>
      <w:r>
        <w:rPr>
          <w:b/>
          <w:sz w:val="24"/>
          <w:szCs w:val="24"/>
          <w:lang w:val="sr-Cyrl-CS"/>
        </w:rPr>
        <w:t>171</w:t>
      </w:r>
      <w:r w:rsidRPr="00FD6463">
        <w:rPr>
          <w:sz w:val="24"/>
          <w:szCs w:val="24"/>
          <w:lang w:val="sr-Cyrl-CS"/>
        </w:rPr>
        <w:t xml:space="preserve"> студент (закључно са 31.12.20</w:t>
      </w:r>
      <w:r>
        <w:rPr>
          <w:sz w:val="24"/>
          <w:szCs w:val="24"/>
          <w:lang w:val="sr-Cyrl-CS"/>
        </w:rPr>
        <w:t>20</w:t>
      </w:r>
      <w:r w:rsidRPr="00FD6463">
        <w:rPr>
          <w:sz w:val="24"/>
          <w:szCs w:val="24"/>
          <w:lang w:val="sr-Cyrl-CS"/>
        </w:rPr>
        <w:t>.), а од тога у 20</w:t>
      </w:r>
      <w:r>
        <w:rPr>
          <w:sz w:val="24"/>
          <w:szCs w:val="24"/>
          <w:lang w:val="sr-Cyrl-CS"/>
        </w:rPr>
        <w:t>20</w:t>
      </w:r>
      <w:r w:rsidRPr="00FD6463">
        <w:rPr>
          <w:sz w:val="24"/>
          <w:szCs w:val="24"/>
          <w:lang w:val="sr-Cyrl-CS"/>
        </w:rPr>
        <w:t>.</w:t>
      </w:r>
      <w:r>
        <w:rPr>
          <w:sz w:val="24"/>
          <w:szCs w:val="24"/>
          <w:lang w:val="sr-Cyrl-CS"/>
        </w:rPr>
        <w:t xml:space="preserve"> </w:t>
      </w:r>
      <w:r w:rsidRPr="00FD6463">
        <w:rPr>
          <w:sz w:val="24"/>
          <w:szCs w:val="24"/>
          <w:lang w:val="sr-Cyrl-CS"/>
        </w:rPr>
        <w:t xml:space="preserve">години </w:t>
      </w:r>
      <w:r w:rsidRPr="00FD6463">
        <w:rPr>
          <w:b/>
          <w:sz w:val="24"/>
          <w:szCs w:val="24"/>
          <w:lang w:val="sr-Cyrl-CS"/>
        </w:rPr>
        <w:t>11</w:t>
      </w:r>
      <w:r>
        <w:rPr>
          <w:b/>
          <w:sz w:val="24"/>
          <w:szCs w:val="24"/>
          <w:lang w:val="sr-Cyrl-CS"/>
        </w:rPr>
        <w:t>3</w:t>
      </w:r>
      <w:r w:rsidRPr="00FD6463">
        <w:rPr>
          <w:sz w:val="24"/>
          <w:szCs w:val="24"/>
          <w:lang w:val="sr-Cyrl-CS"/>
        </w:rPr>
        <w:t xml:space="preserve"> студената.</w:t>
      </w:r>
    </w:p>
    <w:bookmarkEnd w:id="14"/>
    <w:p w14:paraId="38794B37" w14:textId="77777777" w:rsidR="005B2066" w:rsidRDefault="005B2066" w:rsidP="005B2066">
      <w:pPr>
        <w:jc w:val="both"/>
        <w:rPr>
          <w:color w:val="000000"/>
          <w:sz w:val="24"/>
          <w:szCs w:val="24"/>
          <w:lang w:val="sr-Cyrl-CS"/>
        </w:rPr>
      </w:pPr>
    </w:p>
    <w:p w14:paraId="20475BC4" w14:textId="77777777" w:rsidR="005B2066" w:rsidRDefault="005B2066" w:rsidP="005B2066">
      <w:pPr>
        <w:rPr>
          <w:color w:val="000000"/>
          <w:sz w:val="24"/>
          <w:szCs w:val="24"/>
          <w:lang w:val="sr-Cyrl-CS"/>
        </w:rPr>
      </w:pPr>
    </w:p>
    <w:p w14:paraId="6C983F6C" w14:textId="77777777" w:rsidR="005B2066" w:rsidRPr="00B31E8A" w:rsidRDefault="005B2066" w:rsidP="005B2066">
      <w:pPr>
        <w:rPr>
          <w:b/>
          <w:bCs/>
          <w:sz w:val="24"/>
          <w:szCs w:val="24"/>
          <w:lang w:val="sr-Cyrl-RS"/>
        </w:rPr>
      </w:pPr>
      <w:r>
        <w:rPr>
          <w:color w:val="000000"/>
          <w:sz w:val="24"/>
          <w:szCs w:val="24"/>
          <w:lang w:val="sr-Cyrl-CS"/>
        </w:rPr>
        <w:t xml:space="preserve">               </w:t>
      </w:r>
      <w:r>
        <w:rPr>
          <w:b/>
          <w:sz w:val="24"/>
          <w:szCs w:val="24"/>
        </w:rPr>
        <w:t>ПРОЈЕКТИ</w:t>
      </w:r>
      <w:bookmarkStart w:id="15" w:name="_Hlk17718917"/>
    </w:p>
    <w:bookmarkEnd w:id="15"/>
    <w:p w14:paraId="27C60E8B" w14:textId="77777777" w:rsidR="005B2066" w:rsidRDefault="005B2066" w:rsidP="005B2066">
      <w:pPr>
        <w:jc w:val="both"/>
        <w:rPr>
          <w:b/>
          <w:sz w:val="24"/>
          <w:szCs w:val="24"/>
          <w:lang w:val="sr-Cyrl-CS"/>
        </w:rPr>
      </w:pPr>
    </w:p>
    <w:p w14:paraId="7428AB28" w14:textId="77777777" w:rsidR="005B2066" w:rsidRDefault="005B2066" w:rsidP="005B2066">
      <w:pPr>
        <w:jc w:val="both"/>
        <w:rPr>
          <w:sz w:val="24"/>
          <w:szCs w:val="24"/>
        </w:rPr>
      </w:pPr>
      <w:r>
        <w:rPr>
          <w:sz w:val="24"/>
          <w:szCs w:val="24"/>
        </w:rPr>
        <w:t xml:space="preserve">У календарској 2020. години, у оквиру уметничке и научне делатности на Академији уметности у Новом Саду </w:t>
      </w:r>
      <w:r>
        <w:rPr>
          <w:sz w:val="24"/>
          <w:szCs w:val="24"/>
          <w:lang w:val="sr-Cyrl-RS"/>
        </w:rPr>
        <w:t>реализовано</w:t>
      </w:r>
      <w:r>
        <w:rPr>
          <w:sz w:val="24"/>
          <w:szCs w:val="24"/>
        </w:rPr>
        <w:t xml:space="preserve"> је укупно 1</w:t>
      </w:r>
      <w:r>
        <w:rPr>
          <w:sz w:val="24"/>
          <w:szCs w:val="24"/>
          <w:lang w:val="sr-Cyrl-RS"/>
        </w:rPr>
        <w:t>7</w:t>
      </w:r>
      <w:r>
        <w:rPr>
          <w:sz w:val="24"/>
          <w:szCs w:val="24"/>
        </w:rPr>
        <w:t xml:space="preserve"> пројеката. Уметнички и научни пројекти реализују се средствима Министарства културе и информисања, Покрајинског секретаријата за културу, јавно информисање и односе с верским заједницама АП Војводине, Покрајинског секретаријата за високо образовање и научноистраживачку делатност АП Војводине, Градске управе за културу Града Новог Сада и сопственим средствима.</w:t>
      </w:r>
    </w:p>
    <w:p w14:paraId="573B145E" w14:textId="77777777" w:rsidR="005B2066" w:rsidRDefault="005B2066" w:rsidP="005B2066">
      <w:pPr>
        <w:jc w:val="both"/>
        <w:rPr>
          <w:sz w:val="24"/>
          <w:szCs w:val="24"/>
          <w:lang w:val="sr-Cyrl-RS"/>
        </w:rPr>
      </w:pPr>
    </w:p>
    <w:p w14:paraId="1089374A" w14:textId="77777777" w:rsidR="005B2066" w:rsidRDefault="005B2066" w:rsidP="005B2066">
      <w:pPr>
        <w:jc w:val="both"/>
        <w:rPr>
          <w:sz w:val="24"/>
          <w:szCs w:val="24"/>
        </w:rPr>
      </w:pPr>
      <w:r>
        <w:rPr>
          <w:sz w:val="24"/>
          <w:szCs w:val="24"/>
          <w:lang w:val="sr-Cyrl-RS"/>
        </w:rPr>
        <w:t>Због пандемије корона вируса н</w:t>
      </w:r>
      <w:r>
        <w:rPr>
          <w:sz w:val="24"/>
          <w:szCs w:val="24"/>
        </w:rPr>
        <w:t xml:space="preserve">а </w:t>
      </w:r>
      <w:r w:rsidRPr="00221F5B">
        <w:rPr>
          <w:b/>
          <w:sz w:val="24"/>
          <w:szCs w:val="24"/>
        </w:rPr>
        <w:t>Департману музичке уметности</w:t>
      </w:r>
      <w:r>
        <w:rPr>
          <w:sz w:val="24"/>
          <w:szCs w:val="24"/>
        </w:rPr>
        <w:t>, у 20</w:t>
      </w:r>
      <w:r>
        <w:rPr>
          <w:sz w:val="24"/>
          <w:szCs w:val="24"/>
          <w:lang w:val="sr-Cyrl-RS"/>
        </w:rPr>
        <w:t>20</w:t>
      </w:r>
      <w:r>
        <w:rPr>
          <w:sz w:val="24"/>
          <w:szCs w:val="24"/>
        </w:rPr>
        <w:t xml:space="preserve">. </w:t>
      </w:r>
      <w:r>
        <w:rPr>
          <w:sz w:val="24"/>
          <w:szCs w:val="24"/>
          <w:lang w:val="sr-Cyrl-RS"/>
        </w:rPr>
        <w:t>реализован је само један</w:t>
      </w:r>
      <w:r>
        <w:rPr>
          <w:sz w:val="24"/>
          <w:szCs w:val="24"/>
        </w:rPr>
        <w:t xml:space="preserve"> </w:t>
      </w:r>
      <w:r>
        <w:rPr>
          <w:sz w:val="24"/>
          <w:szCs w:val="24"/>
          <w:lang w:val="sr-Cyrl-RS"/>
        </w:rPr>
        <w:t>концерт</w:t>
      </w:r>
      <w:r>
        <w:rPr>
          <w:sz w:val="24"/>
          <w:szCs w:val="24"/>
        </w:rPr>
        <w:t xml:space="preserve"> Симфонијског оркестра Академије уметности у Новом Саду, у </w:t>
      </w:r>
      <w:r>
        <w:rPr>
          <w:sz w:val="24"/>
          <w:szCs w:val="24"/>
          <w:lang w:val="sr-Cyrl-RS"/>
        </w:rPr>
        <w:t>октобру у оквиру Фестивала НОМУС</w:t>
      </w:r>
      <w:r>
        <w:rPr>
          <w:sz w:val="24"/>
          <w:szCs w:val="24"/>
        </w:rPr>
        <w:t xml:space="preserve">. </w:t>
      </w:r>
    </w:p>
    <w:p w14:paraId="7B1ABCE3" w14:textId="77777777" w:rsidR="005B2066" w:rsidRDefault="005B2066" w:rsidP="005B2066">
      <w:pPr>
        <w:jc w:val="both"/>
        <w:rPr>
          <w:sz w:val="24"/>
          <w:szCs w:val="24"/>
          <w:lang w:val="sr-Cyrl-RS"/>
        </w:rPr>
      </w:pPr>
      <w:r w:rsidRPr="00C045B9">
        <w:rPr>
          <w:sz w:val="24"/>
          <w:szCs w:val="24"/>
          <w:lang w:val="sr-Cyrl-RS"/>
        </w:rPr>
        <w:t>У јуну је објављен први број часописа „</w:t>
      </w:r>
      <w:r w:rsidRPr="00C045B9">
        <w:rPr>
          <w:sz w:val="24"/>
          <w:szCs w:val="24"/>
          <w:lang w:val="es-ES"/>
        </w:rPr>
        <w:t>Pandemusic</w:t>
      </w:r>
      <w:r w:rsidRPr="00C045B9">
        <w:rPr>
          <w:sz w:val="24"/>
          <w:szCs w:val="24"/>
          <w:lang w:val="sr-Cyrl-RS"/>
        </w:rPr>
        <w:t xml:space="preserve">” који су приредили студенти на мастер програму „Музика и медији“ за време ванредног стања и у ком су </w:t>
      </w:r>
      <w:r w:rsidRPr="00C045B9">
        <w:rPr>
          <w:sz w:val="24"/>
          <w:szCs w:val="24"/>
          <w:lang w:val="sr-Cyrl-RS"/>
        </w:rPr>
        <w:lastRenderedPageBreak/>
        <w:t xml:space="preserve">извештавали о различитим аспектима уметничког деловања у култури и школству за време пандемије корона вируса. </w:t>
      </w:r>
    </w:p>
    <w:p w14:paraId="4BCD5AB5" w14:textId="77777777" w:rsidR="005B2066" w:rsidRDefault="005B2066" w:rsidP="005B2066">
      <w:pPr>
        <w:jc w:val="both"/>
        <w:rPr>
          <w:sz w:val="24"/>
          <w:szCs w:val="24"/>
          <w:lang w:val="sr-Cyrl-RS"/>
        </w:rPr>
      </w:pPr>
      <w:r>
        <w:rPr>
          <w:sz w:val="24"/>
          <w:szCs w:val="24"/>
          <w:lang w:val="sr-Cyrl-RS"/>
        </w:rPr>
        <w:t xml:space="preserve">У септембру је у сарадњи са Спомен збирком Павла Бељанског отворена изложба „Музички интермецо: колекција грамофонских плоча Павла Бељанског“ на чијој припреми и реализацији католага су радили проф. Ира Проданов Крајишник и доц. Милан Милојковић дајући прилог својим радовима. </w:t>
      </w:r>
    </w:p>
    <w:p w14:paraId="201DB08A" w14:textId="77777777" w:rsidR="005B2066" w:rsidRPr="00C045B9" w:rsidRDefault="005B2066" w:rsidP="005B2066">
      <w:pPr>
        <w:jc w:val="both"/>
        <w:rPr>
          <w:sz w:val="24"/>
          <w:szCs w:val="24"/>
          <w:lang w:val="sr-Cyrl-RS"/>
        </w:rPr>
      </w:pPr>
      <w:r>
        <w:rPr>
          <w:sz w:val="24"/>
          <w:szCs w:val="24"/>
          <w:lang w:val="sr-Cyrl-RS"/>
        </w:rPr>
        <w:t>Одржан је и невелики број класних концерата с ограниченим бројем публике због настале епидемиолошке ситуације.</w:t>
      </w:r>
    </w:p>
    <w:p w14:paraId="2E0A6F5B" w14:textId="77777777" w:rsidR="005B2066" w:rsidRDefault="005B2066" w:rsidP="005B2066">
      <w:pPr>
        <w:jc w:val="both"/>
        <w:rPr>
          <w:sz w:val="24"/>
          <w:szCs w:val="24"/>
          <w:lang w:val="sr-Cyrl-RS"/>
        </w:rPr>
      </w:pPr>
    </w:p>
    <w:p w14:paraId="615ECC00" w14:textId="77777777" w:rsidR="005B2066" w:rsidRDefault="005B2066" w:rsidP="005B2066">
      <w:pPr>
        <w:jc w:val="both"/>
        <w:rPr>
          <w:sz w:val="24"/>
          <w:szCs w:val="24"/>
          <w:lang w:val="sr-Cyrl-RS"/>
        </w:rPr>
      </w:pPr>
      <w:r w:rsidRPr="00221F5B">
        <w:rPr>
          <w:b/>
          <w:sz w:val="24"/>
          <w:szCs w:val="24"/>
          <w:lang w:val="sr-Cyrl-RS"/>
        </w:rPr>
        <w:t>Департман ликовних уметности</w:t>
      </w:r>
      <w:r>
        <w:rPr>
          <w:sz w:val="24"/>
          <w:szCs w:val="24"/>
          <w:lang w:val="sr-Cyrl-RS"/>
        </w:rPr>
        <w:t xml:space="preserve"> је у 2020. години је у јануару у Културној станици Свилара реализовао изложбу</w:t>
      </w:r>
      <w:r w:rsidRPr="0071515C">
        <w:rPr>
          <w:sz w:val="24"/>
          <w:szCs w:val="24"/>
          <w:lang w:val="sr-Cyrl-RS"/>
        </w:rPr>
        <w:t xml:space="preserve"> “Ре.визија” завршних радова дипломираних студената мастер студија генерације 2016/17. и 2017/18. </w:t>
      </w:r>
    </w:p>
    <w:p w14:paraId="0CC502F4" w14:textId="77777777" w:rsidR="005B2066" w:rsidRDefault="005B2066" w:rsidP="005B2066">
      <w:pPr>
        <w:jc w:val="both"/>
        <w:rPr>
          <w:sz w:val="24"/>
          <w:szCs w:val="24"/>
          <w:lang w:val="sr-Cyrl-RS"/>
        </w:rPr>
      </w:pPr>
      <w:r w:rsidRPr="0071515C">
        <w:rPr>
          <w:sz w:val="24"/>
          <w:szCs w:val="24"/>
          <w:lang w:val="sr-Cyrl-RS"/>
        </w:rPr>
        <w:t xml:space="preserve">Десети по реду интернационални </w:t>
      </w:r>
      <w:r>
        <w:rPr>
          <w:sz w:val="24"/>
          <w:szCs w:val="24"/>
          <w:lang w:val="sr-Latn-RS"/>
        </w:rPr>
        <w:t>Shortz</w:t>
      </w:r>
      <w:r w:rsidRPr="0071515C">
        <w:rPr>
          <w:sz w:val="24"/>
          <w:szCs w:val="24"/>
          <w:lang w:val="sr-Cyrl-RS"/>
        </w:rPr>
        <w:t xml:space="preserve"> Видео/Филм Фестивал, одржао се од 17. до 19. јануара у Мултимедијалном центру.  </w:t>
      </w:r>
      <w:r>
        <w:rPr>
          <w:sz w:val="24"/>
          <w:szCs w:val="24"/>
          <w:lang w:val="sr-Latn-RS"/>
        </w:rPr>
        <w:t>T</w:t>
      </w:r>
      <w:r w:rsidRPr="0071515C">
        <w:rPr>
          <w:sz w:val="24"/>
          <w:szCs w:val="24"/>
          <w:lang w:val="sr-Cyrl-RS"/>
        </w:rPr>
        <w:t xml:space="preserve">ема фестивала је </w:t>
      </w:r>
      <w:r>
        <w:rPr>
          <w:sz w:val="24"/>
          <w:szCs w:val="24"/>
          <w:lang w:val="sr-Cyrl-RS"/>
        </w:rPr>
        <w:t xml:space="preserve">била </w:t>
      </w:r>
      <w:r w:rsidRPr="0071515C">
        <w:rPr>
          <w:sz w:val="24"/>
          <w:szCs w:val="24"/>
          <w:lang w:val="sr-Cyrl-RS"/>
        </w:rPr>
        <w:t>“Непозната X”. Фестивал је орган</w:t>
      </w:r>
      <w:r>
        <w:rPr>
          <w:sz w:val="24"/>
          <w:szCs w:val="24"/>
          <w:lang w:val="sr-Cyrl-RS"/>
        </w:rPr>
        <w:t>изовао проф. Драган Живанчевић</w:t>
      </w:r>
      <w:r w:rsidRPr="0071515C">
        <w:rPr>
          <w:sz w:val="24"/>
          <w:szCs w:val="24"/>
          <w:lang w:val="sr-Cyrl-RS"/>
        </w:rPr>
        <w:t xml:space="preserve"> заједно са Катедром за нове ликовне медије Департмана ликовних уметности Академије уметности Нови Сад. На програму су били филмови са највећих светских филмских фестивала. Као и сваке године, фестивал негује праксу мешавине квалитетниих радова младих али и афирмисаних аутора интернационалне уметничке сцене. Оваквом праксом фестивал афирмише ауторски уметнички израз, професионализам, али и ентузијазам младих аутора. </w:t>
      </w:r>
    </w:p>
    <w:p w14:paraId="7D0F1424" w14:textId="77777777" w:rsidR="005B2066" w:rsidRDefault="005B2066" w:rsidP="005B2066">
      <w:pPr>
        <w:jc w:val="both"/>
        <w:rPr>
          <w:sz w:val="24"/>
          <w:szCs w:val="24"/>
          <w:lang w:val="sr-Cyrl-RS"/>
        </w:rPr>
      </w:pPr>
      <w:r>
        <w:rPr>
          <w:sz w:val="24"/>
          <w:szCs w:val="24"/>
          <w:lang w:val="sr-Cyrl-RS"/>
        </w:rPr>
        <w:t xml:space="preserve">У фебруару је у КС Свилара отворена изложба радова студената </w:t>
      </w:r>
      <w:r w:rsidRPr="00F60434">
        <w:rPr>
          <w:sz w:val="24"/>
          <w:szCs w:val="24"/>
          <w:lang w:val="it-IT"/>
        </w:rPr>
        <w:t>“QUO VADIS HOMO?”</w:t>
      </w:r>
      <w:r>
        <w:rPr>
          <w:sz w:val="24"/>
          <w:szCs w:val="24"/>
          <w:lang w:val="sr-Cyrl-RS"/>
        </w:rPr>
        <w:t xml:space="preserve"> која је била</w:t>
      </w:r>
      <w:r w:rsidRPr="0071515C">
        <w:t xml:space="preserve"> </w:t>
      </w:r>
      <w:r w:rsidRPr="0071515C">
        <w:rPr>
          <w:sz w:val="24"/>
          <w:szCs w:val="24"/>
          <w:lang w:val="sr-Cyrl-RS"/>
        </w:rPr>
        <w:t xml:space="preserve">интегрални део регионалне конференције о платформској економији, </w:t>
      </w:r>
      <w:r w:rsidRPr="0071515C">
        <w:rPr>
          <w:sz w:val="24"/>
          <w:szCs w:val="24"/>
          <w:lang w:val="it-IT"/>
        </w:rPr>
        <w:t>The Reshaping Work Conference East and Southeast European (ESE) Edition</w:t>
      </w:r>
      <w:r w:rsidRPr="009B70F5">
        <w:rPr>
          <w:lang w:val="it-IT"/>
        </w:rPr>
        <w:t xml:space="preserve"> </w:t>
      </w:r>
      <w:r w:rsidRPr="0071515C">
        <w:rPr>
          <w:sz w:val="24"/>
          <w:szCs w:val="24"/>
          <w:lang w:val="sr-Cyrl-RS"/>
        </w:rPr>
        <w:t xml:space="preserve">која се одржавала у згради Ректората Универзитета у Новом Саду (27- 28. фебруара 2020), а која је део паневропске иницијативе </w:t>
      </w:r>
      <w:r w:rsidRPr="0071515C">
        <w:rPr>
          <w:sz w:val="24"/>
          <w:szCs w:val="24"/>
          <w:lang w:val="it-IT"/>
        </w:rPr>
        <w:t>Reshaping Work</w:t>
      </w:r>
      <w:r w:rsidRPr="0071515C">
        <w:rPr>
          <w:sz w:val="24"/>
          <w:szCs w:val="24"/>
          <w:lang w:val="sr-Cyrl-RS"/>
        </w:rPr>
        <w:t>, настале у Амстердаму 2016. године.</w:t>
      </w:r>
      <w:r>
        <w:rPr>
          <w:sz w:val="24"/>
          <w:szCs w:val="24"/>
          <w:lang w:val="sr-Cyrl-RS"/>
        </w:rPr>
        <w:t xml:space="preserve"> </w:t>
      </w:r>
    </w:p>
    <w:p w14:paraId="4684B08C" w14:textId="77777777" w:rsidR="005B2066" w:rsidRDefault="005B2066" w:rsidP="005B2066">
      <w:pPr>
        <w:jc w:val="both"/>
        <w:rPr>
          <w:sz w:val="24"/>
          <w:szCs w:val="24"/>
          <w:lang w:val="sr-Cyrl-RS"/>
        </w:rPr>
      </w:pPr>
      <w:r>
        <w:rPr>
          <w:sz w:val="24"/>
          <w:szCs w:val="24"/>
          <w:lang w:val="sr-Cyrl-RS"/>
        </w:rPr>
        <w:t>У септембру је одржана Завршна изложба радова студената четврте године Департмана ликовних уметности у Музеју савремене уметности Војводине на којој су додељене награде најбољим студентима у девет области ликовних и примењених уметности</w:t>
      </w:r>
      <w:r w:rsidRPr="0071515C">
        <w:rPr>
          <w:sz w:val="24"/>
          <w:szCs w:val="24"/>
          <w:lang w:val="sr-Cyrl-RS"/>
        </w:rPr>
        <w:t xml:space="preserve">.  </w:t>
      </w:r>
    </w:p>
    <w:p w14:paraId="6B75D448" w14:textId="77777777" w:rsidR="005B2066" w:rsidRDefault="005B2066" w:rsidP="005B2066">
      <w:pPr>
        <w:jc w:val="both"/>
        <w:rPr>
          <w:sz w:val="24"/>
          <w:szCs w:val="24"/>
          <w:shd w:val="clear" w:color="auto" w:fill="FFFFFF"/>
        </w:rPr>
      </w:pPr>
      <w:r w:rsidRPr="0071515C">
        <w:rPr>
          <w:sz w:val="24"/>
          <w:szCs w:val="24"/>
          <w:shd w:val="clear" w:color="auto" w:fill="FFFFFF"/>
        </w:rPr>
        <w:t>Излож</w:t>
      </w:r>
      <w:r>
        <w:rPr>
          <w:sz w:val="24"/>
          <w:szCs w:val="24"/>
          <w:shd w:val="clear" w:color="auto" w:fill="FFFFFF"/>
        </w:rPr>
        <w:t xml:space="preserve">ба “Мастери 2019/20” свечано је била </w:t>
      </w:r>
      <w:r w:rsidRPr="0071515C">
        <w:rPr>
          <w:sz w:val="24"/>
          <w:szCs w:val="24"/>
          <w:shd w:val="clear" w:color="auto" w:fill="FFFFFF"/>
        </w:rPr>
        <w:t>отворена у окто</w:t>
      </w:r>
      <w:r>
        <w:rPr>
          <w:sz w:val="24"/>
          <w:szCs w:val="24"/>
          <w:shd w:val="clear" w:color="auto" w:fill="FFFFFF"/>
        </w:rPr>
        <w:t>бр</w:t>
      </w:r>
      <w:r>
        <w:rPr>
          <w:sz w:val="24"/>
          <w:szCs w:val="24"/>
          <w:shd w:val="clear" w:color="auto" w:fill="FFFFFF"/>
          <w:lang w:val="sr-Cyrl-RS"/>
        </w:rPr>
        <w:t>у</w:t>
      </w:r>
      <w:r>
        <w:rPr>
          <w:sz w:val="24"/>
          <w:szCs w:val="24"/>
          <w:shd w:val="clear" w:color="auto" w:fill="FFFFFF"/>
        </w:rPr>
        <w:t xml:space="preserve"> у Галерији Архива Војводине, а на њој су</w:t>
      </w:r>
      <w:r>
        <w:rPr>
          <w:sz w:val="24"/>
          <w:szCs w:val="24"/>
          <w:shd w:val="clear" w:color="auto" w:fill="FFFFFF"/>
          <w:lang w:val="sr-Cyrl-RS"/>
        </w:rPr>
        <w:t xml:space="preserve"> </w:t>
      </w:r>
      <w:r>
        <w:rPr>
          <w:sz w:val="24"/>
          <w:szCs w:val="24"/>
          <w:shd w:val="clear" w:color="auto" w:fill="FFFFFF"/>
        </w:rPr>
        <w:t>представљени</w:t>
      </w:r>
      <w:r w:rsidRPr="0071515C">
        <w:rPr>
          <w:sz w:val="24"/>
          <w:szCs w:val="24"/>
          <w:shd w:val="clear" w:color="auto" w:fill="FFFFFF"/>
        </w:rPr>
        <w:t xml:space="preserve"> радов</w:t>
      </w:r>
      <w:r>
        <w:rPr>
          <w:sz w:val="24"/>
          <w:szCs w:val="24"/>
          <w:shd w:val="clear" w:color="auto" w:fill="FFFFFF"/>
          <w:lang w:val="sr-Cyrl-RS"/>
        </w:rPr>
        <w:t>и</w:t>
      </w:r>
      <w:r w:rsidRPr="0071515C">
        <w:rPr>
          <w:sz w:val="24"/>
          <w:szCs w:val="24"/>
          <w:shd w:val="clear" w:color="auto" w:fill="FFFFFF"/>
        </w:rPr>
        <w:t xml:space="preserve"> студената мастер студија Департмана ликовних уметности Академије уметности.</w:t>
      </w:r>
    </w:p>
    <w:p w14:paraId="225DBDCD" w14:textId="77777777" w:rsidR="005B2066" w:rsidRPr="00545477" w:rsidRDefault="005B2066" w:rsidP="005B2066">
      <w:pPr>
        <w:jc w:val="both"/>
        <w:rPr>
          <w:sz w:val="24"/>
          <w:szCs w:val="24"/>
          <w:lang w:val="sr-Cyrl-RS"/>
        </w:rPr>
      </w:pPr>
      <w:r>
        <w:rPr>
          <w:sz w:val="24"/>
          <w:szCs w:val="24"/>
          <w:shd w:val="clear" w:color="auto" w:fill="FFFFFF"/>
          <w:lang w:val="sr-Cyrl-RS"/>
        </w:rPr>
        <w:t>Крајем године направљена је и ретроспективна изложба плаката од 2003. до 2020. године у оквиру Светског бијенала студентског плаката у КС Свилара.</w:t>
      </w:r>
    </w:p>
    <w:p w14:paraId="01472DD4" w14:textId="77777777" w:rsidR="005B2066" w:rsidRDefault="005B2066" w:rsidP="005B2066">
      <w:pPr>
        <w:jc w:val="both"/>
        <w:rPr>
          <w:sz w:val="24"/>
          <w:szCs w:val="24"/>
          <w:lang w:val="sr-Cyrl-RS"/>
        </w:rPr>
      </w:pPr>
    </w:p>
    <w:p w14:paraId="22B5D504" w14:textId="77777777" w:rsidR="005B2066" w:rsidRDefault="005B2066" w:rsidP="005B2066">
      <w:pPr>
        <w:jc w:val="both"/>
        <w:rPr>
          <w:sz w:val="24"/>
          <w:szCs w:val="24"/>
          <w:lang w:val="sr-Cyrl-RS"/>
        </w:rPr>
      </w:pPr>
      <w:r>
        <w:rPr>
          <w:sz w:val="24"/>
          <w:szCs w:val="24"/>
          <w:lang w:val="sr-Cyrl-RS"/>
        </w:rPr>
        <w:t xml:space="preserve">У оквиру </w:t>
      </w:r>
      <w:r w:rsidRPr="00221F5B">
        <w:rPr>
          <w:b/>
          <w:sz w:val="24"/>
          <w:szCs w:val="24"/>
          <w:lang w:val="sr-Cyrl-RS"/>
        </w:rPr>
        <w:t>Департмана драмски уметности</w:t>
      </w:r>
      <w:r>
        <w:rPr>
          <w:sz w:val="24"/>
          <w:szCs w:val="24"/>
          <w:lang w:val="sr-Cyrl-RS"/>
        </w:rPr>
        <w:t xml:space="preserve"> у 2020. години, у фебруару је реализован позоришни перформанс „9 година касније“ као први у низу догађаја и  </w:t>
      </w:r>
      <w:r w:rsidRPr="0071515C">
        <w:rPr>
          <w:sz w:val="24"/>
          <w:szCs w:val="24"/>
          <w:lang w:val="sr-Cyrl-RS"/>
        </w:rPr>
        <w:t>манифестација у оквиру пројекта „</w:t>
      </w:r>
      <w:r w:rsidRPr="003947F6">
        <w:rPr>
          <w:sz w:val="24"/>
          <w:szCs w:val="24"/>
          <w:lang w:val="es-ES"/>
        </w:rPr>
        <w:t>Colourful cooperation</w:t>
      </w:r>
      <w:r w:rsidRPr="0071515C">
        <w:rPr>
          <w:sz w:val="24"/>
          <w:szCs w:val="24"/>
          <w:lang w:val="sr-Cyrl-RS"/>
        </w:rPr>
        <w:t xml:space="preserve"> ”</w:t>
      </w:r>
      <w:r>
        <w:rPr>
          <w:sz w:val="24"/>
          <w:szCs w:val="24"/>
          <w:lang w:val="sr-Cyrl-RS"/>
        </w:rPr>
        <w:t xml:space="preserve"> Градске управе за културу Новог Сада</w:t>
      </w:r>
      <w:r w:rsidRPr="0071515C">
        <w:rPr>
          <w:sz w:val="24"/>
          <w:szCs w:val="24"/>
          <w:lang w:val="sr-Cyrl-RS"/>
        </w:rPr>
        <w:t xml:space="preserve"> који је финансиран средствима програма </w:t>
      </w:r>
      <w:r w:rsidRPr="003947F6">
        <w:rPr>
          <w:sz w:val="24"/>
          <w:szCs w:val="24"/>
          <w:lang w:val="es-ES"/>
        </w:rPr>
        <w:t xml:space="preserve">Interreg-IPA CBC </w:t>
      </w:r>
      <w:r w:rsidRPr="0071515C">
        <w:rPr>
          <w:sz w:val="24"/>
          <w:szCs w:val="24"/>
          <w:lang w:val="sr-Cyrl-RS"/>
        </w:rPr>
        <w:t>Мађарска – Србија</w:t>
      </w:r>
      <w:r>
        <w:rPr>
          <w:sz w:val="24"/>
          <w:szCs w:val="24"/>
          <w:lang w:val="sr-Cyrl-RS"/>
        </w:rPr>
        <w:t>. П</w:t>
      </w:r>
      <w:r w:rsidRPr="0071515C">
        <w:rPr>
          <w:sz w:val="24"/>
          <w:szCs w:val="24"/>
          <w:lang w:val="sr-Cyrl-RS"/>
        </w:rPr>
        <w:t xml:space="preserve">ерформанс под називом „9 година касније” под уметничким руководством професора Академије уметности у Новом Саду, Денеша Дебреиа, а уз музику савременог мађарског композитора Арпада Серде, у ком су учествовали студенти </w:t>
      </w:r>
      <w:r>
        <w:rPr>
          <w:sz w:val="24"/>
          <w:szCs w:val="24"/>
          <w:lang w:val="sr-Cyrl-RS"/>
        </w:rPr>
        <w:t>прве</w:t>
      </w:r>
      <w:r w:rsidRPr="0071515C">
        <w:rPr>
          <w:sz w:val="24"/>
          <w:szCs w:val="24"/>
          <w:lang w:val="sr-Cyrl-RS"/>
        </w:rPr>
        <w:t xml:space="preserve"> године Глуме у класи проф. Бориса Исаковића и сам. стр. сар. Миљана Војновића и </w:t>
      </w:r>
      <w:r>
        <w:rPr>
          <w:sz w:val="24"/>
          <w:szCs w:val="24"/>
          <w:lang w:val="sr-Cyrl-RS"/>
        </w:rPr>
        <w:t>прве</w:t>
      </w:r>
      <w:r w:rsidRPr="0071515C">
        <w:rPr>
          <w:sz w:val="24"/>
          <w:szCs w:val="24"/>
          <w:lang w:val="sr-Cyrl-RS"/>
        </w:rPr>
        <w:t xml:space="preserve"> године глуме Позоришне школе Јокаи из Бекешчабе. Нажалост, </w:t>
      </w:r>
      <w:r w:rsidRPr="0071515C">
        <w:rPr>
          <w:sz w:val="24"/>
          <w:szCs w:val="24"/>
          <w:lang w:val="sr-Cyrl-RS"/>
        </w:rPr>
        <w:lastRenderedPageBreak/>
        <w:t xml:space="preserve">због пандемије корона вируса, успешно је организован само први од пет пројектом предвиђених догађаја у којима је требало да учествује Академија уметности.  </w:t>
      </w:r>
    </w:p>
    <w:p w14:paraId="34B9BA5F" w14:textId="77777777" w:rsidR="005B2066" w:rsidRDefault="005B2066" w:rsidP="005B2066">
      <w:pPr>
        <w:jc w:val="both"/>
        <w:rPr>
          <w:sz w:val="24"/>
          <w:szCs w:val="24"/>
          <w:lang w:val="sr-Cyrl-RS"/>
        </w:rPr>
      </w:pPr>
      <w:r>
        <w:rPr>
          <w:sz w:val="24"/>
          <w:szCs w:val="24"/>
          <w:lang w:val="sr-Cyrl-RS"/>
        </w:rPr>
        <w:t>Током периода пандемије одржан је веома мали број студентских представа у оквиру њиховог редовног рада.</w:t>
      </w:r>
    </w:p>
    <w:p w14:paraId="542F8B2A" w14:textId="77777777" w:rsidR="005B2066" w:rsidRPr="00545477" w:rsidRDefault="005B2066" w:rsidP="005B2066">
      <w:pPr>
        <w:jc w:val="both"/>
        <w:rPr>
          <w:sz w:val="24"/>
          <w:szCs w:val="24"/>
          <w:lang w:val="sr-Cyrl-RS"/>
        </w:rPr>
      </w:pPr>
      <w:r>
        <w:rPr>
          <w:sz w:val="24"/>
          <w:szCs w:val="24"/>
          <w:lang w:val="sr-Cyrl-RS"/>
        </w:rPr>
        <w:t xml:space="preserve">У децембру је одржан Фестивал студентског позоришта 2020. у </w:t>
      </w:r>
      <w:r w:rsidRPr="00545477">
        <w:rPr>
          <w:sz w:val="24"/>
          <w:szCs w:val="24"/>
          <w:lang w:val="sr-Cyrl-RS"/>
        </w:rPr>
        <w:t xml:space="preserve">форми </w:t>
      </w:r>
      <w:r w:rsidRPr="00545477">
        <w:rPr>
          <w:sz w:val="24"/>
          <w:szCs w:val="24"/>
          <w:shd w:val="clear" w:color="auto" w:fill="FFFFFF"/>
        </w:rPr>
        <w:t>онлајн јавних читања пет драма студената са позоришних академија у Сарајеву, Загребу, Београду, Новом Саду и Бирмингему.</w:t>
      </w:r>
      <w:r>
        <w:rPr>
          <w:sz w:val="24"/>
          <w:szCs w:val="24"/>
          <w:shd w:val="clear" w:color="auto" w:fill="FFFFFF"/>
          <w:lang w:val="sr-Cyrl-RS"/>
        </w:rPr>
        <w:t xml:space="preserve"> Све драме су објављене у збирци студентских драмских текстова „Нови позоришни потенцијал“ на изворном и на енглеском</w:t>
      </w:r>
      <w:r w:rsidRPr="00F60434">
        <w:rPr>
          <w:sz w:val="24"/>
          <w:szCs w:val="24"/>
          <w:shd w:val="clear" w:color="auto" w:fill="FFFFFF"/>
          <w:lang w:val="sr-Cyrl-RS"/>
        </w:rPr>
        <w:t xml:space="preserve"> </w:t>
      </w:r>
      <w:r>
        <w:rPr>
          <w:sz w:val="24"/>
          <w:szCs w:val="24"/>
          <w:shd w:val="clear" w:color="auto" w:fill="FFFFFF"/>
          <w:lang w:val="sr-Cyrl-RS"/>
        </w:rPr>
        <w:t xml:space="preserve">језику.  </w:t>
      </w:r>
    </w:p>
    <w:p w14:paraId="3EFAB8BD" w14:textId="77777777" w:rsidR="005B2066" w:rsidRDefault="005B2066" w:rsidP="005B2066">
      <w:pPr>
        <w:jc w:val="both"/>
        <w:rPr>
          <w:b/>
          <w:sz w:val="24"/>
          <w:szCs w:val="24"/>
        </w:rPr>
      </w:pPr>
    </w:p>
    <w:p w14:paraId="338E112A" w14:textId="77777777" w:rsidR="005B2066" w:rsidRDefault="005B2066" w:rsidP="005B2066">
      <w:pPr>
        <w:jc w:val="both"/>
        <w:rPr>
          <w:sz w:val="24"/>
          <w:szCs w:val="24"/>
          <w:lang w:val="sr-Cyrl-RS"/>
        </w:rPr>
      </w:pPr>
      <w:r w:rsidRPr="00221F5B">
        <w:rPr>
          <w:b/>
          <w:sz w:val="24"/>
          <w:szCs w:val="24"/>
        </w:rPr>
        <w:t>Активности међународне сарадње</w:t>
      </w:r>
      <w:r>
        <w:rPr>
          <w:b/>
          <w:sz w:val="24"/>
          <w:szCs w:val="24"/>
          <w:lang w:val="sr-Cyrl-RS"/>
        </w:rPr>
        <w:t xml:space="preserve">, </w:t>
      </w:r>
      <w:r w:rsidRPr="00F60434">
        <w:rPr>
          <w:sz w:val="24"/>
          <w:szCs w:val="24"/>
          <w:lang w:val="sr-Cyrl-RS"/>
        </w:rPr>
        <w:t>мобилности запослених и студената</w:t>
      </w:r>
      <w:r>
        <w:rPr>
          <w:sz w:val="24"/>
          <w:szCs w:val="24"/>
          <w:lang w:val="sr-Cyrl-RS"/>
        </w:rPr>
        <w:t xml:space="preserve"> у оквиру Ерасмус плус програма су такође биле отежане услед пандемије. </w:t>
      </w:r>
    </w:p>
    <w:p w14:paraId="6C353E50" w14:textId="77777777" w:rsidR="005B2066" w:rsidRPr="00FE1D2A" w:rsidRDefault="005B2066" w:rsidP="005B2066">
      <w:pPr>
        <w:pStyle w:val="NormalWeb"/>
        <w:shd w:val="clear" w:color="auto" w:fill="FFFFFF"/>
        <w:spacing w:before="0" w:beforeAutospacing="0" w:after="0" w:afterAutospacing="0"/>
        <w:jc w:val="both"/>
      </w:pPr>
      <w:r>
        <w:rPr>
          <w:lang w:val="sr-Cyrl-RS"/>
        </w:rPr>
        <w:t xml:space="preserve">У погледу </w:t>
      </w:r>
      <w:r w:rsidRPr="00221F5B">
        <w:rPr>
          <w:b/>
          <w:lang w:val="sr-Cyrl-RS"/>
        </w:rPr>
        <w:t>међународних пројеката</w:t>
      </w:r>
      <w:r>
        <w:rPr>
          <w:lang w:val="sr-Cyrl-RS"/>
        </w:rPr>
        <w:t>, Академија је у току 2020. године наставила реализацију пројекта „</w:t>
      </w:r>
      <w:r>
        <w:rPr>
          <w:lang w:val="sr-Latn-RS"/>
        </w:rPr>
        <w:t xml:space="preserve">DEMUSIS – Enhancing the digital competencies and enterpreneurship skills of academic musicians in Serbia for culturally more engaged society, </w:t>
      </w:r>
      <w:r>
        <w:rPr>
          <w:lang w:val="sr-Cyrl-RS"/>
        </w:rPr>
        <w:t xml:space="preserve">који се финансира кроз програм Еразмус плус Стратешка партнерства. </w:t>
      </w:r>
      <w:r w:rsidRPr="00FE1D2A">
        <w:t xml:space="preserve">Координатор пројекта је Факултет музичке уметности </w:t>
      </w:r>
      <w:r>
        <w:rPr>
          <w:lang w:val="sr-Cyrl-RS"/>
        </w:rPr>
        <w:t xml:space="preserve"> </w:t>
      </w:r>
      <w:r w:rsidRPr="00FE1D2A">
        <w:t>ниверзитета уметности у Београду, а остали партнери на пројекту су Академија уметности Универзитета у Новом Саду, Филолошко-уметнички факултет Универзитета у Крагујевцу, Краљевски конзерваторијум у Хагу, Нови бугарски универзитет, Литванска академија за позориште и музику, Асоцијација европских конзерваторијума, Радио телевизија Србије и компанија Епикс д.о.о.</w:t>
      </w:r>
      <w:r>
        <w:rPr>
          <w:lang w:val="sr-Cyrl-RS"/>
        </w:rPr>
        <w:t xml:space="preserve"> </w:t>
      </w:r>
      <w:r w:rsidRPr="00FE1D2A">
        <w:t>Земље учеснице: Србија, Холандија, Литванија, Бугарска.</w:t>
      </w:r>
    </w:p>
    <w:p w14:paraId="51A47CE5" w14:textId="77777777" w:rsidR="005B2066" w:rsidRDefault="005B2066" w:rsidP="005B2066">
      <w:pPr>
        <w:spacing w:before="100" w:beforeAutospacing="1" w:after="100" w:afterAutospacing="1"/>
        <w:jc w:val="both"/>
        <w:rPr>
          <w:sz w:val="24"/>
          <w:szCs w:val="24"/>
          <w:shd w:val="clear" w:color="auto" w:fill="FFFFFF"/>
        </w:rPr>
      </w:pPr>
      <w:r>
        <w:rPr>
          <w:sz w:val="24"/>
          <w:szCs w:val="24"/>
          <w:lang w:val="sr-Cyrl-RS"/>
        </w:rPr>
        <w:t>Успешно је завршен пројекат „</w:t>
      </w:r>
      <w:r>
        <w:rPr>
          <w:sz w:val="24"/>
          <w:szCs w:val="24"/>
          <w:lang w:val="sr-Latn-RS"/>
        </w:rPr>
        <w:t xml:space="preserve">From Noise to Sound“ </w:t>
      </w:r>
      <w:r>
        <w:rPr>
          <w:sz w:val="24"/>
          <w:szCs w:val="24"/>
          <w:lang w:val="sr-Cyrl-RS"/>
        </w:rPr>
        <w:t>чији је циљ био</w:t>
      </w:r>
      <w:r>
        <w:rPr>
          <w:rFonts w:ascii="Arial" w:hAnsi="Arial" w:cs="Arial"/>
          <w:color w:val="5F727F"/>
          <w:shd w:val="clear" w:color="auto" w:fill="FFFFFF"/>
        </w:rPr>
        <w:t xml:space="preserve"> </w:t>
      </w:r>
      <w:r w:rsidRPr="00FE1D2A">
        <w:rPr>
          <w:sz w:val="24"/>
          <w:szCs w:val="24"/>
          <w:shd w:val="clear" w:color="auto" w:fill="FFFFFF"/>
        </w:rPr>
        <w:t xml:space="preserve">критичко сагледавање савремене скулптуре у Новом Саду кроз интеркултурални дијалог са позиције међународног и интердисциплинарног становишта. Пројекат </w:t>
      </w:r>
      <w:r>
        <w:rPr>
          <w:sz w:val="24"/>
          <w:szCs w:val="24"/>
          <w:shd w:val="clear" w:color="auto" w:fill="FFFFFF"/>
          <w:lang w:val="sr-Cyrl-RS"/>
        </w:rPr>
        <w:t>је</w:t>
      </w:r>
      <w:r w:rsidRPr="00FE1D2A">
        <w:rPr>
          <w:sz w:val="24"/>
          <w:szCs w:val="24"/>
          <w:shd w:val="clear" w:color="auto" w:fill="FFFFFF"/>
        </w:rPr>
        <w:t xml:space="preserve"> финансира</w:t>
      </w:r>
      <w:r>
        <w:rPr>
          <w:sz w:val="24"/>
          <w:szCs w:val="24"/>
          <w:shd w:val="clear" w:color="auto" w:fill="FFFFFF"/>
          <w:lang w:val="sr-Cyrl-RS"/>
        </w:rPr>
        <w:t>н</w:t>
      </w:r>
      <w:r w:rsidRPr="00FE1D2A">
        <w:rPr>
          <w:sz w:val="24"/>
          <w:szCs w:val="24"/>
          <w:shd w:val="clear" w:color="auto" w:fill="FFFFFF"/>
        </w:rPr>
        <w:t xml:space="preserve"> средствима Међународног вишеградског фонда (International Visegrad Fund). Координатор пројекта је Академија уметности у Новом Саду, а партнери на пројекту су Факултет визуелних уметности Академије уметности у Банској Бистрици, Универзитет у Познању, Факултет музичких и визуелних уметности Универзитета у Печују.</w:t>
      </w:r>
    </w:p>
    <w:p w14:paraId="2E584485" w14:textId="77777777" w:rsidR="005B2066" w:rsidRPr="00221F5B" w:rsidRDefault="005B2066" w:rsidP="005B2066">
      <w:pPr>
        <w:pStyle w:val="NormalWeb"/>
        <w:shd w:val="clear" w:color="auto" w:fill="FFFFFF"/>
        <w:spacing w:before="0" w:beforeAutospacing="0" w:after="0" w:afterAutospacing="0"/>
        <w:jc w:val="both"/>
        <w:rPr>
          <w:lang w:val="sr-Cyrl-RS"/>
        </w:rPr>
      </w:pPr>
      <w:r>
        <w:rPr>
          <w:shd w:val="clear" w:color="auto" w:fill="FFFFFF"/>
          <w:lang w:val="sr-Cyrl-RS"/>
        </w:rPr>
        <w:t xml:space="preserve">Започела је реализација новог међународног пројекта </w:t>
      </w:r>
      <w:r>
        <w:rPr>
          <w:shd w:val="clear" w:color="auto" w:fill="FFFFFF"/>
          <w:lang w:val="sr-Latn-RS"/>
        </w:rPr>
        <w:t xml:space="preserve">„FENICE - </w:t>
      </w:r>
      <w:r w:rsidRPr="00FE1D2A">
        <w:t>Fostering entrepreneurship and innovation in cultural and creative industries through interdisciplinary education</w:t>
      </w:r>
      <w:r>
        <w:rPr>
          <w:lang w:val="sr-Latn-RS"/>
        </w:rPr>
        <w:t>“</w:t>
      </w:r>
      <w:r>
        <w:t> </w:t>
      </w:r>
      <w:r w:rsidRPr="00FE1D2A">
        <w:t xml:space="preserve"> (</w:t>
      </w:r>
      <w:r w:rsidRPr="00221F5B">
        <w:t>Подстицање предузетништва и иновација у култури и креативним индустријама кроз интердисциплинарно образовање</w:t>
      </w:r>
      <w:r w:rsidRPr="00FE1D2A">
        <w:t>)</w:t>
      </w:r>
      <w:r>
        <w:t xml:space="preserve"> </w:t>
      </w:r>
      <w:r>
        <w:rPr>
          <w:lang w:val="sr-Cyrl-RS"/>
        </w:rPr>
        <w:t xml:space="preserve">који се финансира средствима програма </w:t>
      </w:r>
      <w:r w:rsidRPr="00FE1D2A">
        <w:t xml:space="preserve"> Erasmus+ KA203 Strategic partnerships for higher education</w:t>
      </w:r>
      <w:r>
        <w:rPr>
          <w:lang w:val="sr-Cyrl-RS"/>
        </w:rPr>
        <w:t xml:space="preserve">. </w:t>
      </w:r>
      <w:r w:rsidRPr="00221F5B">
        <w:rPr>
          <w:lang w:val="sr-Cyrl-RS"/>
        </w:rPr>
        <w:t>Земље учеснице: Бугарска, Румунија, Грчка, Португал, Србија</w:t>
      </w:r>
      <w:r>
        <w:rPr>
          <w:lang w:val="sr-Cyrl-RS"/>
        </w:rPr>
        <w:t>.</w:t>
      </w:r>
    </w:p>
    <w:p w14:paraId="0B49684E" w14:textId="77777777" w:rsidR="005B2066" w:rsidRPr="00FE1D2A" w:rsidRDefault="005B2066" w:rsidP="005B2066">
      <w:pPr>
        <w:pStyle w:val="NormalWeb"/>
        <w:shd w:val="clear" w:color="auto" w:fill="FFFFFF"/>
        <w:spacing w:before="0" w:beforeAutospacing="0" w:after="0" w:afterAutospacing="0"/>
      </w:pPr>
    </w:p>
    <w:p w14:paraId="1A331E7A" w14:textId="77777777" w:rsidR="005B2066" w:rsidRDefault="005B2066" w:rsidP="005B2066">
      <w:pPr>
        <w:jc w:val="both"/>
        <w:rPr>
          <w:b/>
          <w:sz w:val="24"/>
          <w:szCs w:val="24"/>
          <w:lang w:val="sr-Cyrl-CS"/>
        </w:rPr>
      </w:pPr>
    </w:p>
    <w:p w14:paraId="3624F341" w14:textId="77777777" w:rsidR="005B2066" w:rsidRPr="009169A8" w:rsidRDefault="005B2066" w:rsidP="005B2066">
      <w:pPr>
        <w:jc w:val="both"/>
        <w:rPr>
          <w:b/>
          <w:sz w:val="24"/>
          <w:szCs w:val="24"/>
          <w:lang w:val="sr-Cyrl-CS"/>
        </w:rPr>
      </w:pPr>
      <w:r w:rsidRPr="00B64174">
        <w:rPr>
          <w:b/>
          <w:sz w:val="24"/>
          <w:szCs w:val="24"/>
          <w:lang w:val="sr-Cyrl-CS"/>
        </w:rPr>
        <w:t>1</w:t>
      </w:r>
      <w:r w:rsidRPr="00B64174">
        <w:rPr>
          <w:b/>
          <w:sz w:val="24"/>
          <w:szCs w:val="24"/>
          <w:lang w:val="ru-RU"/>
        </w:rPr>
        <w:t>1</w:t>
      </w:r>
      <w:r w:rsidRPr="00B64174">
        <w:rPr>
          <w:b/>
          <w:sz w:val="24"/>
          <w:szCs w:val="24"/>
          <w:lang w:val="sr-Cyrl-CS"/>
        </w:rPr>
        <w:t xml:space="preserve">. </w:t>
      </w:r>
      <w:bookmarkStart w:id="16" w:name="Jedanaesto_poglavlje"/>
      <w:r w:rsidRPr="00B64174">
        <w:rPr>
          <w:b/>
          <w:sz w:val="24"/>
          <w:szCs w:val="24"/>
          <w:lang w:val="sr-Cyrl-CS"/>
        </w:rPr>
        <w:t>ПОДАЦИ О ПРИХОДИМА И РАСХОДИМА</w:t>
      </w:r>
      <w:bookmarkEnd w:id="16"/>
    </w:p>
    <w:p w14:paraId="4294E2A6" w14:textId="77777777" w:rsidR="005B2066" w:rsidRDefault="005B2066" w:rsidP="005B2066">
      <w:pPr>
        <w:jc w:val="both"/>
        <w:rPr>
          <w:sz w:val="24"/>
          <w:szCs w:val="24"/>
          <w:lang w:val="sr-Cyrl-CS"/>
        </w:rPr>
      </w:pPr>
      <w:r w:rsidRPr="00C413F6">
        <w:rPr>
          <w:sz w:val="24"/>
          <w:szCs w:val="24"/>
          <w:lang w:val="sr-Cyrl-RS"/>
        </w:rPr>
        <w:t>Академија уметности</w:t>
      </w:r>
      <w:r w:rsidRPr="00C413F6">
        <w:rPr>
          <w:sz w:val="24"/>
          <w:szCs w:val="24"/>
          <w:lang w:val="sr-Cyrl-CS"/>
        </w:rPr>
        <w:t xml:space="preserve"> у</w:t>
      </w:r>
      <w:r w:rsidRPr="00B64174">
        <w:rPr>
          <w:sz w:val="24"/>
          <w:szCs w:val="24"/>
          <w:lang w:val="sr-Cyrl-CS"/>
        </w:rPr>
        <w:t xml:space="preserve"> Новом Саду стиче средства за рад из следећих извора финансирања:</w:t>
      </w:r>
    </w:p>
    <w:p w14:paraId="64C7D291" w14:textId="77777777" w:rsidR="005B2066" w:rsidRPr="00B64174" w:rsidRDefault="005B2066" w:rsidP="005B2066">
      <w:pPr>
        <w:jc w:val="both"/>
        <w:rPr>
          <w:sz w:val="24"/>
          <w:szCs w:val="24"/>
          <w:lang w:val="sr-Cyrl-CS"/>
        </w:rPr>
      </w:pPr>
    </w:p>
    <w:p w14:paraId="60E603D4" w14:textId="77777777" w:rsidR="005B2066" w:rsidRPr="00B64174" w:rsidRDefault="005B2066" w:rsidP="005B2066">
      <w:pPr>
        <w:numPr>
          <w:ilvl w:val="0"/>
          <w:numId w:val="7"/>
        </w:numPr>
        <w:jc w:val="both"/>
        <w:rPr>
          <w:sz w:val="24"/>
          <w:szCs w:val="24"/>
          <w:lang w:val="sr-Cyrl-CS"/>
        </w:rPr>
      </w:pPr>
      <w:r>
        <w:rPr>
          <w:sz w:val="24"/>
          <w:szCs w:val="24"/>
          <w:lang w:val="sr-Cyrl-CS"/>
        </w:rPr>
        <w:t>С</w:t>
      </w:r>
      <w:r w:rsidRPr="00B64174">
        <w:rPr>
          <w:sz w:val="24"/>
          <w:szCs w:val="24"/>
          <w:lang w:val="sr-Cyrl-CS"/>
        </w:rPr>
        <w:t>редства која обезбеђује оснивач;</w:t>
      </w:r>
    </w:p>
    <w:p w14:paraId="732DBF38" w14:textId="77777777" w:rsidR="005B2066" w:rsidRPr="00B64174" w:rsidRDefault="005B2066" w:rsidP="005B2066">
      <w:pPr>
        <w:numPr>
          <w:ilvl w:val="0"/>
          <w:numId w:val="7"/>
        </w:numPr>
        <w:jc w:val="both"/>
        <w:rPr>
          <w:sz w:val="24"/>
          <w:szCs w:val="24"/>
          <w:lang w:val="sr-Cyrl-CS"/>
        </w:rPr>
      </w:pPr>
      <w:r>
        <w:rPr>
          <w:sz w:val="24"/>
          <w:szCs w:val="24"/>
          <w:lang w:val="sr-Cyrl-CS"/>
        </w:rPr>
        <w:t>Ш</w:t>
      </w:r>
      <w:r w:rsidRPr="00B64174">
        <w:rPr>
          <w:sz w:val="24"/>
          <w:szCs w:val="24"/>
          <w:lang w:val="sr-Cyrl-CS"/>
        </w:rPr>
        <w:t>коларине;</w:t>
      </w:r>
    </w:p>
    <w:p w14:paraId="3D0DB411" w14:textId="77777777" w:rsidR="005B2066" w:rsidRPr="00B64174" w:rsidRDefault="005B2066" w:rsidP="005B2066">
      <w:pPr>
        <w:numPr>
          <w:ilvl w:val="0"/>
          <w:numId w:val="7"/>
        </w:numPr>
        <w:jc w:val="both"/>
        <w:rPr>
          <w:sz w:val="24"/>
          <w:szCs w:val="24"/>
          <w:lang w:val="sr-Cyrl-CS"/>
        </w:rPr>
      </w:pPr>
      <w:r>
        <w:rPr>
          <w:sz w:val="24"/>
          <w:szCs w:val="24"/>
          <w:lang w:val="sr-Cyrl-CS"/>
        </w:rPr>
        <w:lastRenderedPageBreak/>
        <w:t>С</w:t>
      </w:r>
      <w:r w:rsidRPr="00B64174">
        <w:rPr>
          <w:sz w:val="24"/>
          <w:szCs w:val="24"/>
          <w:lang w:val="sr-Cyrl-CS"/>
        </w:rPr>
        <w:t>редства за финансирање научноистраживачког рада од оснивача;</w:t>
      </w:r>
    </w:p>
    <w:p w14:paraId="51C1B93B" w14:textId="77777777" w:rsidR="005B2066" w:rsidRPr="00B64174" w:rsidRDefault="005B2066" w:rsidP="005B2066">
      <w:pPr>
        <w:numPr>
          <w:ilvl w:val="0"/>
          <w:numId w:val="7"/>
        </w:numPr>
        <w:jc w:val="both"/>
        <w:rPr>
          <w:sz w:val="24"/>
          <w:szCs w:val="24"/>
          <w:lang w:val="sr-Cyrl-CS"/>
        </w:rPr>
      </w:pPr>
      <w:r>
        <w:rPr>
          <w:sz w:val="24"/>
          <w:szCs w:val="24"/>
          <w:lang w:val="sr-Cyrl-CS"/>
        </w:rPr>
        <w:t>Н</w:t>
      </w:r>
      <w:r w:rsidRPr="00B64174">
        <w:rPr>
          <w:sz w:val="24"/>
          <w:szCs w:val="24"/>
          <w:lang w:val="sr-Cyrl-CS"/>
        </w:rPr>
        <w:t>акнаде за комерицијалне и друге услуге;</w:t>
      </w:r>
    </w:p>
    <w:p w14:paraId="0FEBEA19" w14:textId="77777777" w:rsidR="005B2066" w:rsidRPr="00B64174" w:rsidRDefault="005B2066" w:rsidP="005B2066">
      <w:pPr>
        <w:numPr>
          <w:ilvl w:val="0"/>
          <w:numId w:val="7"/>
        </w:numPr>
        <w:jc w:val="both"/>
        <w:rPr>
          <w:sz w:val="24"/>
          <w:szCs w:val="24"/>
          <w:lang w:val="sr-Cyrl-CS"/>
        </w:rPr>
      </w:pPr>
      <w:r>
        <w:rPr>
          <w:sz w:val="24"/>
          <w:szCs w:val="24"/>
          <w:lang w:val="sr-Cyrl-CS"/>
        </w:rPr>
        <w:t>Д</w:t>
      </w:r>
      <w:r w:rsidRPr="00B64174">
        <w:rPr>
          <w:sz w:val="24"/>
          <w:szCs w:val="24"/>
          <w:lang w:val="sr-Cyrl-CS"/>
        </w:rPr>
        <w:t>онације, поклони и завештања;</w:t>
      </w:r>
    </w:p>
    <w:p w14:paraId="68807681" w14:textId="77777777" w:rsidR="005B2066" w:rsidRPr="00B64174" w:rsidRDefault="005B2066" w:rsidP="005B2066">
      <w:pPr>
        <w:numPr>
          <w:ilvl w:val="0"/>
          <w:numId w:val="7"/>
        </w:numPr>
        <w:jc w:val="both"/>
        <w:rPr>
          <w:sz w:val="24"/>
          <w:szCs w:val="24"/>
          <w:lang w:val="sr-Cyrl-CS"/>
        </w:rPr>
      </w:pPr>
      <w:r>
        <w:rPr>
          <w:sz w:val="24"/>
          <w:szCs w:val="24"/>
          <w:lang w:val="sr-Cyrl-CS"/>
        </w:rPr>
        <w:t>Д</w:t>
      </w:r>
      <w:r w:rsidRPr="00B64174">
        <w:rPr>
          <w:sz w:val="24"/>
          <w:szCs w:val="24"/>
          <w:lang w:val="sr-Cyrl-CS"/>
        </w:rPr>
        <w:t>руги извори у складу са законом.</w:t>
      </w:r>
    </w:p>
    <w:p w14:paraId="234F2043" w14:textId="77777777" w:rsidR="005B2066" w:rsidRPr="00494CD8" w:rsidRDefault="005B2066" w:rsidP="005B2066">
      <w:pPr>
        <w:jc w:val="both"/>
        <w:rPr>
          <w:sz w:val="24"/>
          <w:szCs w:val="24"/>
          <w:lang w:val="sr-Cyrl-RS"/>
        </w:rPr>
      </w:pPr>
    </w:p>
    <w:p w14:paraId="2D95654F" w14:textId="77777777" w:rsidR="005B2066" w:rsidRPr="00CD5E7B" w:rsidRDefault="005B2066" w:rsidP="005B2066">
      <w:pPr>
        <w:jc w:val="both"/>
        <w:rPr>
          <w:sz w:val="24"/>
          <w:szCs w:val="24"/>
          <w:lang w:val="sr-Cyrl-RS"/>
        </w:rPr>
      </w:pPr>
    </w:p>
    <w:p w14:paraId="575C5FAA" w14:textId="77777777" w:rsidR="005B2066" w:rsidRPr="00CD5E7B" w:rsidRDefault="005B2066" w:rsidP="005B2066">
      <w:pPr>
        <w:jc w:val="both"/>
        <w:rPr>
          <w:sz w:val="24"/>
          <w:szCs w:val="24"/>
          <w:lang w:val="sr-Cyrl-CS"/>
        </w:rPr>
      </w:pPr>
      <w:r w:rsidRPr="00CD5E7B">
        <w:rPr>
          <w:sz w:val="24"/>
          <w:szCs w:val="24"/>
          <w:lang w:val="sr-Cyrl-CS"/>
        </w:rPr>
        <w:t xml:space="preserve">Савет </w:t>
      </w:r>
      <w:r w:rsidRPr="00CD5E7B">
        <w:rPr>
          <w:sz w:val="24"/>
          <w:szCs w:val="24"/>
          <w:lang w:val="sr-Cyrl-RS"/>
        </w:rPr>
        <w:t>Академије уметности је</w:t>
      </w:r>
      <w:r w:rsidRPr="00CD5E7B">
        <w:rPr>
          <w:sz w:val="24"/>
          <w:szCs w:val="24"/>
          <w:lang w:val="sr-Cyrl-CS"/>
        </w:rPr>
        <w:t xml:space="preserve"> на седници одржаној у </w:t>
      </w:r>
      <w:r>
        <w:rPr>
          <w:sz w:val="24"/>
          <w:szCs w:val="24"/>
          <w:lang w:val="sr-Cyrl-CS"/>
        </w:rPr>
        <w:t>децембру</w:t>
      </w:r>
      <w:r w:rsidRPr="00CD5E7B">
        <w:rPr>
          <w:sz w:val="24"/>
          <w:szCs w:val="24"/>
          <w:lang w:val="sr-Cyrl-CS"/>
        </w:rPr>
        <w:t xml:space="preserve"> месецу 2</w:t>
      </w:r>
      <w:r>
        <w:rPr>
          <w:sz w:val="24"/>
          <w:szCs w:val="24"/>
          <w:lang w:val="sr-Cyrl-CS"/>
        </w:rPr>
        <w:t>020</w:t>
      </w:r>
      <w:r w:rsidRPr="00CD5E7B">
        <w:rPr>
          <w:sz w:val="24"/>
          <w:szCs w:val="24"/>
          <w:lang w:val="sr-Cyrl-CS"/>
        </w:rPr>
        <w:t xml:space="preserve">. године усвојио  Финансијски извештај о пословању </w:t>
      </w:r>
      <w:r w:rsidRPr="00CD5E7B">
        <w:rPr>
          <w:sz w:val="24"/>
          <w:szCs w:val="24"/>
          <w:lang w:val="sr-Cyrl-RS"/>
        </w:rPr>
        <w:t>Академије уметности</w:t>
      </w:r>
      <w:r w:rsidRPr="00CD5E7B">
        <w:rPr>
          <w:sz w:val="24"/>
          <w:szCs w:val="24"/>
          <w:lang w:val="sr-Cyrl-CS"/>
        </w:rPr>
        <w:t xml:space="preserve"> у </w:t>
      </w:r>
      <w:r>
        <w:rPr>
          <w:sz w:val="24"/>
          <w:szCs w:val="24"/>
          <w:lang w:val="sr-Cyrl-CS"/>
        </w:rPr>
        <w:t>текућој</w:t>
      </w:r>
      <w:r w:rsidRPr="00CD5E7B">
        <w:rPr>
          <w:sz w:val="24"/>
          <w:szCs w:val="24"/>
          <w:lang w:val="sr-Cyrl-CS"/>
        </w:rPr>
        <w:t xml:space="preserve"> години.</w:t>
      </w:r>
    </w:p>
    <w:p w14:paraId="0DCEE00B" w14:textId="77777777" w:rsidR="005B2066" w:rsidRPr="00CD5E7B" w:rsidRDefault="005B2066" w:rsidP="005B2066">
      <w:pPr>
        <w:jc w:val="both"/>
        <w:rPr>
          <w:sz w:val="24"/>
          <w:szCs w:val="24"/>
          <w:lang w:val="sr-Cyrl-CS"/>
        </w:rPr>
      </w:pPr>
    </w:p>
    <w:p w14:paraId="5475ACF5" w14:textId="77777777" w:rsidR="005B2066" w:rsidRPr="00CD5E7B" w:rsidRDefault="005B2066" w:rsidP="005B2066">
      <w:pPr>
        <w:jc w:val="both"/>
        <w:rPr>
          <w:rStyle w:val="Hyperlink"/>
          <w:rFonts w:eastAsia="Arial Unicode MS"/>
          <w:sz w:val="24"/>
        </w:rPr>
      </w:pPr>
      <w:r w:rsidRPr="00CD5E7B">
        <w:rPr>
          <w:sz w:val="24"/>
          <w:szCs w:val="24"/>
          <w:lang w:val="sr-Cyrl-CS"/>
        </w:rPr>
        <w:t xml:space="preserve">План прихода и расхода </w:t>
      </w:r>
      <w:r>
        <w:rPr>
          <w:sz w:val="24"/>
          <w:szCs w:val="24"/>
          <w:lang w:val="sr-Cyrl-CS"/>
        </w:rPr>
        <w:t>Академије (финансијски план)</w:t>
      </w:r>
      <w:r w:rsidRPr="00CD5E7B">
        <w:rPr>
          <w:sz w:val="24"/>
          <w:szCs w:val="24"/>
          <w:lang w:val="sr-Cyrl-CS"/>
        </w:rPr>
        <w:t xml:space="preserve"> за 20</w:t>
      </w:r>
      <w:r>
        <w:rPr>
          <w:sz w:val="24"/>
          <w:szCs w:val="24"/>
          <w:lang w:val="sr-Cyrl-CS"/>
        </w:rPr>
        <w:t>21</w:t>
      </w:r>
      <w:r w:rsidRPr="00CD5E7B">
        <w:rPr>
          <w:sz w:val="24"/>
          <w:szCs w:val="24"/>
          <w:lang w:val="sr-Cyrl-CS"/>
        </w:rPr>
        <w:t xml:space="preserve">. годину усвојен је на седници Савета </w:t>
      </w:r>
      <w:r w:rsidRPr="00CD5E7B">
        <w:rPr>
          <w:sz w:val="24"/>
          <w:szCs w:val="24"/>
          <w:lang w:val="sr-Cyrl-RS"/>
        </w:rPr>
        <w:t>Академије уметности  у децембру месецу 20</w:t>
      </w:r>
      <w:r>
        <w:rPr>
          <w:sz w:val="24"/>
          <w:szCs w:val="24"/>
          <w:lang w:val="sr-Cyrl-RS"/>
        </w:rPr>
        <w:t>20</w:t>
      </w:r>
      <w:r w:rsidRPr="00CD5E7B">
        <w:rPr>
          <w:sz w:val="24"/>
          <w:szCs w:val="24"/>
          <w:lang w:val="sr-Cyrl-CS"/>
        </w:rPr>
        <w:t xml:space="preserve">. године. </w:t>
      </w:r>
      <w:r w:rsidRPr="00CD5E7B">
        <w:rPr>
          <w:sz w:val="24"/>
          <w:szCs w:val="24"/>
          <w:lang w:val="sr-Cyrl-CS"/>
        </w:rPr>
        <w:fldChar w:fldCharType="begin"/>
      </w:r>
      <w:r w:rsidRPr="00CD5E7B">
        <w:rPr>
          <w:sz w:val="24"/>
          <w:szCs w:val="24"/>
          <w:lang w:val="sr-Cyrl-CS"/>
        </w:rPr>
        <w:instrText>HYPERLINK "../../../../AppData/AppData/Local/AppData/Local/AppData/Local/Microsoft/Windows/Temporary Internet Files/AppData/Local/AppData/Local/Temp/Prilozi/PREDLOG FINANSIJSKOG  PLANA ZA 2013.xls"</w:instrText>
      </w:r>
      <w:r w:rsidRPr="00CD5E7B">
        <w:rPr>
          <w:sz w:val="24"/>
          <w:szCs w:val="24"/>
          <w:lang w:val="sr-Cyrl-CS"/>
        </w:rPr>
        <w:fldChar w:fldCharType="separate"/>
      </w:r>
    </w:p>
    <w:p w14:paraId="41791E3A" w14:textId="77777777" w:rsidR="005B2066" w:rsidRDefault="005B2066" w:rsidP="005B2066">
      <w:pPr>
        <w:jc w:val="both"/>
        <w:rPr>
          <w:sz w:val="24"/>
          <w:szCs w:val="24"/>
          <w:lang w:val="sr-Cyrl-CS"/>
        </w:rPr>
      </w:pPr>
      <w:r w:rsidRPr="00CD5E7B">
        <w:rPr>
          <w:sz w:val="24"/>
          <w:szCs w:val="24"/>
          <w:lang w:val="sr-Cyrl-CS"/>
        </w:rPr>
        <w:fldChar w:fldCharType="end"/>
      </w:r>
    </w:p>
    <w:p w14:paraId="5E896E23" w14:textId="77777777" w:rsidR="005B2066" w:rsidRPr="00B64174" w:rsidRDefault="005B2066" w:rsidP="005B2066">
      <w:pPr>
        <w:jc w:val="both"/>
        <w:rPr>
          <w:sz w:val="24"/>
          <w:szCs w:val="24"/>
          <w:lang w:val="sr-Cyrl-CS"/>
        </w:rPr>
      </w:pPr>
      <w:r>
        <w:rPr>
          <w:sz w:val="24"/>
          <w:szCs w:val="24"/>
          <w:lang w:val="sr-Cyrl-CS"/>
        </w:rPr>
        <w:t>Финансијски план и финансијски извештај објављени су на интернет страници Академије уметности.</w:t>
      </w:r>
    </w:p>
    <w:p w14:paraId="5953111A" w14:textId="77777777" w:rsidR="005B2066" w:rsidRPr="004D09C3" w:rsidRDefault="005B2066" w:rsidP="005B2066">
      <w:pPr>
        <w:jc w:val="both"/>
        <w:rPr>
          <w:b/>
          <w:color w:val="FF0000"/>
          <w:sz w:val="24"/>
          <w:szCs w:val="24"/>
          <w:lang w:val="sr-Cyrl-RS"/>
        </w:rPr>
      </w:pPr>
      <w:bookmarkStart w:id="17" w:name="Dvanaesto_poglavlje"/>
    </w:p>
    <w:p w14:paraId="62C3EADC" w14:textId="77777777" w:rsidR="005B2066" w:rsidRPr="00B64174" w:rsidRDefault="005B2066" w:rsidP="005B2066">
      <w:pPr>
        <w:jc w:val="both"/>
        <w:rPr>
          <w:b/>
          <w:sz w:val="24"/>
          <w:szCs w:val="24"/>
          <w:lang w:val="sr-Cyrl-RS"/>
        </w:rPr>
      </w:pPr>
      <w:r>
        <w:rPr>
          <w:b/>
          <w:sz w:val="24"/>
          <w:szCs w:val="24"/>
          <w:lang w:val="sr-Latn-RS"/>
        </w:rPr>
        <w:t>12.</w:t>
      </w:r>
      <w:r w:rsidRPr="00B64174">
        <w:rPr>
          <w:b/>
          <w:sz w:val="24"/>
          <w:szCs w:val="24"/>
          <w:lang w:val="sr-Cyrl-CS"/>
        </w:rPr>
        <w:t>ПОДАЦИ О ЈАВНИМ НАБАВКАМА</w:t>
      </w:r>
      <w:bookmarkEnd w:id="17"/>
    </w:p>
    <w:p w14:paraId="1115E0A7" w14:textId="77777777" w:rsidR="005B2066" w:rsidRPr="00406A28" w:rsidRDefault="005B2066" w:rsidP="005B2066">
      <w:pPr>
        <w:jc w:val="both"/>
        <w:rPr>
          <w:sz w:val="24"/>
          <w:szCs w:val="24"/>
          <w:lang w:val="sr-Cyrl-RS"/>
        </w:rPr>
      </w:pPr>
    </w:p>
    <w:p w14:paraId="0F581B45" w14:textId="77777777" w:rsidR="005B2066" w:rsidRPr="00127BD9" w:rsidRDefault="005B2066" w:rsidP="005B2066">
      <w:pPr>
        <w:jc w:val="both"/>
        <w:rPr>
          <w:sz w:val="24"/>
          <w:szCs w:val="24"/>
          <w:lang w:val="sr-Cyrl-CS"/>
        </w:rPr>
      </w:pPr>
      <w:r w:rsidRPr="00127BD9">
        <w:rPr>
          <w:sz w:val="24"/>
          <w:szCs w:val="24"/>
          <w:lang w:val="sr-Cyrl-CS"/>
        </w:rPr>
        <w:t>План јавних набавки за 2021. годину усвојен је на седници Савета Академије уметности у децембру 2020. године</w:t>
      </w:r>
      <w:r>
        <w:rPr>
          <w:sz w:val="24"/>
          <w:szCs w:val="24"/>
          <w:lang w:val="sr-Cyrl-CS"/>
        </w:rPr>
        <w:t xml:space="preserve"> и објављен је на Порталу за јавне набавке и на интернет страници Акадмије уметности.</w:t>
      </w:r>
    </w:p>
    <w:p w14:paraId="421AED2C" w14:textId="77777777" w:rsidR="005B2066" w:rsidRPr="002C4CE8" w:rsidRDefault="005B2066" w:rsidP="005B2066">
      <w:pPr>
        <w:jc w:val="both"/>
        <w:rPr>
          <w:sz w:val="24"/>
          <w:szCs w:val="24"/>
          <w:lang w:val="sr-Cyrl-CS"/>
        </w:rPr>
      </w:pPr>
    </w:p>
    <w:p w14:paraId="1E099949" w14:textId="77777777" w:rsidR="005B2066" w:rsidRDefault="005B2066" w:rsidP="005B2066">
      <w:pPr>
        <w:jc w:val="both"/>
        <w:rPr>
          <w:sz w:val="24"/>
          <w:szCs w:val="24"/>
          <w:lang w:val="ru-RU"/>
        </w:rPr>
      </w:pPr>
      <w:r w:rsidRPr="002C4CE8">
        <w:rPr>
          <w:sz w:val="24"/>
          <w:szCs w:val="24"/>
          <w:lang w:val="sr-Cyrl-CS"/>
        </w:rPr>
        <w:t>Подаци о спроведеним јавним набавкама у 20</w:t>
      </w:r>
      <w:r>
        <w:rPr>
          <w:sz w:val="24"/>
          <w:szCs w:val="24"/>
          <w:lang w:val="sr-Cyrl-CS"/>
        </w:rPr>
        <w:t>20</w:t>
      </w:r>
      <w:r w:rsidRPr="002C4CE8">
        <w:rPr>
          <w:sz w:val="24"/>
          <w:szCs w:val="24"/>
          <w:lang w:val="sr-Cyrl-CS"/>
        </w:rPr>
        <w:t xml:space="preserve">. </w:t>
      </w:r>
      <w:r>
        <w:rPr>
          <w:sz w:val="24"/>
          <w:szCs w:val="24"/>
          <w:lang w:val="sr-Cyrl-CS"/>
        </w:rPr>
        <w:t>г</w:t>
      </w:r>
      <w:r w:rsidRPr="002C4CE8">
        <w:rPr>
          <w:sz w:val="24"/>
          <w:szCs w:val="24"/>
          <w:lang w:val="sr-Cyrl-CS"/>
        </w:rPr>
        <w:t>одини</w:t>
      </w:r>
      <w:r>
        <w:rPr>
          <w:sz w:val="24"/>
          <w:szCs w:val="24"/>
          <w:lang w:val="sr-Cyrl-CS"/>
        </w:rPr>
        <w:t xml:space="preserve"> (п</w:t>
      </w:r>
      <w:r>
        <w:rPr>
          <w:sz w:val="24"/>
          <w:szCs w:val="24"/>
          <w:lang w:val="ru-RU"/>
        </w:rPr>
        <w:t>одаци о закљученим уговорима о јавним набавкама  објављени су на сајту Управе за јавне набавке, у складу са Законом о јавним набавкама.</w:t>
      </w:r>
    </w:p>
    <w:p w14:paraId="714A595D" w14:textId="77777777" w:rsidR="005B2066" w:rsidRPr="00CD5E7B" w:rsidRDefault="005B2066" w:rsidP="005B2066">
      <w:pPr>
        <w:jc w:val="both"/>
        <w:rPr>
          <w:sz w:val="24"/>
          <w:szCs w:val="24"/>
          <w:lang w:val="ru-RU"/>
        </w:rPr>
      </w:pPr>
    </w:p>
    <w:p w14:paraId="4C532870" w14:textId="77777777" w:rsidR="005B2066" w:rsidRPr="002C4CE8" w:rsidRDefault="005B2066" w:rsidP="005B2066">
      <w:pPr>
        <w:jc w:val="both"/>
        <w:rPr>
          <w:sz w:val="24"/>
          <w:szCs w:val="24"/>
          <w:lang w:val="sr-Cyrl-CS"/>
        </w:rPr>
      </w:pPr>
    </w:p>
    <w:p w14:paraId="2D434102" w14:textId="77777777" w:rsidR="005B2066" w:rsidRPr="00B64174" w:rsidRDefault="005B2066" w:rsidP="005B2066">
      <w:pPr>
        <w:jc w:val="both"/>
        <w:rPr>
          <w:b/>
          <w:sz w:val="24"/>
          <w:szCs w:val="24"/>
          <w:lang w:val="sr-Cyrl-CS"/>
        </w:rPr>
      </w:pPr>
      <w:r w:rsidRPr="00B64174">
        <w:rPr>
          <w:b/>
          <w:sz w:val="24"/>
          <w:szCs w:val="24"/>
          <w:lang w:val="sr-Cyrl-CS"/>
        </w:rPr>
        <w:t xml:space="preserve">13. </w:t>
      </w:r>
      <w:bookmarkStart w:id="18" w:name="Trinaesto_poglavlje"/>
      <w:r w:rsidRPr="00B64174">
        <w:rPr>
          <w:b/>
          <w:sz w:val="24"/>
          <w:szCs w:val="24"/>
          <w:lang w:val="sr-Cyrl-CS"/>
        </w:rPr>
        <w:t>ПОДАЦИ О ДРЖАВНОЈ ПОМОЋИ</w:t>
      </w:r>
      <w:bookmarkEnd w:id="18"/>
    </w:p>
    <w:p w14:paraId="0821A7EC" w14:textId="77777777" w:rsidR="005B2066" w:rsidRPr="00B64174" w:rsidRDefault="005B2066" w:rsidP="005B2066">
      <w:pPr>
        <w:jc w:val="both"/>
        <w:rPr>
          <w:b/>
          <w:sz w:val="24"/>
          <w:szCs w:val="24"/>
          <w:lang w:val="sr-Cyrl-CS"/>
        </w:rPr>
      </w:pPr>
    </w:p>
    <w:p w14:paraId="0E33B312" w14:textId="77777777" w:rsidR="005B2066" w:rsidRDefault="005B2066" w:rsidP="005B2066">
      <w:pPr>
        <w:jc w:val="both"/>
        <w:rPr>
          <w:sz w:val="24"/>
          <w:szCs w:val="24"/>
          <w:lang w:val="ru-RU"/>
        </w:rPr>
      </w:pPr>
      <w:r w:rsidRPr="00B64174">
        <w:rPr>
          <w:sz w:val="24"/>
          <w:szCs w:val="24"/>
          <w:lang w:val="sr-Cyrl-RS"/>
        </w:rPr>
        <w:t>Академиј</w:t>
      </w:r>
      <w:r>
        <w:rPr>
          <w:sz w:val="24"/>
          <w:szCs w:val="24"/>
          <w:lang w:val="sr-Cyrl-RS"/>
        </w:rPr>
        <w:t>а</w:t>
      </w:r>
      <w:r w:rsidRPr="00B64174">
        <w:rPr>
          <w:sz w:val="24"/>
          <w:szCs w:val="24"/>
          <w:lang w:val="sr-Cyrl-RS"/>
        </w:rPr>
        <w:t xml:space="preserve"> уметности </w:t>
      </w:r>
      <w:r w:rsidRPr="00B64174">
        <w:rPr>
          <w:sz w:val="24"/>
          <w:szCs w:val="24"/>
          <w:lang w:val="sr-Cyrl-CS"/>
        </w:rPr>
        <w:t xml:space="preserve">у Новом Саду не </w:t>
      </w:r>
      <w:r w:rsidRPr="00B64174">
        <w:rPr>
          <w:sz w:val="24"/>
          <w:szCs w:val="24"/>
          <w:lang w:val="ru-RU"/>
        </w:rPr>
        <w:t>пружа помоћ у смислу тачке 34. Упутства за  израду и објављивање информатора о раду државних органа („Службени гласник РС“ бр</w:t>
      </w:r>
      <w:r>
        <w:rPr>
          <w:sz w:val="24"/>
          <w:szCs w:val="24"/>
          <w:lang w:val="ru-RU"/>
        </w:rPr>
        <w:t xml:space="preserve"> </w:t>
      </w:r>
      <w:r w:rsidRPr="00B64174">
        <w:rPr>
          <w:sz w:val="24"/>
          <w:szCs w:val="24"/>
          <w:lang w:val="ru-RU"/>
        </w:rPr>
        <w:t>68/10).</w:t>
      </w:r>
    </w:p>
    <w:p w14:paraId="70698510" w14:textId="77777777" w:rsidR="005B2066" w:rsidRDefault="005B2066" w:rsidP="005B2066">
      <w:pPr>
        <w:jc w:val="both"/>
        <w:rPr>
          <w:sz w:val="24"/>
          <w:szCs w:val="24"/>
          <w:lang w:val="ru-RU"/>
        </w:rPr>
      </w:pPr>
    </w:p>
    <w:p w14:paraId="1B22BA9D" w14:textId="77777777" w:rsidR="005B2066" w:rsidRPr="00720275" w:rsidRDefault="005B2066" w:rsidP="005B2066">
      <w:pPr>
        <w:jc w:val="both"/>
        <w:rPr>
          <w:sz w:val="24"/>
          <w:szCs w:val="24"/>
          <w:lang w:val="sr-Cyrl-RS"/>
        </w:rPr>
      </w:pPr>
    </w:p>
    <w:p w14:paraId="1E5DDFFF" w14:textId="77777777" w:rsidR="005B2066" w:rsidRPr="00B64174" w:rsidRDefault="005B2066" w:rsidP="005B2066">
      <w:pPr>
        <w:jc w:val="both"/>
        <w:rPr>
          <w:b/>
          <w:sz w:val="24"/>
          <w:szCs w:val="24"/>
          <w:lang w:val="sr-Cyrl-CS"/>
        </w:rPr>
      </w:pPr>
      <w:r w:rsidRPr="00B64174">
        <w:rPr>
          <w:b/>
          <w:sz w:val="24"/>
          <w:szCs w:val="24"/>
          <w:lang w:val="sr-Cyrl-CS"/>
        </w:rPr>
        <w:t>14. ПОДАЦИ О ИСПЛАЋЕНИМ ПЛАТАМА, ЗАРАДАМА И ДРУГИМ ПРИМАЊИМА</w:t>
      </w:r>
    </w:p>
    <w:p w14:paraId="1266EDA4" w14:textId="77777777" w:rsidR="005B2066" w:rsidRPr="00B64174" w:rsidRDefault="005B2066" w:rsidP="005B2066">
      <w:pPr>
        <w:jc w:val="both"/>
        <w:rPr>
          <w:sz w:val="24"/>
          <w:szCs w:val="24"/>
          <w:lang w:val="sr-Cyrl-RS"/>
        </w:rPr>
      </w:pPr>
      <w:r w:rsidRPr="00B64174">
        <w:rPr>
          <w:sz w:val="24"/>
          <w:szCs w:val="24"/>
          <w:lang w:val="sr-Cyrl-RS"/>
        </w:rPr>
        <w:t xml:space="preserve"> </w:t>
      </w:r>
    </w:p>
    <w:p w14:paraId="11B7624E" w14:textId="77777777" w:rsidR="005B2066" w:rsidRPr="00B64174" w:rsidRDefault="005B2066" w:rsidP="005B2066">
      <w:pPr>
        <w:jc w:val="both"/>
        <w:rPr>
          <w:sz w:val="24"/>
          <w:szCs w:val="24"/>
          <w:lang w:val="ru-RU"/>
        </w:rPr>
      </w:pPr>
      <w:r w:rsidRPr="00B64174">
        <w:rPr>
          <w:sz w:val="24"/>
          <w:szCs w:val="24"/>
          <w:lang w:val="ru-RU"/>
        </w:rPr>
        <w:t xml:space="preserve">Обрачун зарада за запослене </w:t>
      </w:r>
      <w:r w:rsidRPr="00B64174">
        <w:rPr>
          <w:sz w:val="24"/>
          <w:szCs w:val="24"/>
          <w:lang w:val="sr-Cyrl-RS"/>
        </w:rPr>
        <w:t>на Академији уметности</w:t>
      </w:r>
      <w:r w:rsidRPr="00B64174">
        <w:rPr>
          <w:sz w:val="24"/>
          <w:szCs w:val="24"/>
          <w:lang w:val="ru-RU"/>
        </w:rPr>
        <w:t xml:space="preserve"> врши се у складу са Уредбом и нормативима и  стандардима услова рада универзитета и факултета за делатности које се финансирају из буџета („Службени гласник РС“ бр. 15/2002, 100/2004, 26/2005, 38/2007 и 110/2007), Уредбом о коефицијентима за обрачун и исплату плата запослених у ј</w:t>
      </w:r>
      <w:r>
        <w:rPr>
          <w:sz w:val="24"/>
          <w:szCs w:val="24"/>
          <w:lang w:val="ru-RU"/>
        </w:rPr>
        <w:t>авним службама („Службени гласн</w:t>
      </w:r>
      <w:r w:rsidRPr="00B64174">
        <w:rPr>
          <w:sz w:val="24"/>
          <w:szCs w:val="24"/>
          <w:lang w:val="ru-RU"/>
        </w:rPr>
        <w:t xml:space="preserve">ик РС“ бр 44/2001, 15/2002, 79/2009) и </w:t>
      </w:r>
      <w:r>
        <w:rPr>
          <w:sz w:val="24"/>
          <w:szCs w:val="24"/>
          <w:lang w:val="ru-RU"/>
        </w:rPr>
        <w:t>Правилником о раду</w:t>
      </w:r>
      <w:r w:rsidRPr="00B64174">
        <w:rPr>
          <w:sz w:val="24"/>
          <w:szCs w:val="24"/>
          <w:lang w:val="ru-RU"/>
        </w:rPr>
        <w:t xml:space="preserve"> </w:t>
      </w:r>
      <w:r w:rsidRPr="00B64174">
        <w:rPr>
          <w:sz w:val="24"/>
          <w:szCs w:val="24"/>
          <w:lang w:val="sr-Cyrl-RS"/>
        </w:rPr>
        <w:t>Академије уметности</w:t>
      </w:r>
      <w:r w:rsidRPr="00B64174">
        <w:rPr>
          <w:sz w:val="24"/>
          <w:szCs w:val="24"/>
          <w:lang w:val="ru-RU"/>
        </w:rPr>
        <w:t>.</w:t>
      </w:r>
    </w:p>
    <w:p w14:paraId="434306E1" w14:textId="77777777" w:rsidR="005B2066" w:rsidRPr="00B64174" w:rsidRDefault="005B2066" w:rsidP="005B2066">
      <w:pPr>
        <w:jc w:val="both"/>
        <w:rPr>
          <w:sz w:val="24"/>
          <w:szCs w:val="24"/>
          <w:lang w:val="ru-RU"/>
        </w:rPr>
      </w:pPr>
    </w:p>
    <w:p w14:paraId="7D6BB695" w14:textId="77777777" w:rsidR="005B2066" w:rsidRPr="00B64174" w:rsidRDefault="005B2066" w:rsidP="005B2066">
      <w:pPr>
        <w:jc w:val="both"/>
        <w:rPr>
          <w:sz w:val="24"/>
          <w:szCs w:val="24"/>
          <w:lang w:val="ru-RU"/>
        </w:rPr>
      </w:pPr>
      <w:r w:rsidRPr="00B64174">
        <w:rPr>
          <w:sz w:val="24"/>
          <w:szCs w:val="24"/>
          <w:lang w:val="ru-RU"/>
        </w:rPr>
        <w:t xml:space="preserve">Преглед основних нето плата запослених на </w:t>
      </w:r>
      <w:r w:rsidRPr="00B64174">
        <w:rPr>
          <w:sz w:val="24"/>
          <w:szCs w:val="24"/>
          <w:lang w:val="sr-Cyrl-RS"/>
        </w:rPr>
        <w:t>Академије уметности</w:t>
      </w:r>
      <w:r w:rsidRPr="00B64174">
        <w:rPr>
          <w:sz w:val="24"/>
          <w:szCs w:val="24"/>
          <w:lang w:val="ru-RU"/>
        </w:rPr>
        <w:t xml:space="preserve"> према радном месту:</w:t>
      </w:r>
    </w:p>
    <w:p w14:paraId="284871F5" w14:textId="77777777" w:rsidR="005B2066" w:rsidRPr="004B5585" w:rsidRDefault="005B2066" w:rsidP="005B2066">
      <w:pPr>
        <w:jc w:val="both"/>
        <w:rPr>
          <w:sz w:val="24"/>
          <w:szCs w:val="24"/>
          <w:lang w:val="sr-Latn-RS"/>
        </w:rPr>
      </w:pPr>
    </w:p>
    <w:p w14:paraId="7E489958" w14:textId="77777777" w:rsidR="005B2066" w:rsidRPr="0070566D" w:rsidRDefault="005B2066" w:rsidP="005B2066">
      <w:pPr>
        <w:jc w:val="both"/>
        <w:rPr>
          <w:b/>
          <w:sz w:val="24"/>
          <w:szCs w:val="24"/>
          <w:lang w:val="sr-Cyrl-CS"/>
        </w:rPr>
      </w:pPr>
      <w:r w:rsidRPr="0070566D">
        <w:rPr>
          <w:b/>
          <w:sz w:val="24"/>
          <w:szCs w:val="24"/>
          <w:lang w:val="ru-RU"/>
        </w:rPr>
        <w:lastRenderedPageBreak/>
        <w:t xml:space="preserve">1. </w:t>
      </w:r>
      <w:r w:rsidRPr="0070566D">
        <w:rPr>
          <w:b/>
          <w:sz w:val="24"/>
          <w:szCs w:val="24"/>
          <w:lang w:val="sr-Latn-CS"/>
        </w:rPr>
        <w:t xml:space="preserve">Наставно особље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5B2066" w:rsidRPr="00B64174" w14:paraId="7C140464" w14:textId="77777777" w:rsidTr="00954821">
        <w:tc>
          <w:tcPr>
            <w:tcW w:w="4428" w:type="dxa"/>
          </w:tcPr>
          <w:p w14:paraId="422FC0E6" w14:textId="77777777" w:rsidR="005B2066" w:rsidRPr="00B64174" w:rsidRDefault="005B2066" w:rsidP="00954821">
            <w:pPr>
              <w:jc w:val="center"/>
              <w:rPr>
                <w:b/>
                <w:sz w:val="24"/>
                <w:szCs w:val="24"/>
                <w:lang w:val="ru-RU"/>
              </w:rPr>
            </w:pPr>
            <w:r w:rsidRPr="00B64174">
              <w:rPr>
                <w:b/>
                <w:sz w:val="24"/>
                <w:szCs w:val="24"/>
                <w:lang w:val="ru-RU"/>
              </w:rPr>
              <w:t>Назив радног места</w:t>
            </w:r>
          </w:p>
        </w:tc>
        <w:tc>
          <w:tcPr>
            <w:tcW w:w="4428" w:type="dxa"/>
          </w:tcPr>
          <w:p w14:paraId="3D08222E" w14:textId="77777777" w:rsidR="005B2066" w:rsidRPr="00B64174" w:rsidRDefault="005B2066" w:rsidP="00954821">
            <w:pPr>
              <w:jc w:val="center"/>
              <w:rPr>
                <w:b/>
                <w:sz w:val="24"/>
                <w:szCs w:val="24"/>
                <w:lang w:val="ru-RU"/>
              </w:rPr>
            </w:pPr>
            <w:r w:rsidRPr="00B64174">
              <w:rPr>
                <w:b/>
                <w:sz w:val="24"/>
                <w:szCs w:val="24"/>
                <w:lang w:val="ru-RU"/>
              </w:rPr>
              <w:t>Плата запосленог</w:t>
            </w:r>
          </w:p>
        </w:tc>
      </w:tr>
      <w:tr w:rsidR="005B2066" w:rsidRPr="00B64174" w14:paraId="56C977AE" w14:textId="77777777" w:rsidTr="00954821">
        <w:tc>
          <w:tcPr>
            <w:tcW w:w="4428" w:type="dxa"/>
          </w:tcPr>
          <w:p w14:paraId="26F96DAF" w14:textId="77777777" w:rsidR="005B2066" w:rsidRPr="00B64174" w:rsidRDefault="005B2066" w:rsidP="00954821">
            <w:pPr>
              <w:jc w:val="both"/>
              <w:rPr>
                <w:sz w:val="24"/>
                <w:szCs w:val="24"/>
                <w:lang w:val="ru-RU"/>
              </w:rPr>
            </w:pPr>
            <w:r w:rsidRPr="00B64174">
              <w:rPr>
                <w:sz w:val="24"/>
                <w:szCs w:val="24"/>
                <w:lang w:val="ru-RU"/>
              </w:rPr>
              <w:t>Редовни професор</w:t>
            </w:r>
          </w:p>
        </w:tc>
        <w:tc>
          <w:tcPr>
            <w:tcW w:w="4428" w:type="dxa"/>
          </w:tcPr>
          <w:p w14:paraId="49F1A811" w14:textId="77777777" w:rsidR="005B2066" w:rsidRPr="00B64174" w:rsidRDefault="005B2066" w:rsidP="00954821">
            <w:pPr>
              <w:jc w:val="center"/>
              <w:rPr>
                <w:sz w:val="24"/>
                <w:szCs w:val="24"/>
                <w:lang w:val="sr-Latn-CS"/>
              </w:rPr>
            </w:pPr>
            <w:r>
              <w:rPr>
                <w:sz w:val="24"/>
                <w:szCs w:val="24"/>
                <w:lang w:val="sr-Latn-CS"/>
              </w:rPr>
              <w:t>97.594,10</w:t>
            </w:r>
          </w:p>
        </w:tc>
      </w:tr>
      <w:tr w:rsidR="005B2066" w:rsidRPr="00B64174" w14:paraId="6CCFEBD5" w14:textId="77777777" w:rsidTr="00954821">
        <w:tc>
          <w:tcPr>
            <w:tcW w:w="4428" w:type="dxa"/>
          </w:tcPr>
          <w:p w14:paraId="0A013072" w14:textId="77777777" w:rsidR="005B2066" w:rsidRPr="00B64174" w:rsidRDefault="005B2066" w:rsidP="00954821">
            <w:pPr>
              <w:jc w:val="both"/>
              <w:rPr>
                <w:sz w:val="24"/>
                <w:szCs w:val="24"/>
                <w:lang w:val="ru-RU"/>
              </w:rPr>
            </w:pPr>
            <w:r>
              <w:rPr>
                <w:sz w:val="24"/>
                <w:szCs w:val="24"/>
                <w:lang w:val="ru-RU"/>
              </w:rPr>
              <w:t>Ванредни профе</w:t>
            </w:r>
            <w:r w:rsidRPr="00B64174">
              <w:rPr>
                <w:sz w:val="24"/>
                <w:szCs w:val="24"/>
                <w:lang w:val="ru-RU"/>
              </w:rPr>
              <w:t>с</w:t>
            </w:r>
            <w:r>
              <w:rPr>
                <w:sz w:val="24"/>
                <w:szCs w:val="24"/>
                <w:lang w:val="ru-RU"/>
              </w:rPr>
              <w:t>о</w:t>
            </w:r>
            <w:r w:rsidRPr="00B64174">
              <w:rPr>
                <w:sz w:val="24"/>
                <w:szCs w:val="24"/>
                <w:lang w:val="ru-RU"/>
              </w:rPr>
              <w:t>р</w:t>
            </w:r>
          </w:p>
        </w:tc>
        <w:tc>
          <w:tcPr>
            <w:tcW w:w="4428" w:type="dxa"/>
          </w:tcPr>
          <w:p w14:paraId="6AAC3DE8" w14:textId="77777777" w:rsidR="005B2066" w:rsidRPr="00B64174" w:rsidRDefault="005B2066" w:rsidP="00954821">
            <w:pPr>
              <w:jc w:val="center"/>
              <w:rPr>
                <w:sz w:val="24"/>
                <w:szCs w:val="24"/>
                <w:lang w:val="sr-Latn-CS"/>
              </w:rPr>
            </w:pPr>
            <w:r>
              <w:rPr>
                <w:sz w:val="24"/>
                <w:szCs w:val="24"/>
                <w:lang w:val="sr-Latn-CS"/>
              </w:rPr>
              <w:t>90.814,02</w:t>
            </w:r>
          </w:p>
        </w:tc>
      </w:tr>
      <w:tr w:rsidR="005B2066" w:rsidRPr="00B64174" w14:paraId="2C6ADAA3" w14:textId="77777777" w:rsidTr="00954821">
        <w:tc>
          <w:tcPr>
            <w:tcW w:w="4428" w:type="dxa"/>
          </w:tcPr>
          <w:p w14:paraId="7F97428F" w14:textId="77777777" w:rsidR="005B2066" w:rsidRPr="00B64174" w:rsidRDefault="005B2066" w:rsidP="00954821">
            <w:pPr>
              <w:jc w:val="both"/>
              <w:rPr>
                <w:sz w:val="24"/>
                <w:szCs w:val="24"/>
                <w:lang w:val="ru-RU"/>
              </w:rPr>
            </w:pPr>
            <w:r>
              <w:rPr>
                <w:sz w:val="24"/>
                <w:szCs w:val="24"/>
                <w:lang w:val="ru-RU"/>
              </w:rPr>
              <w:t>Самостални стручни сарадник</w:t>
            </w:r>
          </w:p>
        </w:tc>
        <w:tc>
          <w:tcPr>
            <w:tcW w:w="4428" w:type="dxa"/>
          </w:tcPr>
          <w:p w14:paraId="68E175A3" w14:textId="77777777" w:rsidR="005B2066" w:rsidRPr="00C11C31" w:rsidRDefault="005B2066" w:rsidP="00954821">
            <w:pPr>
              <w:jc w:val="center"/>
              <w:rPr>
                <w:sz w:val="24"/>
                <w:szCs w:val="24"/>
                <w:lang w:val="sr-Latn-CS"/>
              </w:rPr>
            </w:pPr>
            <w:r>
              <w:rPr>
                <w:sz w:val="24"/>
                <w:szCs w:val="24"/>
                <w:lang w:val="sr-Latn-CS"/>
              </w:rPr>
              <w:t>88.988,62</w:t>
            </w:r>
          </w:p>
        </w:tc>
      </w:tr>
      <w:tr w:rsidR="005B2066" w:rsidRPr="00B64174" w14:paraId="5E05C628" w14:textId="77777777" w:rsidTr="00954821">
        <w:tc>
          <w:tcPr>
            <w:tcW w:w="4428" w:type="dxa"/>
          </w:tcPr>
          <w:p w14:paraId="1A5272B0" w14:textId="77777777" w:rsidR="005B2066" w:rsidRPr="00B64174" w:rsidRDefault="005B2066" w:rsidP="00954821">
            <w:pPr>
              <w:jc w:val="both"/>
              <w:rPr>
                <w:sz w:val="24"/>
                <w:szCs w:val="24"/>
                <w:lang w:val="ru-RU"/>
              </w:rPr>
            </w:pPr>
            <w:r w:rsidRPr="00B64174">
              <w:rPr>
                <w:sz w:val="24"/>
                <w:szCs w:val="24"/>
                <w:lang w:val="ru-RU"/>
              </w:rPr>
              <w:t>Доцент</w:t>
            </w:r>
          </w:p>
        </w:tc>
        <w:tc>
          <w:tcPr>
            <w:tcW w:w="4428" w:type="dxa"/>
          </w:tcPr>
          <w:p w14:paraId="68068AC0" w14:textId="77777777" w:rsidR="005B2066" w:rsidRPr="00B64174" w:rsidRDefault="005B2066" w:rsidP="00954821">
            <w:pPr>
              <w:jc w:val="center"/>
              <w:rPr>
                <w:sz w:val="24"/>
                <w:szCs w:val="24"/>
                <w:lang w:val="sr-Latn-CS"/>
              </w:rPr>
            </w:pPr>
            <w:r>
              <w:rPr>
                <w:sz w:val="24"/>
                <w:szCs w:val="24"/>
                <w:lang w:val="sr-Latn-CS"/>
              </w:rPr>
              <w:t>83.251,64</w:t>
            </w:r>
          </w:p>
        </w:tc>
      </w:tr>
      <w:tr w:rsidR="005B2066" w:rsidRPr="00B64174" w14:paraId="182C17EC" w14:textId="77777777" w:rsidTr="00954821">
        <w:tc>
          <w:tcPr>
            <w:tcW w:w="4428" w:type="dxa"/>
          </w:tcPr>
          <w:p w14:paraId="1E8FE7A4" w14:textId="77777777" w:rsidR="005B2066" w:rsidRPr="00706EAB" w:rsidRDefault="005B2066" w:rsidP="00954821">
            <w:pPr>
              <w:jc w:val="both"/>
              <w:rPr>
                <w:sz w:val="24"/>
                <w:szCs w:val="24"/>
                <w:lang w:val="ru-RU"/>
              </w:rPr>
            </w:pPr>
            <w:r w:rsidRPr="00706EAB">
              <w:rPr>
                <w:sz w:val="24"/>
                <w:szCs w:val="24"/>
                <w:lang w:val="ru-RU"/>
              </w:rPr>
              <w:t>Наставник вештина</w:t>
            </w:r>
          </w:p>
        </w:tc>
        <w:tc>
          <w:tcPr>
            <w:tcW w:w="4428" w:type="dxa"/>
          </w:tcPr>
          <w:p w14:paraId="11B642C4" w14:textId="77777777" w:rsidR="005B2066" w:rsidRDefault="005B2066" w:rsidP="00954821">
            <w:pPr>
              <w:jc w:val="center"/>
              <w:rPr>
                <w:sz w:val="24"/>
                <w:szCs w:val="24"/>
                <w:lang w:val="sr-Latn-CS"/>
              </w:rPr>
            </w:pPr>
            <w:r>
              <w:rPr>
                <w:sz w:val="24"/>
                <w:szCs w:val="24"/>
                <w:lang w:val="sr-Latn-CS"/>
              </w:rPr>
              <w:t>66.301,46</w:t>
            </w:r>
          </w:p>
        </w:tc>
      </w:tr>
      <w:tr w:rsidR="005B2066" w:rsidRPr="00B64174" w14:paraId="4312697D" w14:textId="77777777" w:rsidTr="00954821">
        <w:tc>
          <w:tcPr>
            <w:tcW w:w="4428" w:type="dxa"/>
          </w:tcPr>
          <w:p w14:paraId="6E9E6D7B" w14:textId="77777777" w:rsidR="005B2066" w:rsidRPr="000B026E" w:rsidRDefault="005B2066" w:rsidP="00954821">
            <w:pPr>
              <w:jc w:val="both"/>
              <w:rPr>
                <w:sz w:val="24"/>
                <w:szCs w:val="24"/>
                <w:lang w:val="sr-Cyrl-CS"/>
              </w:rPr>
            </w:pPr>
            <w:r>
              <w:rPr>
                <w:sz w:val="24"/>
                <w:szCs w:val="24"/>
                <w:lang w:val="sr-Cyrl-CS"/>
              </w:rPr>
              <w:t>Виши стручни сарадник</w:t>
            </w:r>
          </w:p>
        </w:tc>
        <w:tc>
          <w:tcPr>
            <w:tcW w:w="4428" w:type="dxa"/>
          </w:tcPr>
          <w:p w14:paraId="4EDB0317" w14:textId="77777777" w:rsidR="005B2066" w:rsidRPr="00C11C31" w:rsidRDefault="005B2066" w:rsidP="00954821">
            <w:pPr>
              <w:jc w:val="center"/>
              <w:rPr>
                <w:sz w:val="24"/>
                <w:szCs w:val="24"/>
                <w:lang w:val="sr-Latn-CS"/>
              </w:rPr>
            </w:pPr>
            <w:r>
              <w:rPr>
                <w:sz w:val="24"/>
                <w:szCs w:val="24"/>
                <w:lang w:val="sr-Latn-CS"/>
              </w:rPr>
              <w:t>73.603,07</w:t>
            </w:r>
          </w:p>
        </w:tc>
      </w:tr>
      <w:tr w:rsidR="005B2066" w:rsidRPr="00B64174" w14:paraId="32488C9C" w14:textId="77777777" w:rsidTr="00954821">
        <w:tc>
          <w:tcPr>
            <w:tcW w:w="4428" w:type="dxa"/>
          </w:tcPr>
          <w:p w14:paraId="3465BBF9" w14:textId="77777777" w:rsidR="005B2066" w:rsidRPr="00B64174" w:rsidRDefault="005B2066" w:rsidP="00954821">
            <w:pPr>
              <w:jc w:val="both"/>
              <w:rPr>
                <w:sz w:val="24"/>
                <w:szCs w:val="24"/>
                <w:lang w:val="ru-RU"/>
              </w:rPr>
            </w:pPr>
            <w:r w:rsidRPr="00B64174">
              <w:rPr>
                <w:sz w:val="24"/>
                <w:szCs w:val="24"/>
                <w:lang w:val="ru-RU"/>
              </w:rPr>
              <w:t>Асистент</w:t>
            </w:r>
          </w:p>
        </w:tc>
        <w:tc>
          <w:tcPr>
            <w:tcW w:w="4428" w:type="dxa"/>
          </w:tcPr>
          <w:p w14:paraId="3DE917F3" w14:textId="77777777" w:rsidR="005B2066" w:rsidRPr="00B64174" w:rsidRDefault="005B2066" w:rsidP="00954821">
            <w:pPr>
              <w:jc w:val="center"/>
              <w:rPr>
                <w:sz w:val="24"/>
                <w:szCs w:val="24"/>
                <w:lang w:val="sr-Latn-CS"/>
              </w:rPr>
            </w:pPr>
            <w:r>
              <w:rPr>
                <w:sz w:val="24"/>
                <w:szCs w:val="24"/>
                <w:lang w:val="sr-Latn-CS"/>
              </w:rPr>
              <w:t>65.779,91</w:t>
            </w:r>
          </w:p>
        </w:tc>
      </w:tr>
      <w:tr w:rsidR="005B2066" w:rsidRPr="00B64174" w14:paraId="6D00651A" w14:textId="77777777" w:rsidTr="00954821">
        <w:tc>
          <w:tcPr>
            <w:tcW w:w="4428" w:type="dxa"/>
          </w:tcPr>
          <w:p w14:paraId="24471384" w14:textId="77777777" w:rsidR="005B2066" w:rsidRPr="00706EAB" w:rsidRDefault="005B2066" w:rsidP="00954821">
            <w:pPr>
              <w:jc w:val="both"/>
              <w:rPr>
                <w:sz w:val="24"/>
                <w:szCs w:val="24"/>
                <w:lang w:val="ru-RU"/>
              </w:rPr>
            </w:pPr>
            <w:r w:rsidRPr="00706EAB">
              <w:rPr>
                <w:sz w:val="24"/>
                <w:szCs w:val="24"/>
                <w:lang w:val="ru-RU"/>
              </w:rPr>
              <w:t>Асистент са докторатом</w:t>
            </w:r>
          </w:p>
        </w:tc>
        <w:tc>
          <w:tcPr>
            <w:tcW w:w="4428" w:type="dxa"/>
          </w:tcPr>
          <w:p w14:paraId="55C4766F" w14:textId="77777777" w:rsidR="005B2066" w:rsidRDefault="005B2066" w:rsidP="00954821">
            <w:pPr>
              <w:jc w:val="center"/>
              <w:rPr>
                <w:sz w:val="24"/>
                <w:szCs w:val="24"/>
                <w:lang w:val="sr-Latn-CS"/>
              </w:rPr>
            </w:pPr>
            <w:r>
              <w:rPr>
                <w:sz w:val="24"/>
                <w:szCs w:val="24"/>
                <w:lang w:val="sr-Latn-CS"/>
              </w:rPr>
              <w:t>70.734,58</w:t>
            </w:r>
          </w:p>
        </w:tc>
      </w:tr>
      <w:tr w:rsidR="005B2066" w:rsidRPr="00B64174" w14:paraId="67C38C06" w14:textId="77777777" w:rsidTr="00954821">
        <w:tc>
          <w:tcPr>
            <w:tcW w:w="4428" w:type="dxa"/>
          </w:tcPr>
          <w:p w14:paraId="43337C0C" w14:textId="77777777" w:rsidR="005B2066" w:rsidRPr="00B64174" w:rsidRDefault="005B2066" w:rsidP="00954821">
            <w:pPr>
              <w:jc w:val="both"/>
              <w:rPr>
                <w:sz w:val="24"/>
                <w:szCs w:val="24"/>
                <w:lang w:val="ru-RU"/>
              </w:rPr>
            </w:pPr>
            <w:r w:rsidRPr="00B64174">
              <w:rPr>
                <w:sz w:val="24"/>
                <w:szCs w:val="24"/>
                <w:lang w:val="ru-RU"/>
              </w:rPr>
              <w:t>С</w:t>
            </w:r>
            <w:r>
              <w:rPr>
                <w:sz w:val="24"/>
                <w:szCs w:val="24"/>
                <w:lang w:val="ru-RU"/>
              </w:rPr>
              <w:t>а</w:t>
            </w:r>
            <w:r w:rsidRPr="00B64174">
              <w:rPr>
                <w:sz w:val="24"/>
                <w:szCs w:val="24"/>
                <w:lang w:val="ru-RU"/>
              </w:rPr>
              <w:t>радник у настави</w:t>
            </w:r>
          </w:p>
        </w:tc>
        <w:tc>
          <w:tcPr>
            <w:tcW w:w="4428" w:type="dxa"/>
          </w:tcPr>
          <w:p w14:paraId="292ABDE4" w14:textId="77777777" w:rsidR="005B2066" w:rsidRPr="00B64174" w:rsidRDefault="005B2066" w:rsidP="00954821">
            <w:pPr>
              <w:jc w:val="center"/>
              <w:rPr>
                <w:sz w:val="24"/>
                <w:szCs w:val="24"/>
                <w:lang w:val="sr-Latn-CS"/>
              </w:rPr>
            </w:pPr>
            <w:r>
              <w:rPr>
                <w:sz w:val="24"/>
                <w:szCs w:val="24"/>
                <w:lang w:val="sr-Latn-CS"/>
              </w:rPr>
              <w:t>57.435,21</w:t>
            </w:r>
          </w:p>
        </w:tc>
      </w:tr>
      <w:tr w:rsidR="005B2066" w:rsidRPr="00B64174" w14:paraId="1BC58CE7" w14:textId="77777777" w:rsidTr="00954821">
        <w:tc>
          <w:tcPr>
            <w:tcW w:w="4428" w:type="dxa"/>
          </w:tcPr>
          <w:p w14:paraId="53DFA4DC" w14:textId="77777777" w:rsidR="005B2066" w:rsidRPr="00B64174" w:rsidRDefault="005B2066" w:rsidP="00954821">
            <w:pPr>
              <w:jc w:val="both"/>
              <w:rPr>
                <w:sz w:val="24"/>
                <w:szCs w:val="24"/>
                <w:lang w:val="ru-RU"/>
              </w:rPr>
            </w:pPr>
            <w:r w:rsidRPr="00B64174">
              <w:rPr>
                <w:sz w:val="24"/>
                <w:szCs w:val="24"/>
                <w:lang w:val="ru-RU"/>
              </w:rPr>
              <w:t>Стручни сарадник</w:t>
            </w:r>
          </w:p>
        </w:tc>
        <w:tc>
          <w:tcPr>
            <w:tcW w:w="4428" w:type="dxa"/>
          </w:tcPr>
          <w:p w14:paraId="45C46E3A" w14:textId="77777777" w:rsidR="005B2066" w:rsidRPr="00B64174" w:rsidRDefault="005B2066" w:rsidP="00954821">
            <w:pPr>
              <w:jc w:val="center"/>
              <w:rPr>
                <w:sz w:val="24"/>
                <w:szCs w:val="24"/>
                <w:lang w:val="sr-Latn-CS"/>
              </w:rPr>
            </w:pPr>
            <w:r>
              <w:rPr>
                <w:sz w:val="24"/>
                <w:szCs w:val="24"/>
                <w:lang w:val="sr-Latn-CS"/>
              </w:rPr>
              <w:t>66.301,46</w:t>
            </w:r>
          </w:p>
        </w:tc>
      </w:tr>
    </w:tbl>
    <w:p w14:paraId="04BB27A1" w14:textId="77777777" w:rsidR="005B2066" w:rsidRPr="00B64174" w:rsidRDefault="005B2066" w:rsidP="005B2066">
      <w:pPr>
        <w:jc w:val="both"/>
        <w:rPr>
          <w:sz w:val="24"/>
          <w:szCs w:val="24"/>
          <w:lang w:val="ru-RU"/>
        </w:rPr>
      </w:pPr>
    </w:p>
    <w:p w14:paraId="1AEBF753" w14:textId="77777777" w:rsidR="005B2066" w:rsidRPr="0070566D" w:rsidRDefault="005B2066" w:rsidP="005B2066">
      <w:pPr>
        <w:jc w:val="both"/>
        <w:rPr>
          <w:b/>
          <w:sz w:val="24"/>
          <w:szCs w:val="24"/>
          <w:lang w:val="ru-RU"/>
        </w:rPr>
      </w:pPr>
      <w:r w:rsidRPr="00B64174">
        <w:rPr>
          <w:b/>
          <w:sz w:val="24"/>
          <w:szCs w:val="24"/>
          <w:lang w:val="ru-RU"/>
        </w:rPr>
        <w:t>2. Ненаставно особље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296"/>
      </w:tblGrid>
      <w:tr w:rsidR="005B2066" w:rsidRPr="00B64174" w14:paraId="252739BF" w14:textId="77777777" w:rsidTr="00954821">
        <w:tc>
          <w:tcPr>
            <w:tcW w:w="4428" w:type="dxa"/>
          </w:tcPr>
          <w:p w14:paraId="697BE897" w14:textId="77777777" w:rsidR="005B2066" w:rsidRPr="00B64174" w:rsidRDefault="005B2066" w:rsidP="00954821">
            <w:pPr>
              <w:jc w:val="center"/>
              <w:rPr>
                <w:b/>
                <w:sz w:val="24"/>
                <w:szCs w:val="24"/>
                <w:lang w:val="ru-RU"/>
              </w:rPr>
            </w:pPr>
            <w:r w:rsidRPr="00B64174">
              <w:rPr>
                <w:b/>
                <w:sz w:val="24"/>
                <w:szCs w:val="24"/>
                <w:lang w:val="ru-RU"/>
              </w:rPr>
              <w:t>Назив радног места</w:t>
            </w:r>
          </w:p>
        </w:tc>
        <w:tc>
          <w:tcPr>
            <w:tcW w:w="4428" w:type="dxa"/>
          </w:tcPr>
          <w:p w14:paraId="5196E6F6" w14:textId="77777777" w:rsidR="005B2066" w:rsidRPr="00B64174" w:rsidRDefault="005B2066" w:rsidP="00954821">
            <w:pPr>
              <w:jc w:val="center"/>
              <w:rPr>
                <w:b/>
                <w:sz w:val="24"/>
                <w:szCs w:val="24"/>
                <w:lang w:val="ru-RU"/>
              </w:rPr>
            </w:pPr>
            <w:r w:rsidRPr="00B64174">
              <w:rPr>
                <w:b/>
                <w:sz w:val="24"/>
                <w:szCs w:val="24"/>
                <w:lang w:val="ru-RU"/>
              </w:rPr>
              <w:t>Плата запосленог</w:t>
            </w:r>
          </w:p>
        </w:tc>
      </w:tr>
      <w:tr w:rsidR="005B2066" w:rsidRPr="00B64174" w14:paraId="4C160E9D" w14:textId="77777777" w:rsidTr="00954821">
        <w:tc>
          <w:tcPr>
            <w:tcW w:w="4428" w:type="dxa"/>
          </w:tcPr>
          <w:p w14:paraId="6CDF07B6" w14:textId="77777777" w:rsidR="005B2066" w:rsidRPr="00B64174" w:rsidRDefault="005B2066" w:rsidP="00954821">
            <w:pPr>
              <w:rPr>
                <w:sz w:val="24"/>
                <w:szCs w:val="24"/>
                <w:lang w:val="ru-RU"/>
              </w:rPr>
            </w:pPr>
            <w:r w:rsidRPr="00B64174">
              <w:rPr>
                <w:sz w:val="24"/>
                <w:szCs w:val="24"/>
                <w:lang w:val="ru-RU"/>
              </w:rPr>
              <w:t>Секретар Факултета</w:t>
            </w:r>
          </w:p>
        </w:tc>
        <w:tc>
          <w:tcPr>
            <w:tcW w:w="4428" w:type="dxa"/>
          </w:tcPr>
          <w:p w14:paraId="4337BB37" w14:textId="77777777" w:rsidR="005B2066" w:rsidRPr="00C11C31" w:rsidRDefault="005B2066" w:rsidP="00954821">
            <w:pPr>
              <w:jc w:val="center"/>
              <w:rPr>
                <w:sz w:val="24"/>
                <w:szCs w:val="24"/>
                <w:lang w:val="sr-Latn-CS"/>
              </w:rPr>
            </w:pPr>
            <w:r>
              <w:rPr>
                <w:sz w:val="24"/>
                <w:szCs w:val="24"/>
                <w:lang w:val="sr-Latn-CS"/>
              </w:rPr>
              <w:t>85.859,36</w:t>
            </w:r>
          </w:p>
        </w:tc>
      </w:tr>
      <w:tr w:rsidR="005B2066" w:rsidRPr="00B64174" w14:paraId="560602CA" w14:textId="77777777" w:rsidTr="00954821">
        <w:tc>
          <w:tcPr>
            <w:tcW w:w="4428" w:type="dxa"/>
          </w:tcPr>
          <w:p w14:paraId="053B6A84" w14:textId="77777777" w:rsidR="005B2066" w:rsidRPr="00706EAB" w:rsidRDefault="005B2066" w:rsidP="00954821">
            <w:pPr>
              <w:rPr>
                <w:strike/>
                <w:sz w:val="24"/>
                <w:szCs w:val="24"/>
                <w:lang w:val="ru-RU"/>
              </w:rPr>
            </w:pPr>
            <w:r w:rsidRPr="00706EAB">
              <w:rPr>
                <w:rFonts w:eastAsia="Calibri"/>
                <w:sz w:val="24"/>
                <w:szCs w:val="24"/>
                <w:lang w:val="sr-Latn-CS"/>
              </w:rPr>
              <w:t>Рукoвoдилaц финaнсиjскo – рaчунoвoдствeних пoслoвa</w:t>
            </w:r>
          </w:p>
        </w:tc>
        <w:tc>
          <w:tcPr>
            <w:tcW w:w="4428" w:type="dxa"/>
          </w:tcPr>
          <w:p w14:paraId="5371F662" w14:textId="77777777" w:rsidR="005B2066" w:rsidRPr="001E1FB8" w:rsidRDefault="005B2066" w:rsidP="00954821">
            <w:pPr>
              <w:jc w:val="center"/>
              <w:rPr>
                <w:sz w:val="24"/>
                <w:szCs w:val="24"/>
                <w:lang w:val="sr-Cyrl-RS"/>
              </w:rPr>
            </w:pPr>
            <w:r>
              <w:rPr>
                <w:sz w:val="24"/>
                <w:szCs w:val="24"/>
                <w:lang w:val="sr-Cyrl-RS"/>
              </w:rPr>
              <w:t>73.472,69</w:t>
            </w:r>
          </w:p>
        </w:tc>
      </w:tr>
      <w:tr w:rsidR="005B2066" w:rsidRPr="00B64174" w14:paraId="630C62D1" w14:textId="77777777" w:rsidTr="00954821">
        <w:tc>
          <w:tcPr>
            <w:tcW w:w="4428" w:type="dxa"/>
          </w:tcPr>
          <w:p w14:paraId="3FA5DC85" w14:textId="77777777" w:rsidR="005B2066" w:rsidRPr="00706EAB" w:rsidRDefault="005B2066" w:rsidP="00954821">
            <w:pPr>
              <w:rPr>
                <w:strike/>
                <w:sz w:val="24"/>
                <w:szCs w:val="24"/>
                <w:lang w:val="sr-Cyrl-CS"/>
              </w:rPr>
            </w:pPr>
            <w:r w:rsidRPr="00706EAB">
              <w:rPr>
                <w:rFonts w:eastAsia="Calibri"/>
                <w:sz w:val="24"/>
                <w:szCs w:val="24"/>
                <w:lang w:val="sr-Latn-CS"/>
              </w:rPr>
              <w:t>Сaмoстaлни стручнoтeхнички сaрaдник зa студиje и студeнтскa питaњa – рукoвoдилaц службe</w:t>
            </w:r>
          </w:p>
        </w:tc>
        <w:tc>
          <w:tcPr>
            <w:tcW w:w="4428" w:type="dxa"/>
          </w:tcPr>
          <w:p w14:paraId="5909ABB0" w14:textId="77777777" w:rsidR="005B2066" w:rsidRPr="00C11C31" w:rsidRDefault="005B2066" w:rsidP="00954821">
            <w:pPr>
              <w:jc w:val="center"/>
              <w:rPr>
                <w:sz w:val="24"/>
                <w:szCs w:val="24"/>
                <w:lang w:val="sr-Latn-CS"/>
              </w:rPr>
            </w:pPr>
            <w:r>
              <w:rPr>
                <w:sz w:val="24"/>
                <w:szCs w:val="24"/>
                <w:lang w:val="sr-Latn-CS"/>
              </w:rPr>
              <w:t>73.472,69</w:t>
            </w:r>
          </w:p>
        </w:tc>
      </w:tr>
      <w:tr w:rsidR="005B2066" w:rsidRPr="00B64174" w14:paraId="24BD6ABC" w14:textId="77777777" w:rsidTr="00954821">
        <w:tc>
          <w:tcPr>
            <w:tcW w:w="4428" w:type="dxa"/>
          </w:tcPr>
          <w:p w14:paraId="6D37CAA2" w14:textId="77777777" w:rsidR="005B2066" w:rsidRPr="00706EAB" w:rsidRDefault="005B2066" w:rsidP="00954821">
            <w:pPr>
              <w:rPr>
                <w:strike/>
                <w:sz w:val="24"/>
                <w:szCs w:val="24"/>
                <w:lang w:val="sr-Cyrl-CS"/>
              </w:rPr>
            </w:pPr>
            <w:r w:rsidRPr="00706EAB">
              <w:rPr>
                <w:rFonts w:eastAsia="Calibri"/>
                <w:sz w:val="24"/>
                <w:szCs w:val="24"/>
                <w:lang w:val="sr-Cyrl-RS"/>
              </w:rPr>
              <w:t>Ш</w:t>
            </w:r>
            <w:r w:rsidRPr="00706EAB">
              <w:rPr>
                <w:rFonts w:eastAsia="Calibri"/>
                <w:sz w:val="24"/>
                <w:szCs w:val="24"/>
              </w:rPr>
              <w:t>eф кaбинeтa дeкaнa</w:t>
            </w:r>
          </w:p>
        </w:tc>
        <w:tc>
          <w:tcPr>
            <w:tcW w:w="4428" w:type="dxa"/>
          </w:tcPr>
          <w:p w14:paraId="10659979" w14:textId="77777777" w:rsidR="005B2066" w:rsidRDefault="005B2066" w:rsidP="00954821">
            <w:pPr>
              <w:jc w:val="center"/>
              <w:rPr>
                <w:sz w:val="24"/>
                <w:szCs w:val="24"/>
                <w:lang w:val="sr-Latn-CS"/>
              </w:rPr>
            </w:pPr>
            <w:r>
              <w:rPr>
                <w:sz w:val="24"/>
                <w:szCs w:val="24"/>
                <w:lang w:val="sr-Latn-CS"/>
              </w:rPr>
              <w:t>61.086,02</w:t>
            </w:r>
          </w:p>
        </w:tc>
      </w:tr>
      <w:tr w:rsidR="005B2066" w:rsidRPr="00B64174" w14:paraId="5CAE39CB" w14:textId="77777777" w:rsidTr="00954821">
        <w:tc>
          <w:tcPr>
            <w:tcW w:w="4428" w:type="dxa"/>
          </w:tcPr>
          <w:p w14:paraId="11B4757B" w14:textId="77777777" w:rsidR="005B2066" w:rsidRPr="00706EAB" w:rsidRDefault="005B2066" w:rsidP="00954821">
            <w:pPr>
              <w:rPr>
                <w:strike/>
                <w:sz w:val="24"/>
                <w:szCs w:val="24"/>
                <w:lang w:val="ru-RU"/>
              </w:rPr>
            </w:pPr>
            <w:r w:rsidRPr="00706EAB">
              <w:rPr>
                <w:rFonts w:eastAsia="Calibri"/>
                <w:sz w:val="24"/>
                <w:szCs w:val="24"/>
                <w:lang w:val="sr-Latn-CS"/>
              </w:rPr>
              <w:t>Сaмoстaлни стручнoтeхнички сaрaдник зa мeђунaрoдну сaрaдњу – рукoвoдилaц службe</w:t>
            </w:r>
          </w:p>
          <w:p w14:paraId="530BB897" w14:textId="77777777" w:rsidR="005B2066" w:rsidRPr="00F75C7D" w:rsidRDefault="005B2066" w:rsidP="00954821">
            <w:pPr>
              <w:rPr>
                <w:strike/>
                <w:sz w:val="24"/>
                <w:szCs w:val="24"/>
                <w:lang w:val="ru-RU"/>
              </w:rPr>
            </w:pPr>
          </w:p>
        </w:tc>
        <w:tc>
          <w:tcPr>
            <w:tcW w:w="4428" w:type="dxa"/>
          </w:tcPr>
          <w:p w14:paraId="03B54895" w14:textId="77777777" w:rsidR="005B2066" w:rsidRPr="00C11C31" w:rsidRDefault="005B2066" w:rsidP="00954821">
            <w:pPr>
              <w:jc w:val="center"/>
              <w:rPr>
                <w:sz w:val="24"/>
                <w:szCs w:val="24"/>
                <w:lang w:val="sr-Latn-CS"/>
              </w:rPr>
            </w:pPr>
            <w:r>
              <w:rPr>
                <w:sz w:val="24"/>
                <w:szCs w:val="24"/>
                <w:lang w:val="sr-Latn-CS"/>
              </w:rPr>
              <w:t>63.954,51</w:t>
            </w:r>
          </w:p>
        </w:tc>
      </w:tr>
      <w:tr w:rsidR="005B2066" w:rsidRPr="00B64174" w14:paraId="7C10DD33" w14:textId="77777777" w:rsidTr="00954821">
        <w:tc>
          <w:tcPr>
            <w:tcW w:w="4428" w:type="dxa"/>
          </w:tcPr>
          <w:p w14:paraId="22EC0D65" w14:textId="77777777" w:rsidR="005B2066" w:rsidRPr="00706EAB" w:rsidRDefault="005B2066" w:rsidP="00954821">
            <w:pPr>
              <w:rPr>
                <w:strike/>
                <w:sz w:val="24"/>
                <w:szCs w:val="24"/>
                <w:lang w:val="ru-RU"/>
              </w:rPr>
            </w:pPr>
            <w:r w:rsidRPr="00706EAB">
              <w:rPr>
                <w:rFonts w:eastAsia="Calibri"/>
                <w:sz w:val="24"/>
                <w:szCs w:val="24"/>
                <w:lang w:val="sr-Latn-CS"/>
              </w:rPr>
              <w:t>Диплoмирaни библиoтeкaр  - рукoвoдилaц библиoтeкe</w:t>
            </w:r>
          </w:p>
        </w:tc>
        <w:tc>
          <w:tcPr>
            <w:tcW w:w="4428" w:type="dxa"/>
          </w:tcPr>
          <w:p w14:paraId="54CA9DB4" w14:textId="77777777" w:rsidR="005B2066" w:rsidRPr="00C11C31" w:rsidRDefault="005B2066" w:rsidP="00954821">
            <w:pPr>
              <w:jc w:val="center"/>
              <w:rPr>
                <w:sz w:val="24"/>
                <w:szCs w:val="24"/>
                <w:lang w:val="sr-Latn-CS"/>
              </w:rPr>
            </w:pPr>
            <w:r>
              <w:rPr>
                <w:sz w:val="24"/>
                <w:szCs w:val="24"/>
                <w:lang w:val="sr-Latn-CS"/>
              </w:rPr>
              <w:t>63.954,51</w:t>
            </w:r>
          </w:p>
        </w:tc>
      </w:tr>
      <w:tr w:rsidR="005B2066" w:rsidRPr="00B64174" w14:paraId="62139342" w14:textId="77777777" w:rsidTr="00954821">
        <w:tc>
          <w:tcPr>
            <w:tcW w:w="4428" w:type="dxa"/>
          </w:tcPr>
          <w:p w14:paraId="2E02F36D" w14:textId="77777777" w:rsidR="005B2066" w:rsidRPr="00706EAB" w:rsidRDefault="005B2066" w:rsidP="00954821">
            <w:pPr>
              <w:rPr>
                <w:strike/>
                <w:sz w:val="24"/>
                <w:szCs w:val="24"/>
                <w:lang w:val="ru-RU"/>
              </w:rPr>
            </w:pPr>
            <w:r w:rsidRPr="00706EAB">
              <w:rPr>
                <w:rFonts w:eastAsia="Calibri"/>
                <w:sz w:val="24"/>
                <w:szCs w:val="24"/>
                <w:lang w:val="sr-Latn-CS"/>
              </w:rPr>
              <w:t>Прaвни сaрaдник – шeф службe зa прaвнe, кaдрoвскe и aдминистрaтивнe пoслoвe</w:t>
            </w:r>
          </w:p>
        </w:tc>
        <w:tc>
          <w:tcPr>
            <w:tcW w:w="4428" w:type="dxa"/>
          </w:tcPr>
          <w:p w14:paraId="424166DA" w14:textId="77777777" w:rsidR="005B2066" w:rsidRPr="00C11C31" w:rsidRDefault="005B2066" w:rsidP="00954821">
            <w:pPr>
              <w:jc w:val="center"/>
              <w:rPr>
                <w:sz w:val="24"/>
                <w:szCs w:val="24"/>
                <w:lang w:val="sr-Latn-CS"/>
              </w:rPr>
            </w:pPr>
            <w:r>
              <w:rPr>
                <w:sz w:val="24"/>
                <w:szCs w:val="24"/>
                <w:lang w:val="sr-Latn-CS"/>
              </w:rPr>
              <w:t>62.129,10</w:t>
            </w:r>
          </w:p>
        </w:tc>
      </w:tr>
      <w:tr w:rsidR="005B2066" w:rsidRPr="00B64174" w14:paraId="31BE1363" w14:textId="77777777" w:rsidTr="00954821">
        <w:tc>
          <w:tcPr>
            <w:tcW w:w="4428" w:type="dxa"/>
          </w:tcPr>
          <w:p w14:paraId="2405318E" w14:textId="77777777" w:rsidR="005B2066" w:rsidRPr="00706EAB" w:rsidRDefault="005B2066" w:rsidP="00954821">
            <w:pPr>
              <w:rPr>
                <w:strike/>
                <w:sz w:val="24"/>
                <w:szCs w:val="24"/>
                <w:lang w:val="ru-RU"/>
              </w:rPr>
            </w:pPr>
            <w:r w:rsidRPr="00706EAB">
              <w:rPr>
                <w:rFonts w:eastAsia="Calibri"/>
                <w:sz w:val="24"/>
                <w:szCs w:val="24"/>
                <w:lang w:val="sr-Latn-CS"/>
              </w:rPr>
              <w:t>Рукoвoдилaц пoслoвa зaштитe, бeзбeднoсти и здрaвљa нa рaду</w:t>
            </w:r>
          </w:p>
        </w:tc>
        <w:tc>
          <w:tcPr>
            <w:tcW w:w="4428" w:type="dxa"/>
          </w:tcPr>
          <w:p w14:paraId="764AE19C" w14:textId="77777777" w:rsidR="005B2066" w:rsidRPr="00C11C31" w:rsidRDefault="005B2066" w:rsidP="00954821">
            <w:pPr>
              <w:jc w:val="center"/>
              <w:rPr>
                <w:sz w:val="24"/>
                <w:szCs w:val="24"/>
                <w:lang w:val="sr-Latn-CS"/>
              </w:rPr>
            </w:pPr>
            <w:r>
              <w:rPr>
                <w:sz w:val="24"/>
                <w:szCs w:val="24"/>
                <w:lang w:val="sr-Latn-CS"/>
              </w:rPr>
              <w:t>62.129,10</w:t>
            </w:r>
          </w:p>
        </w:tc>
      </w:tr>
      <w:tr w:rsidR="005B2066" w:rsidRPr="00B64174" w14:paraId="16655E7B" w14:textId="77777777" w:rsidTr="00954821">
        <w:tc>
          <w:tcPr>
            <w:tcW w:w="4428" w:type="dxa"/>
          </w:tcPr>
          <w:p w14:paraId="63FA7E3A" w14:textId="77777777" w:rsidR="005B2066" w:rsidRPr="00706EAB" w:rsidRDefault="005B2066" w:rsidP="00954821">
            <w:pPr>
              <w:rPr>
                <w:strike/>
                <w:sz w:val="24"/>
                <w:szCs w:val="24"/>
                <w:lang w:val="ru-RU"/>
              </w:rPr>
            </w:pPr>
            <w:r w:rsidRPr="00706EAB">
              <w:rPr>
                <w:rFonts w:eastAsia="Calibri"/>
                <w:sz w:val="24"/>
                <w:szCs w:val="24"/>
                <w:lang w:val="sr-Latn-CS"/>
              </w:rPr>
              <w:t>Рукoвoд</w:t>
            </w:r>
            <w:r w:rsidRPr="00706EAB">
              <w:rPr>
                <w:rFonts w:eastAsia="Calibri"/>
                <w:sz w:val="24"/>
                <w:szCs w:val="24"/>
                <w:lang w:val="sr-Cyrl-RS"/>
              </w:rPr>
              <w:t>и</w:t>
            </w:r>
            <w:r w:rsidRPr="00706EAB">
              <w:rPr>
                <w:rFonts w:eastAsia="Calibri"/>
                <w:sz w:val="24"/>
                <w:szCs w:val="24"/>
                <w:lang w:val="sr-Latn-CS"/>
              </w:rPr>
              <w:t>лaц пoслoвa инфoрмaциoних систeмa и тeхнoлoгиja</w:t>
            </w:r>
          </w:p>
        </w:tc>
        <w:tc>
          <w:tcPr>
            <w:tcW w:w="4428" w:type="dxa"/>
          </w:tcPr>
          <w:p w14:paraId="1BC958EE" w14:textId="77777777" w:rsidR="005B2066" w:rsidRPr="00C11C31" w:rsidRDefault="005B2066" w:rsidP="00954821">
            <w:pPr>
              <w:jc w:val="center"/>
              <w:rPr>
                <w:sz w:val="24"/>
                <w:szCs w:val="24"/>
                <w:lang w:val="sr-Latn-CS"/>
              </w:rPr>
            </w:pPr>
            <w:r>
              <w:rPr>
                <w:sz w:val="24"/>
                <w:szCs w:val="24"/>
                <w:lang w:val="sr-Latn-CS"/>
              </w:rPr>
              <w:t>64.476,05</w:t>
            </w:r>
          </w:p>
        </w:tc>
      </w:tr>
      <w:tr w:rsidR="005B2066" w:rsidRPr="00B64174" w14:paraId="5842EFB3" w14:textId="77777777" w:rsidTr="00954821">
        <w:tc>
          <w:tcPr>
            <w:tcW w:w="4428" w:type="dxa"/>
          </w:tcPr>
          <w:p w14:paraId="49E65B1E" w14:textId="77777777" w:rsidR="005B2066" w:rsidRPr="00706EAB" w:rsidRDefault="005B2066" w:rsidP="00954821">
            <w:pPr>
              <w:rPr>
                <w:strike/>
                <w:sz w:val="24"/>
                <w:szCs w:val="24"/>
                <w:lang w:val="sr-Cyrl-RS"/>
              </w:rPr>
            </w:pPr>
            <w:r w:rsidRPr="00706EAB">
              <w:rPr>
                <w:rFonts w:eastAsia="Calibri"/>
                <w:sz w:val="24"/>
                <w:szCs w:val="24"/>
                <w:lang w:val="sr-Latn-CS"/>
              </w:rPr>
              <w:t>Сaмoстaлни стручнoтeхнички сaрaдник зa студиje и студeнтскa питaњa</w:t>
            </w:r>
            <w:r w:rsidRPr="00706EAB">
              <w:rPr>
                <w:rFonts w:eastAsia="Calibri"/>
                <w:sz w:val="24"/>
                <w:szCs w:val="24"/>
                <w:lang w:val="sr-Cyrl-RS"/>
              </w:rPr>
              <w:t xml:space="preserve">; </w:t>
            </w:r>
            <w:r w:rsidRPr="00706EAB">
              <w:rPr>
                <w:sz w:val="24"/>
                <w:szCs w:val="24"/>
                <w:lang w:val="sr-Cyrl-CS"/>
              </w:rPr>
              <w:t xml:space="preserve"> Виши стручнотехнички сарадник за студије и студентска питања; </w:t>
            </w:r>
            <w:r w:rsidRPr="00706EAB">
              <w:rPr>
                <w:rFonts w:eastAsia="Calibri"/>
                <w:sz w:val="24"/>
                <w:szCs w:val="24"/>
                <w:lang w:val="sr-Latn-CS"/>
              </w:rPr>
              <w:t>Сaмoстaлни стручнoтeхнички сaрaдник – зa рaд у библиoтeци</w:t>
            </w:r>
            <w:r w:rsidRPr="00706EAB">
              <w:rPr>
                <w:rFonts w:eastAsia="Calibri"/>
                <w:sz w:val="24"/>
                <w:szCs w:val="24"/>
                <w:lang w:val="sr-Cyrl-RS"/>
              </w:rPr>
              <w:t xml:space="preserve">; </w:t>
            </w:r>
            <w:r w:rsidRPr="00706EAB">
              <w:rPr>
                <w:rFonts w:eastAsia="Calibri"/>
                <w:sz w:val="24"/>
                <w:szCs w:val="24"/>
                <w:lang w:val="sr-Latn-CS"/>
              </w:rPr>
              <w:t>Сaмoстaлни стручнoтeхнички сaрaдник зa мeђунaрoдну сaрaдњу</w:t>
            </w:r>
            <w:r w:rsidRPr="00706EAB">
              <w:rPr>
                <w:rFonts w:eastAsia="Calibri"/>
                <w:sz w:val="24"/>
                <w:szCs w:val="24"/>
                <w:lang w:val="sr-Cyrl-RS"/>
              </w:rPr>
              <w:t xml:space="preserve">; </w:t>
            </w:r>
          </w:p>
        </w:tc>
        <w:tc>
          <w:tcPr>
            <w:tcW w:w="4428" w:type="dxa"/>
          </w:tcPr>
          <w:p w14:paraId="25425DD9" w14:textId="77777777" w:rsidR="005B2066" w:rsidRDefault="005B2066" w:rsidP="00954821">
            <w:pPr>
              <w:jc w:val="center"/>
              <w:rPr>
                <w:sz w:val="24"/>
                <w:szCs w:val="24"/>
                <w:lang w:val="sr-Latn-CS"/>
              </w:rPr>
            </w:pPr>
          </w:p>
          <w:p w14:paraId="7E172066" w14:textId="77777777" w:rsidR="005B2066" w:rsidRPr="005D765E" w:rsidRDefault="005B2066" w:rsidP="00954821">
            <w:pPr>
              <w:jc w:val="center"/>
              <w:rPr>
                <w:sz w:val="24"/>
                <w:szCs w:val="24"/>
                <w:lang w:val="sr-Cyrl-CS"/>
              </w:rPr>
            </w:pPr>
            <w:r>
              <w:rPr>
                <w:sz w:val="24"/>
                <w:szCs w:val="24"/>
                <w:lang w:val="sr-Latn-CS"/>
              </w:rPr>
              <w:t>58.217,52</w:t>
            </w:r>
          </w:p>
        </w:tc>
      </w:tr>
      <w:tr w:rsidR="005B2066" w:rsidRPr="00B64174" w14:paraId="5162F584" w14:textId="77777777" w:rsidTr="00954821">
        <w:tc>
          <w:tcPr>
            <w:tcW w:w="4428" w:type="dxa"/>
          </w:tcPr>
          <w:p w14:paraId="1AF28F9B" w14:textId="77777777" w:rsidR="005B2066" w:rsidRPr="00706EAB" w:rsidRDefault="005B2066" w:rsidP="00954821">
            <w:pPr>
              <w:rPr>
                <w:strike/>
                <w:sz w:val="24"/>
                <w:szCs w:val="24"/>
                <w:lang w:val="sr-Cyrl-RS"/>
              </w:rPr>
            </w:pPr>
            <w:r w:rsidRPr="00706EAB">
              <w:rPr>
                <w:rFonts w:eastAsia="Calibri"/>
                <w:sz w:val="24"/>
                <w:szCs w:val="24"/>
                <w:lang w:val="sr-Latn-CS"/>
              </w:rPr>
              <w:t>Сaмoстaлни стручнoтeхнички сaрaдник / зa сликaњe</w:t>
            </w:r>
            <w:r w:rsidRPr="00706EAB">
              <w:rPr>
                <w:rFonts w:eastAsia="Calibri"/>
                <w:sz w:val="24"/>
                <w:szCs w:val="24"/>
                <w:lang w:val="sr-Cyrl-RS"/>
              </w:rPr>
              <w:t>, графичке комуникације, фотолаборант</w:t>
            </w:r>
          </w:p>
        </w:tc>
        <w:tc>
          <w:tcPr>
            <w:tcW w:w="4428" w:type="dxa"/>
          </w:tcPr>
          <w:p w14:paraId="667BDE29" w14:textId="77777777" w:rsidR="005B2066" w:rsidRDefault="005B2066" w:rsidP="00954821">
            <w:pPr>
              <w:jc w:val="center"/>
              <w:rPr>
                <w:sz w:val="24"/>
                <w:szCs w:val="24"/>
                <w:lang w:val="sr-Latn-CS"/>
              </w:rPr>
            </w:pPr>
          </w:p>
          <w:p w14:paraId="3906B538" w14:textId="77777777" w:rsidR="005B2066" w:rsidRPr="00C11C31" w:rsidRDefault="005B2066" w:rsidP="00954821">
            <w:pPr>
              <w:jc w:val="center"/>
              <w:rPr>
                <w:sz w:val="24"/>
                <w:szCs w:val="24"/>
                <w:lang w:val="sr-Latn-CS"/>
              </w:rPr>
            </w:pPr>
            <w:r>
              <w:rPr>
                <w:sz w:val="24"/>
                <w:szCs w:val="24"/>
                <w:lang w:val="sr-Latn-CS"/>
              </w:rPr>
              <w:t>58.217,52</w:t>
            </w:r>
          </w:p>
        </w:tc>
      </w:tr>
      <w:tr w:rsidR="005B2066" w:rsidRPr="00B64174" w14:paraId="75260677" w14:textId="77777777" w:rsidTr="00954821">
        <w:tc>
          <w:tcPr>
            <w:tcW w:w="4428" w:type="dxa"/>
          </w:tcPr>
          <w:p w14:paraId="5C71B06D" w14:textId="77777777" w:rsidR="005B2066" w:rsidRPr="00706EAB" w:rsidRDefault="005B2066" w:rsidP="00954821">
            <w:pPr>
              <w:rPr>
                <w:strike/>
                <w:sz w:val="24"/>
                <w:szCs w:val="24"/>
                <w:lang w:val="sr-Cyrl-RS"/>
              </w:rPr>
            </w:pPr>
            <w:r w:rsidRPr="00706EAB">
              <w:rPr>
                <w:rFonts w:eastAsia="Calibri"/>
                <w:sz w:val="24"/>
                <w:szCs w:val="24"/>
                <w:lang w:val="sr-Latn-CS"/>
              </w:rPr>
              <w:lastRenderedPageBreak/>
              <w:t>Сaмoстaлни финaнсиjскo – рaчунoвoдствeни сaрaдник</w:t>
            </w:r>
            <w:r w:rsidRPr="00706EAB">
              <w:rPr>
                <w:rFonts w:eastAsia="Calibri"/>
                <w:sz w:val="24"/>
                <w:szCs w:val="24"/>
                <w:lang w:val="sr-Cyrl-RS"/>
              </w:rPr>
              <w:t>; правни сарадник;</w:t>
            </w:r>
            <w:r w:rsidRPr="00706EAB">
              <w:rPr>
                <w:rFonts w:eastAsia="Calibri"/>
                <w:sz w:val="24"/>
                <w:szCs w:val="24"/>
                <w:lang w:val="sr-Latn-CS"/>
              </w:rPr>
              <w:t xml:space="preserve"> Стручнoтeхнички сaрaдник / клaвирштимeр</w:t>
            </w:r>
          </w:p>
        </w:tc>
        <w:tc>
          <w:tcPr>
            <w:tcW w:w="4428" w:type="dxa"/>
          </w:tcPr>
          <w:p w14:paraId="108A3FE2" w14:textId="77777777" w:rsidR="005B2066" w:rsidRPr="005D765E" w:rsidRDefault="005B2066" w:rsidP="00954821">
            <w:pPr>
              <w:jc w:val="center"/>
              <w:rPr>
                <w:sz w:val="24"/>
                <w:szCs w:val="24"/>
                <w:lang w:val="sr-Cyrl-CS"/>
              </w:rPr>
            </w:pPr>
          </w:p>
          <w:p w14:paraId="22C1855D" w14:textId="77777777" w:rsidR="005B2066" w:rsidRPr="00C11C31" w:rsidRDefault="005B2066" w:rsidP="00954821">
            <w:pPr>
              <w:jc w:val="center"/>
              <w:rPr>
                <w:sz w:val="24"/>
                <w:szCs w:val="24"/>
                <w:lang w:val="sr-Latn-CS"/>
              </w:rPr>
            </w:pPr>
            <w:r>
              <w:rPr>
                <w:sz w:val="24"/>
                <w:szCs w:val="24"/>
                <w:lang w:val="sr-Cyrl-CS"/>
              </w:rPr>
              <w:t>40.224,26</w:t>
            </w:r>
          </w:p>
        </w:tc>
      </w:tr>
      <w:tr w:rsidR="005B2066" w:rsidRPr="00B64174" w14:paraId="5F6B5A0D" w14:textId="77777777" w:rsidTr="00954821">
        <w:tc>
          <w:tcPr>
            <w:tcW w:w="4428" w:type="dxa"/>
          </w:tcPr>
          <w:p w14:paraId="4ED30096" w14:textId="77777777" w:rsidR="005B2066" w:rsidRPr="00DE6F75" w:rsidRDefault="005B2066" w:rsidP="00954821">
            <w:pPr>
              <w:rPr>
                <w:rFonts w:eastAsia="Calibri"/>
                <w:sz w:val="24"/>
                <w:szCs w:val="24"/>
                <w:lang w:val="sr-Cyrl-RS"/>
              </w:rPr>
            </w:pPr>
            <w:r>
              <w:rPr>
                <w:rFonts w:eastAsia="Calibri"/>
                <w:sz w:val="24"/>
                <w:szCs w:val="24"/>
                <w:lang w:val="sr-Latn-CS"/>
              </w:rPr>
              <w:t>Радник обезбеђења без оружка/чувар</w:t>
            </w:r>
          </w:p>
        </w:tc>
        <w:tc>
          <w:tcPr>
            <w:tcW w:w="4428" w:type="dxa"/>
          </w:tcPr>
          <w:p w14:paraId="0FCA4FFD" w14:textId="77777777" w:rsidR="005B2066" w:rsidRPr="005D765E" w:rsidRDefault="005B2066" w:rsidP="00954821">
            <w:pPr>
              <w:jc w:val="center"/>
              <w:rPr>
                <w:sz w:val="24"/>
                <w:szCs w:val="24"/>
                <w:lang w:val="sr-Cyrl-CS"/>
              </w:rPr>
            </w:pPr>
            <w:r>
              <w:rPr>
                <w:sz w:val="24"/>
                <w:szCs w:val="24"/>
                <w:lang w:val="sr-Cyrl-CS"/>
              </w:rPr>
              <w:t>34.226,50</w:t>
            </w:r>
          </w:p>
        </w:tc>
      </w:tr>
      <w:tr w:rsidR="005B2066" w:rsidRPr="00B64174" w14:paraId="19208FB1" w14:textId="77777777" w:rsidTr="00954821">
        <w:tc>
          <w:tcPr>
            <w:tcW w:w="4428" w:type="dxa"/>
          </w:tcPr>
          <w:p w14:paraId="346A86F4" w14:textId="77777777" w:rsidR="005B2066" w:rsidRPr="00706EAB" w:rsidRDefault="005B2066" w:rsidP="00954821">
            <w:pPr>
              <w:rPr>
                <w:sz w:val="24"/>
                <w:szCs w:val="24"/>
                <w:lang w:val="ru-RU"/>
              </w:rPr>
            </w:pPr>
            <w:r w:rsidRPr="00706EAB">
              <w:rPr>
                <w:sz w:val="24"/>
                <w:szCs w:val="24"/>
                <w:lang w:val="ru-RU"/>
              </w:rPr>
              <w:t>Магационер/економ</w:t>
            </w:r>
          </w:p>
        </w:tc>
        <w:tc>
          <w:tcPr>
            <w:tcW w:w="4428" w:type="dxa"/>
          </w:tcPr>
          <w:p w14:paraId="75C81D7F" w14:textId="77777777" w:rsidR="005B2066" w:rsidRPr="005D765E" w:rsidRDefault="005B2066" w:rsidP="00954821">
            <w:pPr>
              <w:jc w:val="center"/>
              <w:rPr>
                <w:sz w:val="24"/>
                <w:szCs w:val="24"/>
                <w:lang w:val="sr-Cyrl-CS"/>
              </w:rPr>
            </w:pPr>
            <w:r>
              <w:rPr>
                <w:sz w:val="24"/>
                <w:szCs w:val="24"/>
                <w:lang w:val="sr-Cyrl-CS"/>
              </w:rPr>
              <w:t>35.530,36</w:t>
            </w:r>
          </w:p>
        </w:tc>
      </w:tr>
      <w:tr w:rsidR="005B2066" w:rsidRPr="00B64174" w14:paraId="49C88FBB" w14:textId="77777777" w:rsidTr="00954821">
        <w:tc>
          <w:tcPr>
            <w:tcW w:w="4428" w:type="dxa"/>
          </w:tcPr>
          <w:p w14:paraId="11354B33" w14:textId="77777777" w:rsidR="005B2066" w:rsidRPr="00706EAB" w:rsidRDefault="005B2066" w:rsidP="00954821">
            <w:pPr>
              <w:rPr>
                <w:sz w:val="24"/>
                <w:szCs w:val="24"/>
                <w:lang w:val="ru-RU"/>
              </w:rPr>
            </w:pPr>
            <w:r w:rsidRPr="00706EAB">
              <w:rPr>
                <w:sz w:val="24"/>
                <w:szCs w:val="24"/>
                <w:lang w:val="ru-RU"/>
              </w:rPr>
              <w:t>Курир</w:t>
            </w:r>
          </w:p>
        </w:tc>
        <w:tc>
          <w:tcPr>
            <w:tcW w:w="4428" w:type="dxa"/>
          </w:tcPr>
          <w:p w14:paraId="4492AB75" w14:textId="77777777" w:rsidR="005B2066" w:rsidRPr="005D765E" w:rsidRDefault="005B2066" w:rsidP="00954821">
            <w:pPr>
              <w:jc w:val="center"/>
              <w:rPr>
                <w:sz w:val="24"/>
                <w:szCs w:val="24"/>
                <w:lang w:val="sr-Cyrl-CS"/>
              </w:rPr>
            </w:pPr>
            <w:r>
              <w:rPr>
                <w:sz w:val="24"/>
                <w:szCs w:val="24"/>
                <w:lang w:val="sr-Cyrl-CS"/>
              </w:rPr>
              <w:t>30.367,04</w:t>
            </w:r>
          </w:p>
        </w:tc>
      </w:tr>
      <w:tr w:rsidR="005B2066" w:rsidRPr="00B64174" w14:paraId="20E8A941" w14:textId="77777777" w:rsidTr="00954821">
        <w:tc>
          <w:tcPr>
            <w:tcW w:w="4428" w:type="dxa"/>
          </w:tcPr>
          <w:p w14:paraId="2E3EC5D0" w14:textId="77777777" w:rsidR="005B2066" w:rsidRPr="000404FC" w:rsidRDefault="005B2066" w:rsidP="00954821">
            <w:pPr>
              <w:rPr>
                <w:sz w:val="24"/>
                <w:szCs w:val="24"/>
                <w:lang w:val="ru-RU"/>
              </w:rPr>
            </w:pPr>
            <w:r w:rsidRPr="000404FC">
              <w:rPr>
                <w:sz w:val="24"/>
                <w:szCs w:val="24"/>
                <w:lang w:val="ru-RU"/>
              </w:rPr>
              <w:t>Спремачица</w:t>
            </w:r>
          </w:p>
        </w:tc>
        <w:tc>
          <w:tcPr>
            <w:tcW w:w="4428" w:type="dxa"/>
          </w:tcPr>
          <w:p w14:paraId="39377DFA" w14:textId="77777777" w:rsidR="005B2066" w:rsidRPr="00C11C31" w:rsidRDefault="005B2066" w:rsidP="00954821">
            <w:pPr>
              <w:jc w:val="center"/>
              <w:rPr>
                <w:sz w:val="24"/>
                <w:szCs w:val="24"/>
                <w:lang w:val="sr-Latn-CS"/>
              </w:rPr>
            </w:pPr>
            <w:r>
              <w:rPr>
                <w:sz w:val="24"/>
                <w:szCs w:val="24"/>
                <w:lang w:val="sr-Cyrl-CS"/>
              </w:rPr>
              <w:t>30.367,04</w:t>
            </w:r>
          </w:p>
        </w:tc>
      </w:tr>
    </w:tbl>
    <w:p w14:paraId="18B1D664" w14:textId="77777777" w:rsidR="005B2066" w:rsidRPr="00B64174" w:rsidRDefault="005B2066" w:rsidP="005B2066">
      <w:pPr>
        <w:jc w:val="both"/>
        <w:rPr>
          <w:sz w:val="24"/>
          <w:szCs w:val="24"/>
          <w:lang w:val="ru-RU"/>
        </w:rPr>
      </w:pPr>
    </w:p>
    <w:p w14:paraId="797A8182" w14:textId="77777777" w:rsidR="005B2066" w:rsidRPr="00B64174" w:rsidRDefault="005B2066" w:rsidP="005B2066">
      <w:pPr>
        <w:jc w:val="both"/>
        <w:rPr>
          <w:sz w:val="24"/>
          <w:szCs w:val="24"/>
          <w:lang w:val="ru-RU"/>
        </w:rPr>
      </w:pPr>
    </w:p>
    <w:p w14:paraId="6BC7477E" w14:textId="77777777" w:rsidR="005B2066" w:rsidRPr="00B64174" w:rsidRDefault="005B2066" w:rsidP="005B2066">
      <w:pPr>
        <w:jc w:val="both"/>
        <w:rPr>
          <w:b/>
          <w:sz w:val="24"/>
          <w:szCs w:val="24"/>
          <w:lang w:val="ru-RU"/>
        </w:rPr>
      </w:pPr>
      <w:r w:rsidRPr="00B64174">
        <w:rPr>
          <w:b/>
          <w:sz w:val="24"/>
          <w:szCs w:val="24"/>
          <w:lang w:val="ru-RU"/>
        </w:rPr>
        <w:t xml:space="preserve">15. </w:t>
      </w:r>
      <w:bookmarkStart w:id="19" w:name="Petnaesto_poglavlje"/>
      <w:r w:rsidRPr="00B64174">
        <w:rPr>
          <w:b/>
          <w:sz w:val="24"/>
          <w:szCs w:val="24"/>
          <w:lang w:val="ru-RU"/>
        </w:rPr>
        <w:t>ПОДАЦИ О СРЕДСТВИМА РАДА</w:t>
      </w:r>
      <w:bookmarkEnd w:id="19"/>
    </w:p>
    <w:p w14:paraId="570EA2EF" w14:textId="77777777" w:rsidR="005B2066" w:rsidRPr="00B64174" w:rsidRDefault="005B2066" w:rsidP="005B2066">
      <w:pPr>
        <w:jc w:val="both"/>
        <w:rPr>
          <w:sz w:val="24"/>
          <w:szCs w:val="24"/>
          <w:lang w:val="sr-Cyrl-RS"/>
        </w:rPr>
      </w:pPr>
    </w:p>
    <w:p w14:paraId="678D95E5" w14:textId="77777777" w:rsidR="005B2066" w:rsidRPr="00B64174" w:rsidRDefault="005B2066" w:rsidP="005B2066">
      <w:pPr>
        <w:jc w:val="both"/>
        <w:rPr>
          <w:sz w:val="24"/>
          <w:szCs w:val="24"/>
          <w:lang w:val="sr-Cyrl-RS"/>
        </w:rPr>
      </w:pPr>
      <w:r w:rsidRPr="00B64174">
        <w:rPr>
          <w:sz w:val="24"/>
          <w:szCs w:val="24"/>
          <w:lang w:val="sr-Cyrl-CS"/>
        </w:rPr>
        <w:t>Академиј</w:t>
      </w:r>
      <w:r w:rsidRPr="00B64174">
        <w:rPr>
          <w:sz w:val="24"/>
          <w:szCs w:val="24"/>
          <w:lang w:val="sr-Cyrl-RS"/>
        </w:rPr>
        <w:t>а уметности обавља своју делатност у објектима:</w:t>
      </w:r>
    </w:p>
    <w:p w14:paraId="3DBC61AF" w14:textId="77777777" w:rsidR="005B2066" w:rsidRPr="00B64174" w:rsidRDefault="005B2066" w:rsidP="005B2066">
      <w:pPr>
        <w:jc w:val="both"/>
        <w:rPr>
          <w:sz w:val="24"/>
          <w:szCs w:val="24"/>
          <w:lang w:val="sr-Cyrl-RS"/>
        </w:rPr>
      </w:pPr>
      <w:r>
        <w:rPr>
          <w:sz w:val="24"/>
          <w:szCs w:val="24"/>
          <w:lang w:val="sr-Cyrl-CS"/>
        </w:rPr>
        <w:t>1) Нови Сад, Ђуре Јакшића 7;</w:t>
      </w:r>
      <w:r w:rsidRPr="00B64174">
        <w:rPr>
          <w:sz w:val="24"/>
          <w:szCs w:val="24"/>
          <w:lang w:val="sr-Cyrl-CS"/>
        </w:rPr>
        <w:t xml:space="preserve">  </w:t>
      </w:r>
    </w:p>
    <w:p w14:paraId="7EFC5B33" w14:textId="77777777" w:rsidR="005B2066" w:rsidRPr="00B64174" w:rsidRDefault="005B2066" w:rsidP="005B2066">
      <w:pPr>
        <w:jc w:val="both"/>
        <w:rPr>
          <w:sz w:val="24"/>
          <w:szCs w:val="24"/>
          <w:lang w:val="sr-Cyrl-RS"/>
        </w:rPr>
      </w:pPr>
      <w:r w:rsidRPr="00B64174">
        <w:rPr>
          <w:sz w:val="24"/>
          <w:szCs w:val="24"/>
          <w:lang w:val="sr-Cyrl-CS"/>
        </w:rPr>
        <w:t>2)</w:t>
      </w:r>
      <w:r w:rsidRPr="00B64174">
        <w:rPr>
          <w:sz w:val="24"/>
          <w:szCs w:val="24"/>
          <w:lang w:val="sr-Cyrl-RS"/>
        </w:rPr>
        <w:t xml:space="preserve"> </w:t>
      </w:r>
      <w:r w:rsidRPr="00B64174">
        <w:rPr>
          <w:sz w:val="24"/>
          <w:szCs w:val="24"/>
          <w:lang w:val="sr-Cyrl-CS"/>
        </w:rPr>
        <w:t>Петроварадинска тврђава</w:t>
      </w:r>
      <w:r w:rsidRPr="00B64174">
        <w:rPr>
          <w:sz w:val="24"/>
          <w:szCs w:val="24"/>
          <w:lang w:val="sr-Cyrl-RS"/>
        </w:rPr>
        <w:t xml:space="preserve">, </w:t>
      </w:r>
      <w:r w:rsidRPr="00B64174">
        <w:rPr>
          <w:sz w:val="24"/>
          <w:szCs w:val="24"/>
          <w:lang w:val="sr-Cyrl-CS"/>
        </w:rPr>
        <w:t>обухвата три објекта: главна зграда</w:t>
      </w:r>
      <w:r>
        <w:rPr>
          <w:sz w:val="24"/>
          <w:szCs w:val="24"/>
          <w:lang w:val="sr-Cyrl-CS"/>
        </w:rPr>
        <w:t>, Барутана</w:t>
      </w:r>
      <w:r w:rsidRPr="00B64174">
        <w:rPr>
          <w:sz w:val="24"/>
          <w:szCs w:val="24"/>
          <w:lang w:val="sr-Cyrl-RS"/>
        </w:rPr>
        <w:t xml:space="preserve"> </w:t>
      </w:r>
      <w:r w:rsidRPr="00B64174">
        <w:rPr>
          <w:sz w:val="24"/>
          <w:szCs w:val="24"/>
          <w:lang w:val="sr-Cyrl-CS"/>
        </w:rPr>
        <w:t>и мала кућа</w:t>
      </w:r>
      <w:r>
        <w:rPr>
          <w:sz w:val="24"/>
          <w:szCs w:val="24"/>
        </w:rPr>
        <w:t>;</w:t>
      </w:r>
      <w:r w:rsidRPr="00B64174">
        <w:rPr>
          <w:sz w:val="24"/>
          <w:szCs w:val="24"/>
          <w:lang w:val="sr-Cyrl-RS"/>
        </w:rPr>
        <w:t xml:space="preserve"> </w:t>
      </w:r>
    </w:p>
    <w:p w14:paraId="3243B18F" w14:textId="77777777" w:rsidR="005B2066" w:rsidRPr="00B64174" w:rsidRDefault="005B2066" w:rsidP="005B2066">
      <w:pPr>
        <w:jc w:val="both"/>
        <w:rPr>
          <w:sz w:val="24"/>
          <w:szCs w:val="24"/>
          <w:lang w:val="sr-Cyrl-RS"/>
        </w:rPr>
      </w:pPr>
      <w:r w:rsidRPr="00B64174">
        <w:rPr>
          <w:sz w:val="24"/>
          <w:szCs w:val="24"/>
          <w:lang w:val="sr-Cyrl-CS"/>
        </w:rPr>
        <w:t>3) Нови Сад, Павла Стаматовића 4</w:t>
      </w:r>
      <w:r>
        <w:rPr>
          <w:sz w:val="24"/>
          <w:szCs w:val="24"/>
        </w:rPr>
        <w:t>;</w:t>
      </w:r>
      <w:r w:rsidRPr="00B64174">
        <w:rPr>
          <w:sz w:val="24"/>
          <w:szCs w:val="24"/>
          <w:lang w:val="sr-Cyrl-RS"/>
        </w:rPr>
        <w:t xml:space="preserve"> </w:t>
      </w:r>
    </w:p>
    <w:p w14:paraId="69FF8281" w14:textId="77777777" w:rsidR="005B2066" w:rsidRPr="00B64174" w:rsidRDefault="005B2066" w:rsidP="005B2066">
      <w:pPr>
        <w:jc w:val="both"/>
        <w:rPr>
          <w:sz w:val="24"/>
          <w:szCs w:val="24"/>
          <w:lang w:val="sr-Cyrl-RS"/>
        </w:rPr>
      </w:pPr>
      <w:r w:rsidRPr="00B64174">
        <w:rPr>
          <w:sz w:val="24"/>
          <w:szCs w:val="24"/>
          <w:lang w:val="sr-Cyrl-CS"/>
        </w:rPr>
        <w:t>4) Нови Сад, Косовска 33</w:t>
      </w:r>
      <w:r>
        <w:rPr>
          <w:sz w:val="24"/>
          <w:szCs w:val="24"/>
        </w:rPr>
        <w:t>;</w:t>
      </w:r>
      <w:r w:rsidRPr="00B64174">
        <w:rPr>
          <w:sz w:val="24"/>
          <w:szCs w:val="24"/>
          <w:lang w:val="sr-Cyrl-RS"/>
        </w:rPr>
        <w:t xml:space="preserve"> </w:t>
      </w:r>
    </w:p>
    <w:p w14:paraId="0A3E7A9D" w14:textId="77777777" w:rsidR="005B2066" w:rsidRDefault="005B2066" w:rsidP="005B2066">
      <w:pPr>
        <w:jc w:val="both"/>
        <w:rPr>
          <w:sz w:val="24"/>
          <w:szCs w:val="24"/>
          <w:lang w:val="sr-Cyrl-RS"/>
        </w:rPr>
      </w:pPr>
      <w:r w:rsidRPr="00B64174">
        <w:rPr>
          <w:sz w:val="24"/>
          <w:szCs w:val="24"/>
          <w:lang w:val="sr-Cyrl-CS"/>
        </w:rPr>
        <w:t xml:space="preserve">5) Нови Сад, Булевар Деспота Стефана број </w:t>
      </w:r>
      <w:r w:rsidRPr="00B64174">
        <w:rPr>
          <w:sz w:val="24"/>
          <w:szCs w:val="24"/>
          <w:lang w:val="sr-Cyrl-RS"/>
        </w:rPr>
        <w:t xml:space="preserve">2 и број </w:t>
      </w:r>
      <w:r w:rsidRPr="00B64174">
        <w:rPr>
          <w:sz w:val="24"/>
          <w:szCs w:val="24"/>
          <w:lang w:val="sr-Latn-CS"/>
        </w:rPr>
        <w:t>6 (високо приземље)</w:t>
      </w:r>
      <w:r>
        <w:rPr>
          <w:sz w:val="24"/>
          <w:szCs w:val="24"/>
          <w:lang w:val="sr-Cyrl-RS"/>
        </w:rPr>
        <w:t>;</w:t>
      </w:r>
    </w:p>
    <w:p w14:paraId="19F29428" w14:textId="77777777" w:rsidR="005B2066" w:rsidRPr="00B64174" w:rsidRDefault="005B2066" w:rsidP="005B2066">
      <w:pPr>
        <w:jc w:val="both"/>
        <w:rPr>
          <w:sz w:val="24"/>
          <w:szCs w:val="24"/>
          <w:lang w:val="sr-Cyrl-RS"/>
        </w:rPr>
      </w:pPr>
      <w:r>
        <w:rPr>
          <w:sz w:val="24"/>
          <w:szCs w:val="24"/>
          <w:lang w:val="sr-Cyrl-RS"/>
        </w:rPr>
        <w:t>6) Нови Сад, Ђорђа Рајковића број 6а.</w:t>
      </w:r>
      <w:r w:rsidRPr="00B64174">
        <w:rPr>
          <w:sz w:val="24"/>
          <w:szCs w:val="24"/>
          <w:lang w:val="sr-Cyrl-RS"/>
        </w:rPr>
        <w:t xml:space="preserve"> </w:t>
      </w:r>
    </w:p>
    <w:p w14:paraId="0A2A8213" w14:textId="77777777" w:rsidR="005B2066" w:rsidRPr="00B64174" w:rsidRDefault="005B2066" w:rsidP="005B2066">
      <w:pPr>
        <w:jc w:val="both"/>
        <w:rPr>
          <w:sz w:val="24"/>
          <w:szCs w:val="24"/>
          <w:lang w:val="ru-RU"/>
        </w:rPr>
      </w:pPr>
    </w:p>
    <w:p w14:paraId="1BCCC794" w14:textId="77777777" w:rsidR="005B2066" w:rsidRDefault="005B2066" w:rsidP="005B2066">
      <w:pPr>
        <w:jc w:val="both"/>
        <w:rPr>
          <w:sz w:val="24"/>
          <w:szCs w:val="24"/>
          <w:lang w:val="sr-Latn-RS"/>
        </w:rPr>
      </w:pPr>
      <w:r w:rsidRPr="00B64174">
        <w:rPr>
          <w:sz w:val="24"/>
          <w:szCs w:val="24"/>
          <w:lang w:val="ru-RU"/>
        </w:rPr>
        <w:t xml:space="preserve">Подаци о основним средствима </w:t>
      </w:r>
      <w:r w:rsidRPr="00B64174">
        <w:rPr>
          <w:sz w:val="24"/>
          <w:szCs w:val="24"/>
          <w:lang w:val="sr-Cyrl-RS"/>
        </w:rPr>
        <w:t>Академије уметности у Новом Саду</w:t>
      </w:r>
      <w:r w:rsidRPr="00B64174">
        <w:rPr>
          <w:sz w:val="24"/>
          <w:szCs w:val="24"/>
          <w:lang w:val="ru-RU"/>
        </w:rPr>
        <w:t xml:space="preserve"> </w:t>
      </w:r>
      <w:r>
        <w:rPr>
          <w:sz w:val="24"/>
          <w:szCs w:val="24"/>
          <w:lang w:val="sr-Latn-RS"/>
        </w:rPr>
        <w:t xml:space="preserve">са вредностима, </w:t>
      </w:r>
      <w:r w:rsidRPr="00B64174">
        <w:rPr>
          <w:sz w:val="24"/>
          <w:szCs w:val="24"/>
          <w:lang w:val="ru-RU"/>
        </w:rPr>
        <w:t>на дан 31.12.20</w:t>
      </w:r>
      <w:r>
        <w:rPr>
          <w:sz w:val="24"/>
          <w:szCs w:val="24"/>
          <w:lang w:val="sr-Latn-RS"/>
        </w:rPr>
        <w:t>20</w:t>
      </w:r>
      <w:r>
        <w:rPr>
          <w:sz w:val="24"/>
          <w:szCs w:val="24"/>
          <w:lang w:val="ru-RU"/>
        </w:rPr>
        <w:t>.</w:t>
      </w:r>
      <w:r>
        <w:rPr>
          <w:sz w:val="24"/>
          <w:szCs w:val="24"/>
          <w:lang w:val="sr-Latn-RS"/>
        </w:rPr>
        <w:t>:</w:t>
      </w:r>
    </w:p>
    <w:p w14:paraId="1A1146D8" w14:textId="77777777" w:rsidR="005B2066" w:rsidRDefault="005B2066" w:rsidP="005B2066">
      <w:pPr>
        <w:jc w:val="center"/>
        <w:rPr>
          <w:b/>
        </w:rPr>
      </w:pPr>
    </w:p>
    <w:p w14:paraId="23D78A49" w14:textId="77777777" w:rsidR="005B2066" w:rsidRDefault="005B2066" w:rsidP="005B206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442"/>
        <w:gridCol w:w="2816"/>
      </w:tblGrid>
      <w:tr w:rsidR="005B2066" w:rsidRPr="004B5585" w14:paraId="6DBF9C10" w14:textId="77777777" w:rsidTr="00954821">
        <w:tc>
          <w:tcPr>
            <w:tcW w:w="1188" w:type="dxa"/>
          </w:tcPr>
          <w:p w14:paraId="1EE0E6BE" w14:textId="77777777" w:rsidR="005B2066" w:rsidRPr="004B5585" w:rsidRDefault="005B2066" w:rsidP="00954821">
            <w:pPr>
              <w:jc w:val="center"/>
              <w:rPr>
                <w:b/>
                <w:sz w:val="24"/>
                <w:szCs w:val="24"/>
              </w:rPr>
            </w:pPr>
            <w:r w:rsidRPr="004B5585">
              <w:rPr>
                <w:b/>
                <w:sz w:val="24"/>
                <w:szCs w:val="24"/>
              </w:rPr>
              <w:t>Редни број</w:t>
            </w:r>
          </w:p>
        </w:tc>
        <w:tc>
          <w:tcPr>
            <w:tcW w:w="4442" w:type="dxa"/>
          </w:tcPr>
          <w:p w14:paraId="3500C0CB" w14:textId="77777777" w:rsidR="005B2066" w:rsidRPr="004B5585" w:rsidRDefault="005B2066" w:rsidP="00954821">
            <w:pPr>
              <w:jc w:val="center"/>
              <w:rPr>
                <w:b/>
                <w:sz w:val="24"/>
                <w:szCs w:val="24"/>
              </w:rPr>
            </w:pPr>
            <w:r w:rsidRPr="004B5585">
              <w:rPr>
                <w:b/>
                <w:sz w:val="24"/>
                <w:szCs w:val="24"/>
              </w:rPr>
              <w:t xml:space="preserve">Назив групе </w:t>
            </w:r>
          </w:p>
          <w:p w14:paraId="78F1074E" w14:textId="77777777" w:rsidR="005B2066" w:rsidRPr="004B5585" w:rsidRDefault="005B2066" w:rsidP="00954821">
            <w:pPr>
              <w:jc w:val="center"/>
              <w:rPr>
                <w:b/>
                <w:sz w:val="24"/>
                <w:szCs w:val="24"/>
              </w:rPr>
            </w:pPr>
            <w:r w:rsidRPr="004B5585">
              <w:rPr>
                <w:b/>
                <w:sz w:val="24"/>
                <w:szCs w:val="24"/>
              </w:rPr>
              <w:t>основних средстава</w:t>
            </w:r>
          </w:p>
        </w:tc>
        <w:tc>
          <w:tcPr>
            <w:tcW w:w="2816" w:type="dxa"/>
          </w:tcPr>
          <w:p w14:paraId="51B23A30" w14:textId="77777777" w:rsidR="005B2066" w:rsidRPr="004B5585" w:rsidRDefault="005B2066" w:rsidP="00954821">
            <w:pPr>
              <w:jc w:val="center"/>
              <w:rPr>
                <w:b/>
                <w:sz w:val="24"/>
                <w:szCs w:val="24"/>
              </w:rPr>
            </w:pPr>
            <w:r w:rsidRPr="004B5585">
              <w:rPr>
                <w:b/>
                <w:sz w:val="24"/>
                <w:szCs w:val="24"/>
              </w:rPr>
              <w:t xml:space="preserve">Набавна </w:t>
            </w:r>
          </w:p>
          <w:p w14:paraId="3D6F3135" w14:textId="77777777" w:rsidR="005B2066" w:rsidRPr="004B5585" w:rsidRDefault="005B2066" w:rsidP="00954821">
            <w:pPr>
              <w:jc w:val="center"/>
              <w:rPr>
                <w:b/>
                <w:sz w:val="24"/>
                <w:szCs w:val="24"/>
              </w:rPr>
            </w:pPr>
            <w:r w:rsidRPr="004B5585">
              <w:rPr>
                <w:b/>
                <w:sz w:val="24"/>
                <w:szCs w:val="24"/>
              </w:rPr>
              <w:t>вредност</w:t>
            </w:r>
          </w:p>
        </w:tc>
      </w:tr>
      <w:tr w:rsidR="005B2066" w:rsidRPr="004B5585" w14:paraId="6C87029B" w14:textId="77777777" w:rsidTr="00954821">
        <w:tc>
          <w:tcPr>
            <w:tcW w:w="1188" w:type="dxa"/>
          </w:tcPr>
          <w:p w14:paraId="6AD2FB89" w14:textId="77777777" w:rsidR="005B2066" w:rsidRPr="004B5585" w:rsidRDefault="005B2066" w:rsidP="00954821">
            <w:pPr>
              <w:jc w:val="center"/>
              <w:rPr>
                <w:sz w:val="24"/>
                <w:szCs w:val="24"/>
              </w:rPr>
            </w:pPr>
            <w:r w:rsidRPr="004B5585">
              <w:rPr>
                <w:sz w:val="24"/>
                <w:szCs w:val="24"/>
              </w:rPr>
              <w:t>1.</w:t>
            </w:r>
          </w:p>
        </w:tc>
        <w:tc>
          <w:tcPr>
            <w:tcW w:w="4442" w:type="dxa"/>
          </w:tcPr>
          <w:p w14:paraId="3B089C00" w14:textId="77777777" w:rsidR="005B2066" w:rsidRPr="004B5585" w:rsidRDefault="005B2066" w:rsidP="00954821">
            <w:pPr>
              <w:rPr>
                <w:sz w:val="24"/>
                <w:szCs w:val="24"/>
                <w:lang w:val="sr-Cyrl-CS"/>
              </w:rPr>
            </w:pPr>
            <w:r w:rsidRPr="004B5585">
              <w:rPr>
                <w:sz w:val="24"/>
                <w:szCs w:val="24"/>
                <w:lang w:val="sr-Cyrl-CS"/>
              </w:rPr>
              <w:t>Намештај у учионици –</w:t>
            </w:r>
            <w:r>
              <w:rPr>
                <w:sz w:val="24"/>
                <w:szCs w:val="24"/>
              </w:rPr>
              <w:t xml:space="preserve"> </w:t>
            </w:r>
            <w:r w:rsidRPr="004B5585">
              <w:rPr>
                <w:sz w:val="24"/>
                <w:szCs w:val="24"/>
                <w:lang w:val="sr-Cyrl-CS"/>
              </w:rPr>
              <w:t>дрвени</w:t>
            </w:r>
          </w:p>
        </w:tc>
        <w:tc>
          <w:tcPr>
            <w:tcW w:w="2816" w:type="dxa"/>
          </w:tcPr>
          <w:p w14:paraId="54556EC3" w14:textId="77777777" w:rsidR="005B2066" w:rsidRPr="004B5585" w:rsidRDefault="005B2066" w:rsidP="00954821">
            <w:pPr>
              <w:jc w:val="right"/>
              <w:rPr>
                <w:sz w:val="24"/>
                <w:szCs w:val="24"/>
              </w:rPr>
            </w:pPr>
            <w:r>
              <w:rPr>
                <w:sz w:val="24"/>
                <w:szCs w:val="24"/>
                <w:lang w:val="sr-Latn-RS"/>
              </w:rPr>
              <w:t>6.469.733,43</w:t>
            </w:r>
          </w:p>
        </w:tc>
      </w:tr>
      <w:tr w:rsidR="005B2066" w:rsidRPr="004B5585" w14:paraId="2132ABC2" w14:textId="77777777" w:rsidTr="00954821">
        <w:tc>
          <w:tcPr>
            <w:tcW w:w="1188" w:type="dxa"/>
          </w:tcPr>
          <w:p w14:paraId="127BF75C" w14:textId="77777777" w:rsidR="005B2066" w:rsidRPr="004B5585" w:rsidRDefault="005B2066" w:rsidP="00954821">
            <w:pPr>
              <w:jc w:val="center"/>
              <w:rPr>
                <w:sz w:val="24"/>
                <w:szCs w:val="24"/>
              </w:rPr>
            </w:pPr>
            <w:r w:rsidRPr="004B5585">
              <w:rPr>
                <w:sz w:val="24"/>
                <w:szCs w:val="24"/>
              </w:rPr>
              <w:t>2.</w:t>
            </w:r>
          </w:p>
        </w:tc>
        <w:tc>
          <w:tcPr>
            <w:tcW w:w="4442" w:type="dxa"/>
          </w:tcPr>
          <w:p w14:paraId="38CD526C" w14:textId="77777777" w:rsidR="005B2066" w:rsidRPr="004B5585" w:rsidRDefault="005B2066" w:rsidP="00954821">
            <w:pPr>
              <w:rPr>
                <w:sz w:val="24"/>
                <w:szCs w:val="24"/>
                <w:lang w:val="sr-Cyrl-CS"/>
              </w:rPr>
            </w:pPr>
            <w:r w:rsidRPr="004B5585">
              <w:rPr>
                <w:sz w:val="24"/>
                <w:szCs w:val="24"/>
                <w:lang w:val="sr-Cyrl-CS"/>
              </w:rPr>
              <w:t>Намештај у учионици – метални</w:t>
            </w:r>
          </w:p>
        </w:tc>
        <w:tc>
          <w:tcPr>
            <w:tcW w:w="2816" w:type="dxa"/>
          </w:tcPr>
          <w:p w14:paraId="37DFD672" w14:textId="77777777" w:rsidR="005B2066" w:rsidRPr="00740AE8" w:rsidRDefault="005B2066" w:rsidP="00954821">
            <w:pPr>
              <w:jc w:val="right"/>
              <w:rPr>
                <w:sz w:val="24"/>
                <w:szCs w:val="24"/>
                <w:lang w:val="sr-Latn-RS"/>
              </w:rPr>
            </w:pPr>
            <w:r>
              <w:rPr>
                <w:sz w:val="24"/>
                <w:szCs w:val="24"/>
                <w:lang w:val="sr-Latn-RS"/>
              </w:rPr>
              <w:t>2.764.034,49</w:t>
            </w:r>
          </w:p>
        </w:tc>
      </w:tr>
      <w:tr w:rsidR="005B2066" w:rsidRPr="004B5585" w14:paraId="7A781462" w14:textId="77777777" w:rsidTr="00954821">
        <w:tc>
          <w:tcPr>
            <w:tcW w:w="1188" w:type="dxa"/>
          </w:tcPr>
          <w:p w14:paraId="2FF3EADF" w14:textId="77777777" w:rsidR="005B2066" w:rsidRPr="004B5585" w:rsidRDefault="005B2066" w:rsidP="00954821">
            <w:pPr>
              <w:jc w:val="center"/>
              <w:rPr>
                <w:sz w:val="24"/>
                <w:szCs w:val="24"/>
              </w:rPr>
            </w:pPr>
            <w:r w:rsidRPr="004B5585">
              <w:rPr>
                <w:sz w:val="24"/>
                <w:szCs w:val="24"/>
              </w:rPr>
              <w:t>3.</w:t>
            </w:r>
          </w:p>
        </w:tc>
        <w:tc>
          <w:tcPr>
            <w:tcW w:w="4442" w:type="dxa"/>
          </w:tcPr>
          <w:p w14:paraId="3B864C19" w14:textId="77777777" w:rsidR="005B2066" w:rsidRPr="004B5585" w:rsidRDefault="005B2066" w:rsidP="00954821">
            <w:pPr>
              <w:rPr>
                <w:sz w:val="24"/>
                <w:szCs w:val="24"/>
                <w:lang w:val="sr-Cyrl-CS"/>
              </w:rPr>
            </w:pPr>
            <w:r w:rsidRPr="004B5585">
              <w:rPr>
                <w:sz w:val="24"/>
                <w:szCs w:val="24"/>
                <w:lang w:val="sr-Cyrl-CS"/>
              </w:rPr>
              <w:t>Намештај у учионици – остали</w:t>
            </w:r>
          </w:p>
        </w:tc>
        <w:tc>
          <w:tcPr>
            <w:tcW w:w="2816" w:type="dxa"/>
          </w:tcPr>
          <w:p w14:paraId="2A2221D1" w14:textId="77777777" w:rsidR="005B2066" w:rsidRPr="004B5585" w:rsidRDefault="005B2066" w:rsidP="00954821">
            <w:pPr>
              <w:jc w:val="right"/>
              <w:rPr>
                <w:sz w:val="24"/>
                <w:szCs w:val="24"/>
                <w:lang w:val="sr-Cyrl-CS"/>
              </w:rPr>
            </w:pPr>
            <w:r>
              <w:rPr>
                <w:sz w:val="24"/>
                <w:szCs w:val="24"/>
              </w:rPr>
              <w:t>1.466.666,70</w:t>
            </w:r>
          </w:p>
        </w:tc>
      </w:tr>
      <w:tr w:rsidR="005B2066" w:rsidRPr="004B5585" w14:paraId="20FF5200" w14:textId="77777777" w:rsidTr="00954821">
        <w:tc>
          <w:tcPr>
            <w:tcW w:w="1188" w:type="dxa"/>
          </w:tcPr>
          <w:p w14:paraId="6BB2DC0D" w14:textId="77777777" w:rsidR="005B2066" w:rsidRPr="004B5585" w:rsidRDefault="005B2066" w:rsidP="00954821">
            <w:pPr>
              <w:jc w:val="center"/>
              <w:rPr>
                <w:sz w:val="24"/>
                <w:szCs w:val="24"/>
                <w:lang w:val="sr-Cyrl-CS"/>
              </w:rPr>
            </w:pPr>
            <w:r w:rsidRPr="004B5585">
              <w:rPr>
                <w:sz w:val="24"/>
                <w:szCs w:val="24"/>
                <w:lang w:val="sr-Cyrl-CS"/>
              </w:rPr>
              <w:t>4.</w:t>
            </w:r>
          </w:p>
        </w:tc>
        <w:tc>
          <w:tcPr>
            <w:tcW w:w="4442" w:type="dxa"/>
          </w:tcPr>
          <w:p w14:paraId="47B0C0A7" w14:textId="77777777" w:rsidR="005B2066" w:rsidRPr="004B5585" w:rsidRDefault="005B2066" w:rsidP="00954821">
            <w:pPr>
              <w:rPr>
                <w:sz w:val="24"/>
                <w:szCs w:val="24"/>
                <w:lang w:val="sr-Cyrl-CS"/>
              </w:rPr>
            </w:pPr>
            <w:r w:rsidRPr="004B5585">
              <w:rPr>
                <w:sz w:val="24"/>
                <w:szCs w:val="24"/>
                <w:lang w:val="sr-Cyrl-CS"/>
              </w:rPr>
              <w:t>Школска учи</w:t>
            </w:r>
            <w:r>
              <w:rPr>
                <w:sz w:val="24"/>
                <w:szCs w:val="24"/>
                <w:lang w:val="sr-Cyrl-CS"/>
              </w:rPr>
              <w:t>л</w:t>
            </w:r>
            <w:r w:rsidRPr="004B5585">
              <w:rPr>
                <w:sz w:val="24"/>
                <w:szCs w:val="24"/>
                <w:lang w:val="sr-Cyrl-CS"/>
              </w:rPr>
              <w:t>а – механичка</w:t>
            </w:r>
          </w:p>
        </w:tc>
        <w:tc>
          <w:tcPr>
            <w:tcW w:w="2816" w:type="dxa"/>
          </w:tcPr>
          <w:p w14:paraId="62DBB017" w14:textId="77777777" w:rsidR="005B2066" w:rsidRPr="00740AE8" w:rsidRDefault="005B2066" w:rsidP="00954821">
            <w:pPr>
              <w:jc w:val="right"/>
              <w:rPr>
                <w:sz w:val="24"/>
                <w:szCs w:val="24"/>
                <w:lang w:val="sr-Latn-RS"/>
              </w:rPr>
            </w:pPr>
            <w:r>
              <w:rPr>
                <w:sz w:val="24"/>
                <w:szCs w:val="24"/>
                <w:lang w:val="sr-Latn-RS"/>
              </w:rPr>
              <w:t>83.706.297,71</w:t>
            </w:r>
          </w:p>
        </w:tc>
      </w:tr>
      <w:tr w:rsidR="005B2066" w:rsidRPr="004B5585" w14:paraId="1A0161F9" w14:textId="77777777" w:rsidTr="00954821">
        <w:tc>
          <w:tcPr>
            <w:tcW w:w="1188" w:type="dxa"/>
          </w:tcPr>
          <w:p w14:paraId="7DF99633" w14:textId="77777777" w:rsidR="005B2066" w:rsidRPr="004B5585" w:rsidRDefault="005B2066" w:rsidP="00954821">
            <w:pPr>
              <w:jc w:val="center"/>
              <w:rPr>
                <w:sz w:val="24"/>
                <w:szCs w:val="24"/>
                <w:lang w:val="sr-Cyrl-CS"/>
              </w:rPr>
            </w:pPr>
            <w:r w:rsidRPr="004B5585">
              <w:rPr>
                <w:sz w:val="24"/>
                <w:szCs w:val="24"/>
                <w:lang w:val="sr-Cyrl-CS"/>
              </w:rPr>
              <w:t>5.</w:t>
            </w:r>
          </w:p>
        </w:tc>
        <w:tc>
          <w:tcPr>
            <w:tcW w:w="4442" w:type="dxa"/>
          </w:tcPr>
          <w:p w14:paraId="6B041850" w14:textId="77777777" w:rsidR="005B2066" w:rsidRPr="004B5585" w:rsidRDefault="005B2066" w:rsidP="00954821">
            <w:pPr>
              <w:rPr>
                <w:sz w:val="24"/>
                <w:szCs w:val="24"/>
                <w:lang w:val="sr-Cyrl-CS"/>
              </w:rPr>
            </w:pPr>
            <w:r w:rsidRPr="004B5585">
              <w:rPr>
                <w:sz w:val="24"/>
                <w:szCs w:val="24"/>
                <w:lang w:val="sr-Cyrl-CS"/>
              </w:rPr>
              <w:t>Школска учила –</w:t>
            </w:r>
            <w:r>
              <w:rPr>
                <w:sz w:val="24"/>
                <w:szCs w:val="24"/>
              </w:rPr>
              <w:t xml:space="preserve"> </w:t>
            </w:r>
            <w:r w:rsidRPr="004B5585">
              <w:rPr>
                <w:sz w:val="24"/>
                <w:szCs w:val="24"/>
                <w:lang w:val="sr-Cyrl-CS"/>
              </w:rPr>
              <w:t>електронска</w:t>
            </w:r>
          </w:p>
        </w:tc>
        <w:tc>
          <w:tcPr>
            <w:tcW w:w="2816" w:type="dxa"/>
          </w:tcPr>
          <w:p w14:paraId="1725A396" w14:textId="77777777" w:rsidR="005B2066" w:rsidRPr="004B5585" w:rsidRDefault="005B2066" w:rsidP="00954821">
            <w:pPr>
              <w:jc w:val="right"/>
              <w:rPr>
                <w:sz w:val="24"/>
                <w:szCs w:val="24"/>
              </w:rPr>
            </w:pPr>
            <w:r>
              <w:rPr>
                <w:sz w:val="24"/>
                <w:szCs w:val="24"/>
              </w:rPr>
              <w:t>26.912.708,06</w:t>
            </w:r>
          </w:p>
        </w:tc>
      </w:tr>
      <w:tr w:rsidR="005B2066" w:rsidRPr="004B5585" w14:paraId="3CF5DE68" w14:textId="77777777" w:rsidTr="00954821">
        <w:tc>
          <w:tcPr>
            <w:tcW w:w="1188" w:type="dxa"/>
          </w:tcPr>
          <w:p w14:paraId="421854F0" w14:textId="77777777" w:rsidR="005B2066" w:rsidRPr="004B5585" w:rsidRDefault="005B2066" w:rsidP="00954821">
            <w:pPr>
              <w:jc w:val="center"/>
              <w:rPr>
                <w:sz w:val="24"/>
                <w:szCs w:val="24"/>
                <w:lang w:val="sr-Cyrl-CS"/>
              </w:rPr>
            </w:pPr>
            <w:r w:rsidRPr="004B5585">
              <w:rPr>
                <w:sz w:val="24"/>
                <w:szCs w:val="24"/>
                <w:lang w:val="sr-Cyrl-CS"/>
              </w:rPr>
              <w:t>6.</w:t>
            </w:r>
          </w:p>
        </w:tc>
        <w:tc>
          <w:tcPr>
            <w:tcW w:w="4442" w:type="dxa"/>
          </w:tcPr>
          <w:p w14:paraId="3A7F5FF7" w14:textId="77777777" w:rsidR="005B2066" w:rsidRPr="004B5585" w:rsidRDefault="005B2066" w:rsidP="00954821">
            <w:pPr>
              <w:rPr>
                <w:sz w:val="24"/>
                <w:szCs w:val="24"/>
                <w:lang w:val="sr-Cyrl-CS"/>
              </w:rPr>
            </w:pPr>
            <w:r w:rsidRPr="004B5585">
              <w:rPr>
                <w:sz w:val="24"/>
                <w:szCs w:val="24"/>
                <w:lang w:val="sr-Cyrl-CS"/>
              </w:rPr>
              <w:t>Школска учила – остала</w:t>
            </w:r>
          </w:p>
        </w:tc>
        <w:tc>
          <w:tcPr>
            <w:tcW w:w="2816" w:type="dxa"/>
          </w:tcPr>
          <w:p w14:paraId="43916C55" w14:textId="77777777" w:rsidR="005B2066" w:rsidRPr="00740AE8" w:rsidRDefault="005B2066" w:rsidP="00954821">
            <w:pPr>
              <w:jc w:val="right"/>
              <w:rPr>
                <w:sz w:val="24"/>
                <w:szCs w:val="24"/>
                <w:lang w:val="sr-Latn-RS"/>
              </w:rPr>
            </w:pPr>
            <w:r>
              <w:rPr>
                <w:sz w:val="24"/>
                <w:szCs w:val="24"/>
                <w:lang w:val="sr-Latn-RS"/>
              </w:rPr>
              <w:t>10.484.343,26</w:t>
            </w:r>
          </w:p>
        </w:tc>
      </w:tr>
      <w:tr w:rsidR="005B2066" w:rsidRPr="004B5585" w14:paraId="49D09C7B" w14:textId="77777777" w:rsidTr="00954821">
        <w:tc>
          <w:tcPr>
            <w:tcW w:w="1188" w:type="dxa"/>
          </w:tcPr>
          <w:p w14:paraId="3F621A57" w14:textId="77777777" w:rsidR="005B2066" w:rsidRPr="004B5585" w:rsidRDefault="005B2066" w:rsidP="00954821">
            <w:pPr>
              <w:jc w:val="center"/>
              <w:rPr>
                <w:sz w:val="24"/>
                <w:szCs w:val="24"/>
                <w:lang w:val="sr-Cyrl-CS"/>
              </w:rPr>
            </w:pPr>
            <w:r w:rsidRPr="004B5585">
              <w:rPr>
                <w:sz w:val="24"/>
                <w:szCs w:val="24"/>
                <w:lang w:val="sr-Cyrl-CS"/>
              </w:rPr>
              <w:t>7.</w:t>
            </w:r>
          </w:p>
        </w:tc>
        <w:tc>
          <w:tcPr>
            <w:tcW w:w="4442" w:type="dxa"/>
          </w:tcPr>
          <w:p w14:paraId="31995E4A" w14:textId="77777777" w:rsidR="005B2066" w:rsidRPr="004B5585" w:rsidRDefault="005B2066" w:rsidP="00954821">
            <w:pPr>
              <w:rPr>
                <w:sz w:val="24"/>
                <w:szCs w:val="24"/>
                <w:lang w:val="sr-Cyrl-CS"/>
              </w:rPr>
            </w:pPr>
            <w:r w:rsidRPr="004B5585">
              <w:rPr>
                <w:sz w:val="24"/>
                <w:szCs w:val="24"/>
                <w:lang w:val="sr-Cyrl-CS"/>
              </w:rPr>
              <w:t>Инсталација централног грејања</w:t>
            </w:r>
          </w:p>
        </w:tc>
        <w:tc>
          <w:tcPr>
            <w:tcW w:w="2816" w:type="dxa"/>
          </w:tcPr>
          <w:p w14:paraId="63C2F8D3" w14:textId="77777777" w:rsidR="005B2066" w:rsidRPr="00740AE8" w:rsidRDefault="005B2066" w:rsidP="00954821">
            <w:pPr>
              <w:jc w:val="right"/>
              <w:rPr>
                <w:sz w:val="24"/>
                <w:szCs w:val="24"/>
                <w:lang w:val="sr-Latn-RS"/>
              </w:rPr>
            </w:pPr>
            <w:r>
              <w:rPr>
                <w:sz w:val="24"/>
                <w:szCs w:val="24"/>
                <w:lang w:val="sr-Latn-RS"/>
              </w:rPr>
              <w:t>3.755.149,88</w:t>
            </w:r>
          </w:p>
        </w:tc>
      </w:tr>
      <w:tr w:rsidR="005B2066" w:rsidRPr="004B5585" w14:paraId="1103929C" w14:textId="77777777" w:rsidTr="00954821">
        <w:tc>
          <w:tcPr>
            <w:tcW w:w="1188" w:type="dxa"/>
          </w:tcPr>
          <w:p w14:paraId="630FEEC0" w14:textId="77777777" w:rsidR="005B2066" w:rsidRPr="004B5585" w:rsidRDefault="005B2066" w:rsidP="00954821">
            <w:pPr>
              <w:jc w:val="center"/>
              <w:rPr>
                <w:sz w:val="24"/>
                <w:szCs w:val="24"/>
                <w:lang w:val="sr-Cyrl-CS"/>
              </w:rPr>
            </w:pPr>
            <w:r w:rsidRPr="004B5585">
              <w:rPr>
                <w:sz w:val="24"/>
                <w:szCs w:val="24"/>
                <w:lang w:val="sr-Cyrl-CS"/>
              </w:rPr>
              <w:t>8.</w:t>
            </w:r>
          </w:p>
        </w:tc>
        <w:tc>
          <w:tcPr>
            <w:tcW w:w="4442" w:type="dxa"/>
          </w:tcPr>
          <w:p w14:paraId="7547344F" w14:textId="77777777" w:rsidR="005B2066" w:rsidRPr="004B5585" w:rsidRDefault="005B2066" w:rsidP="00954821">
            <w:pPr>
              <w:rPr>
                <w:sz w:val="24"/>
                <w:szCs w:val="24"/>
                <w:lang w:val="sr-Cyrl-CS"/>
              </w:rPr>
            </w:pPr>
            <w:r w:rsidRPr="004B5585">
              <w:rPr>
                <w:sz w:val="24"/>
                <w:szCs w:val="24"/>
                <w:lang w:val="sr-Cyrl-CS"/>
              </w:rPr>
              <w:t>Апарати за чишћење</w:t>
            </w:r>
          </w:p>
        </w:tc>
        <w:tc>
          <w:tcPr>
            <w:tcW w:w="2816" w:type="dxa"/>
          </w:tcPr>
          <w:p w14:paraId="47AE9E81" w14:textId="77777777" w:rsidR="005B2066" w:rsidRPr="00740AE8" w:rsidRDefault="005B2066" w:rsidP="00954821">
            <w:pPr>
              <w:jc w:val="right"/>
              <w:rPr>
                <w:sz w:val="24"/>
                <w:szCs w:val="24"/>
                <w:lang w:val="sr-Latn-RS"/>
              </w:rPr>
            </w:pPr>
            <w:r>
              <w:rPr>
                <w:sz w:val="24"/>
                <w:szCs w:val="24"/>
                <w:lang w:val="sr-Latn-RS"/>
              </w:rPr>
              <w:t>361.756,26</w:t>
            </w:r>
          </w:p>
        </w:tc>
      </w:tr>
      <w:tr w:rsidR="005B2066" w:rsidRPr="004B5585" w14:paraId="0BFD9353" w14:textId="77777777" w:rsidTr="00954821">
        <w:tc>
          <w:tcPr>
            <w:tcW w:w="1188" w:type="dxa"/>
          </w:tcPr>
          <w:p w14:paraId="511C12AF" w14:textId="77777777" w:rsidR="005B2066" w:rsidRPr="004B5585" w:rsidRDefault="005B2066" w:rsidP="00954821">
            <w:pPr>
              <w:jc w:val="center"/>
              <w:rPr>
                <w:sz w:val="24"/>
                <w:szCs w:val="24"/>
                <w:lang w:val="sr-Cyrl-CS"/>
              </w:rPr>
            </w:pPr>
            <w:r w:rsidRPr="004B5585">
              <w:rPr>
                <w:sz w:val="24"/>
                <w:szCs w:val="24"/>
                <w:lang w:val="sr-Cyrl-CS"/>
              </w:rPr>
              <w:t>9.</w:t>
            </w:r>
          </w:p>
        </w:tc>
        <w:tc>
          <w:tcPr>
            <w:tcW w:w="4442" w:type="dxa"/>
          </w:tcPr>
          <w:p w14:paraId="3D059D44" w14:textId="77777777" w:rsidR="005B2066" w:rsidRPr="004B5585" w:rsidRDefault="005B2066" w:rsidP="00954821">
            <w:pPr>
              <w:rPr>
                <w:sz w:val="24"/>
                <w:szCs w:val="24"/>
                <w:lang w:val="sr-Cyrl-CS"/>
              </w:rPr>
            </w:pPr>
            <w:r w:rsidRPr="004B5585">
              <w:rPr>
                <w:sz w:val="24"/>
                <w:szCs w:val="24"/>
                <w:lang w:val="sr-Cyrl-CS"/>
              </w:rPr>
              <w:t>Канцеларијски намештај – дрвени</w:t>
            </w:r>
          </w:p>
        </w:tc>
        <w:tc>
          <w:tcPr>
            <w:tcW w:w="2816" w:type="dxa"/>
          </w:tcPr>
          <w:p w14:paraId="1B6EFD71" w14:textId="77777777" w:rsidR="005B2066" w:rsidRPr="00740AE8" w:rsidRDefault="005B2066" w:rsidP="00954821">
            <w:pPr>
              <w:jc w:val="right"/>
              <w:rPr>
                <w:sz w:val="24"/>
                <w:szCs w:val="24"/>
                <w:lang w:val="sr-Latn-RS"/>
              </w:rPr>
            </w:pPr>
            <w:r>
              <w:rPr>
                <w:sz w:val="24"/>
                <w:szCs w:val="24"/>
                <w:lang w:val="sr-Latn-RS"/>
              </w:rPr>
              <w:t>2.573.295,82</w:t>
            </w:r>
          </w:p>
        </w:tc>
      </w:tr>
      <w:tr w:rsidR="005B2066" w:rsidRPr="004B5585" w14:paraId="7B2E0749" w14:textId="77777777" w:rsidTr="00954821">
        <w:tc>
          <w:tcPr>
            <w:tcW w:w="1188" w:type="dxa"/>
          </w:tcPr>
          <w:p w14:paraId="1A097E44" w14:textId="77777777" w:rsidR="005B2066" w:rsidRPr="004B5585" w:rsidRDefault="005B2066" w:rsidP="00954821">
            <w:pPr>
              <w:jc w:val="center"/>
              <w:rPr>
                <w:sz w:val="24"/>
                <w:szCs w:val="24"/>
                <w:lang w:val="sr-Cyrl-CS"/>
              </w:rPr>
            </w:pPr>
            <w:r w:rsidRPr="004B5585">
              <w:rPr>
                <w:sz w:val="24"/>
                <w:szCs w:val="24"/>
                <w:lang w:val="sr-Cyrl-CS"/>
              </w:rPr>
              <w:t>10.</w:t>
            </w:r>
          </w:p>
        </w:tc>
        <w:tc>
          <w:tcPr>
            <w:tcW w:w="4442" w:type="dxa"/>
          </w:tcPr>
          <w:p w14:paraId="793DC97F" w14:textId="77777777" w:rsidR="005B2066" w:rsidRPr="004B5585" w:rsidRDefault="005B2066" w:rsidP="00954821">
            <w:pPr>
              <w:rPr>
                <w:sz w:val="24"/>
                <w:szCs w:val="24"/>
                <w:lang w:val="sr-Cyrl-CS"/>
              </w:rPr>
            </w:pPr>
            <w:r w:rsidRPr="004B5585">
              <w:rPr>
                <w:sz w:val="24"/>
                <w:szCs w:val="24"/>
                <w:lang w:val="sr-Cyrl-CS"/>
              </w:rPr>
              <w:t>Канцеларијски намештај – метални</w:t>
            </w:r>
          </w:p>
        </w:tc>
        <w:tc>
          <w:tcPr>
            <w:tcW w:w="2816" w:type="dxa"/>
          </w:tcPr>
          <w:p w14:paraId="52680253" w14:textId="77777777" w:rsidR="005B2066" w:rsidRPr="00740AE8" w:rsidRDefault="005B2066" w:rsidP="00954821">
            <w:pPr>
              <w:jc w:val="right"/>
              <w:rPr>
                <w:sz w:val="24"/>
                <w:szCs w:val="24"/>
                <w:lang w:val="sr-Latn-RS"/>
              </w:rPr>
            </w:pPr>
            <w:r>
              <w:rPr>
                <w:sz w:val="24"/>
                <w:szCs w:val="24"/>
                <w:lang w:val="sr-Latn-RS"/>
              </w:rPr>
              <w:t>936.122,18</w:t>
            </w:r>
          </w:p>
        </w:tc>
      </w:tr>
      <w:tr w:rsidR="005B2066" w:rsidRPr="004B5585" w14:paraId="03729B16" w14:textId="77777777" w:rsidTr="00954821">
        <w:tc>
          <w:tcPr>
            <w:tcW w:w="1188" w:type="dxa"/>
          </w:tcPr>
          <w:p w14:paraId="2FDA7342" w14:textId="77777777" w:rsidR="005B2066" w:rsidRPr="004B5585" w:rsidRDefault="005B2066" w:rsidP="00954821">
            <w:pPr>
              <w:jc w:val="center"/>
              <w:rPr>
                <w:sz w:val="24"/>
                <w:szCs w:val="24"/>
                <w:lang w:val="sr-Cyrl-CS"/>
              </w:rPr>
            </w:pPr>
            <w:r w:rsidRPr="004B5585">
              <w:rPr>
                <w:sz w:val="24"/>
                <w:szCs w:val="24"/>
                <w:lang w:val="sr-Cyrl-CS"/>
              </w:rPr>
              <w:t>11.</w:t>
            </w:r>
          </w:p>
        </w:tc>
        <w:tc>
          <w:tcPr>
            <w:tcW w:w="4442" w:type="dxa"/>
          </w:tcPr>
          <w:p w14:paraId="6A8468A4" w14:textId="77777777" w:rsidR="005B2066" w:rsidRPr="004B5585" w:rsidRDefault="005B2066" w:rsidP="00954821">
            <w:pPr>
              <w:rPr>
                <w:sz w:val="24"/>
                <w:szCs w:val="24"/>
                <w:lang w:val="sr-Cyrl-CS"/>
              </w:rPr>
            </w:pPr>
            <w:r w:rsidRPr="004B5585">
              <w:rPr>
                <w:sz w:val="24"/>
                <w:szCs w:val="24"/>
                <w:lang w:val="sr-Cyrl-CS"/>
              </w:rPr>
              <w:t>Канцеларијски намештај - остали</w:t>
            </w:r>
          </w:p>
        </w:tc>
        <w:tc>
          <w:tcPr>
            <w:tcW w:w="2816" w:type="dxa"/>
          </w:tcPr>
          <w:p w14:paraId="74AF4839" w14:textId="77777777" w:rsidR="005B2066" w:rsidRPr="00740AE8" w:rsidRDefault="005B2066" w:rsidP="00954821">
            <w:pPr>
              <w:jc w:val="right"/>
              <w:rPr>
                <w:sz w:val="24"/>
                <w:szCs w:val="24"/>
                <w:lang w:val="sr-Latn-RS"/>
              </w:rPr>
            </w:pPr>
            <w:r>
              <w:rPr>
                <w:sz w:val="24"/>
                <w:szCs w:val="24"/>
                <w:lang w:val="sr-Latn-RS"/>
              </w:rPr>
              <w:t>927.036,17</w:t>
            </w:r>
          </w:p>
        </w:tc>
      </w:tr>
      <w:tr w:rsidR="005B2066" w:rsidRPr="004B5585" w14:paraId="0814E6C9" w14:textId="77777777" w:rsidTr="00954821">
        <w:tc>
          <w:tcPr>
            <w:tcW w:w="1188" w:type="dxa"/>
          </w:tcPr>
          <w:p w14:paraId="5EB44F84" w14:textId="77777777" w:rsidR="005B2066" w:rsidRPr="004B5585" w:rsidRDefault="005B2066" w:rsidP="00954821">
            <w:pPr>
              <w:jc w:val="center"/>
              <w:rPr>
                <w:sz w:val="24"/>
                <w:szCs w:val="24"/>
                <w:lang w:val="sr-Cyrl-CS"/>
              </w:rPr>
            </w:pPr>
            <w:r w:rsidRPr="004B5585">
              <w:rPr>
                <w:sz w:val="24"/>
                <w:szCs w:val="24"/>
                <w:lang w:val="sr-Cyrl-CS"/>
              </w:rPr>
              <w:t>12.</w:t>
            </w:r>
          </w:p>
        </w:tc>
        <w:tc>
          <w:tcPr>
            <w:tcW w:w="4442" w:type="dxa"/>
          </w:tcPr>
          <w:p w14:paraId="465B6174" w14:textId="77777777" w:rsidR="005B2066" w:rsidRPr="004B5585" w:rsidRDefault="005B2066" w:rsidP="00954821">
            <w:pPr>
              <w:rPr>
                <w:sz w:val="24"/>
                <w:szCs w:val="24"/>
                <w:lang w:val="sr-Cyrl-CS"/>
              </w:rPr>
            </w:pPr>
            <w:r w:rsidRPr="004B5585">
              <w:rPr>
                <w:sz w:val="24"/>
                <w:szCs w:val="24"/>
                <w:lang w:val="sr-Cyrl-CS"/>
              </w:rPr>
              <w:t>Електричне писаће машине</w:t>
            </w:r>
          </w:p>
        </w:tc>
        <w:tc>
          <w:tcPr>
            <w:tcW w:w="2816" w:type="dxa"/>
          </w:tcPr>
          <w:p w14:paraId="3AB68B90" w14:textId="77777777" w:rsidR="005B2066" w:rsidRPr="004B5585" w:rsidRDefault="005B2066" w:rsidP="00954821">
            <w:pPr>
              <w:jc w:val="right"/>
              <w:rPr>
                <w:sz w:val="24"/>
                <w:szCs w:val="24"/>
                <w:lang w:val="sr-Cyrl-CS"/>
              </w:rPr>
            </w:pPr>
            <w:r w:rsidRPr="004B5585">
              <w:rPr>
                <w:sz w:val="24"/>
                <w:szCs w:val="24"/>
                <w:lang w:val="sr-Cyrl-CS"/>
              </w:rPr>
              <w:t>15.930,00</w:t>
            </w:r>
          </w:p>
        </w:tc>
      </w:tr>
      <w:tr w:rsidR="005B2066" w:rsidRPr="004B5585" w14:paraId="51CD1A2C" w14:textId="77777777" w:rsidTr="00954821">
        <w:tc>
          <w:tcPr>
            <w:tcW w:w="1188" w:type="dxa"/>
          </w:tcPr>
          <w:p w14:paraId="24E66DD6" w14:textId="77777777" w:rsidR="005B2066" w:rsidRPr="004B5585" w:rsidRDefault="005B2066" w:rsidP="00954821">
            <w:pPr>
              <w:jc w:val="center"/>
              <w:rPr>
                <w:sz w:val="24"/>
                <w:szCs w:val="24"/>
                <w:lang w:val="sr-Cyrl-CS"/>
              </w:rPr>
            </w:pPr>
            <w:r w:rsidRPr="004B5585">
              <w:rPr>
                <w:sz w:val="24"/>
                <w:szCs w:val="24"/>
                <w:lang w:val="sr-Cyrl-CS"/>
              </w:rPr>
              <w:t>13.</w:t>
            </w:r>
          </w:p>
        </w:tc>
        <w:tc>
          <w:tcPr>
            <w:tcW w:w="4442" w:type="dxa"/>
          </w:tcPr>
          <w:p w14:paraId="371062CA" w14:textId="77777777" w:rsidR="005B2066" w:rsidRPr="004B5585" w:rsidRDefault="005B2066" w:rsidP="00954821">
            <w:pPr>
              <w:rPr>
                <w:sz w:val="24"/>
                <w:szCs w:val="24"/>
                <w:lang w:val="sr-Cyrl-CS"/>
              </w:rPr>
            </w:pPr>
            <w:r w:rsidRPr="004B5585">
              <w:rPr>
                <w:sz w:val="24"/>
                <w:szCs w:val="24"/>
                <w:lang w:val="sr-Cyrl-CS"/>
              </w:rPr>
              <w:t>Електричне рачунске машине</w:t>
            </w:r>
          </w:p>
        </w:tc>
        <w:tc>
          <w:tcPr>
            <w:tcW w:w="2816" w:type="dxa"/>
          </w:tcPr>
          <w:p w14:paraId="0AAAB421" w14:textId="77777777" w:rsidR="005B2066" w:rsidRPr="004B5585" w:rsidRDefault="005B2066" w:rsidP="00954821">
            <w:pPr>
              <w:jc w:val="right"/>
              <w:rPr>
                <w:sz w:val="24"/>
                <w:szCs w:val="24"/>
                <w:lang w:val="sr-Cyrl-CS"/>
              </w:rPr>
            </w:pPr>
            <w:r w:rsidRPr="004B5585">
              <w:rPr>
                <w:sz w:val="24"/>
                <w:szCs w:val="24"/>
                <w:lang w:val="sr-Cyrl-CS"/>
              </w:rPr>
              <w:t>31.915,38</w:t>
            </w:r>
          </w:p>
        </w:tc>
      </w:tr>
      <w:tr w:rsidR="005B2066" w:rsidRPr="004B5585" w14:paraId="40038523" w14:textId="77777777" w:rsidTr="00954821">
        <w:tc>
          <w:tcPr>
            <w:tcW w:w="1188" w:type="dxa"/>
          </w:tcPr>
          <w:p w14:paraId="4471EF10" w14:textId="77777777" w:rsidR="005B2066" w:rsidRPr="004B5585" w:rsidRDefault="005B2066" w:rsidP="00954821">
            <w:pPr>
              <w:jc w:val="center"/>
              <w:rPr>
                <w:sz w:val="24"/>
                <w:szCs w:val="24"/>
                <w:lang w:val="sr-Cyrl-CS"/>
              </w:rPr>
            </w:pPr>
            <w:r w:rsidRPr="004B5585">
              <w:rPr>
                <w:sz w:val="24"/>
                <w:szCs w:val="24"/>
                <w:lang w:val="sr-Cyrl-CS"/>
              </w:rPr>
              <w:t>14.</w:t>
            </w:r>
          </w:p>
        </w:tc>
        <w:tc>
          <w:tcPr>
            <w:tcW w:w="4442" w:type="dxa"/>
          </w:tcPr>
          <w:p w14:paraId="61ED13EC" w14:textId="77777777" w:rsidR="005B2066" w:rsidRPr="004B5585" w:rsidRDefault="005B2066" w:rsidP="00954821">
            <w:pPr>
              <w:rPr>
                <w:sz w:val="24"/>
                <w:szCs w:val="24"/>
                <w:lang w:val="sr-Cyrl-CS"/>
              </w:rPr>
            </w:pPr>
            <w:r w:rsidRPr="004B5585">
              <w:rPr>
                <w:sz w:val="24"/>
                <w:szCs w:val="24"/>
                <w:lang w:val="sr-Cyrl-CS"/>
              </w:rPr>
              <w:t xml:space="preserve">Апарати за фотокопирање </w:t>
            </w:r>
          </w:p>
        </w:tc>
        <w:tc>
          <w:tcPr>
            <w:tcW w:w="2816" w:type="dxa"/>
          </w:tcPr>
          <w:p w14:paraId="5F224024" w14:textId="77777777" w:rsidR="005B2066" w:rsidRPr="00740AE8" w:rsidRDefault="005B2066" w:rsidP="00954821">
            <w:pPr>
              <w:jc w:val="right"/>
              <w:rPr>
                <w:sz w:val="24"/>
                <w:szCs w:val="24"/>
                <w:lang w:val="sr-Latn-RS"/>
              </w:rPr>
            </w:pPr>
            <w:r>
              <w:rPr>
                <w:sz w:val="24"/>
                <w:szCs w:val="24"/>
                <w:lang w:val="sr-Latn-RS"/>
              </w:rPr>
              <w:t>165.558,33</w:t>
            </w:r>
          </w:p>
        </w:tc>
      </w:tr>
      <w:tr w:rsidR="005B2066" w:rsidRPr="004B5585" w14:paraId="4C454D2E" w14:textId="77777777" w:rsidTr="00954821">
        <w:tc>
          <w:tcPr>
            <w:tcW w:w="1188" w:type="dxa"/>
          </w:tcPr>
          <w:p w14:paraId="6217644F" w14:textId="77777777" w:rsidR="005B2066" w:rsidRPr="004B5585" w:rsidRDefault="005B2066" w:rsidP="00954821">
            <w:pPr>
              <w:jc w:val="center"/>
              <w:rPr>
                <w:sz w:val="24"/>
                <w:szCs w:val="24"/>
                <w:lang w:val="sr-Cyrl-CS"/>
              </w:rPr>
            </w:pPr>
            <w:r w:rsidRPr="004B5585">
              <w:rPr>
                <w:sz w:val="24"/>
                <w:szCs w:val="24"/>
                <w:lang w:val="sr-Cyrl-CS"/>
              </w:rPr>
              <w:t>15.</w:t>
            </w:r>
          </w:p>
        </w:tc>
        <w:tc>
          <w:tcPr>
            <w:tcW w:w="4442" w:type="dxa"/>
          </w:tcPr>
          <w:p w14:paraId="36700750" w14:textId="77777777" w:rsidR="005B2066" w:rsidRPr="004B5585" w:rsidRDefault="005B2066" w:rsidP="00954821">
            <w:pPr>
              <w:rPr>
                <w:sz w:val="24"/>
                <w:szCs w:val="24"/>
                <w:lang w:val="sr-Cyrl-CS"/>
              </w:rPr>
            </w:pPr>
            <w:r w:rsidRPr="004B5585">
              <w:rPr>
                <w:sz w:val="24"/>
                <w:szCs w:val="24"/>
                <w:lang w:val="sr-Cyrl-CS"/>
              </w:rPr>
              <w:t>Мерни и контролни апарати</w:t>
            </w:r>
          </w:p>
        </w:tc>
        <w:tc>
          <w:tcPr>
            <w:tcW w:w="2816" w:type="dxa"/>
          </w:tcPr>
          <w:p w14:paraId="02D54F06" w14:textId="77777777" w:rsidR="005B2066" w:rsidRPr="00740AE8" w:rsidRDefault="005B2066" w:rsidP="00954821">
            <w:pPr>
              <w:jc w:val="right"/>
              <w:rPr>
                <w:sz w:val="24"/>
                <w:szCs w:val="24"/>
                <w:lang w:val="sr-Latn-RS"/>
              </w:rPr>
            </w:pPr>
            <w:r>
              <w:rPr>
                <w:sz w:val="24"/>
                <w:szCs w:val="24"/>
                <w:lang w:val="sr-Latn-RS"/>
              </w:rPr>
              <w:t>348.091,63</w:t>
            </w:r>
          </w:p>
        </w:tc>
      </w:tr>
      <w:tr w:rsidR="005B2066" w:rsidRPr="004B5585" w14:paraId="5C965BDF" w14:textId="77777777" w:rsidTr="00954821">
        <w:tc>
          <w:tcPr>
            <w:tcW w:w="1188" w:type="dxa"/>
          </w:tcPr>
          <w:p w14:paraId="19AEB9CE" w14:textId="77777777" w:rsidR="005B2066" w:rsidRPr="004B5585" w:rsidRDefault="005B2066" w:rsidP="00954821">
            <w:pPr>
              <w:jc w:val="center"/>
              <w:rPr>
                <w:sz w:val="24"/>
                <w:szCs w:val="24"/>
                <w:lang w:val="sr-Cyrl-CS"/>
              </w:rPr>
            </w:pPr>
            <w:r w:rsidRPr="004B5585">
              <w:rPr>
                <w:sz w:val="24"/>
                <w:szCs w:val="24"/>
                <w:lang w:val="sr-Cyrl-CS"/>
              </w:rPr>
              <w:t>16.</w:t>
            </w:r>
          </w:p>
        </w:tc>
        <w:tc>
          <w:tcPr>
            <w:tcW w:w="4442" w:type="dxa"/>
          </w:tcPr>
          <w:p w14:paraId="5F1AC104" w14:textId="77777777" w:rsidR="005B2066" w:rsidRPr="004B5585" w:rsidRDefault="005B2066" w:rsidP="00954821">
            <w:pPr>
              <w:rPr>
                <w:sz w:val="24"/>
                <w:szCs w:val="24"/>
                <w:lang w:val="sr-Cyrl-CS"/>
              </w:rPr>
            </w:pPr>
            <w:r w:rsidRPr="004B5585">
              <w:rPr>
                <w:sz w:val="24"/>
                <w:szCs w:val="24"/>
                <w:lang w:val="sr-Cyrl-CS"/>
              </w:rPr>
              <w:t>Завесе</w:t>
            </w:r>
          </w:p>
        </w:tc>
        <w:tc>
          <w:tcPr>
            <w:tcW w:w="2816" w:type="dxa"/>
          </w:tcPr>
          <w:p w14:paraId="206BA49A" w14:textId="77777777" w:rsidR="005B2066" w:rsidRPr="00740AE8" w:rsidRDefault="005B2066" w:rsidP="00954821">
            <w:pPr>
              <w:jc w:val="right"/>
              <w:rPr>
                <w:sz w:val="24"/>
                <w:szCs w:val="24"/>
                <w:lang w:val="sr-Latn-RS"/>
              </w:rPr>
            </w:pPr>
            <w:r>
              <w:rPr>
                <w:sz w:val="24"/>
                <w:szCs w:val="24"/>
                <w:lang w:val="sr-Latn-RS"/>
              </w:rPr>
              <w:t>182.671,97</w:t>
            </w:r>
          </w:p>
        </w:tc>
      </w:tr>
      <w:tr w:rsidR="005B2066" w:rsidRPr="004B5585" w14:paraId="2122723C" w14:textId="77777777" w:rsidTr="00954821">
        <w:tc>
          <w:tcPr>
            <w:tcW w:w="1188" w:type="dxa"/>
          </w:tcPr>
          <w:p w14:paraId="0F4F4F22" w14:textId="77777777" w:rsidR="005B2066" w:rsidRPr="004B5585" w:rsidRDefault="005B2066" w:rsidP="00954821">
            <w:pPr>
              <w:jc w:val="center"/>
              <w:rPr>
                <w:sz w:val="24"/>
                <w:szCs w:val="24"/>
                <w:lang w:val="sr-Cyrl-CS"/>
              </w:rPr>
            </w:pPr>
            <w:r w:rsidRPr="004B5585">
              <w:rPr>
                <w:sz w:val="24"/>
                <w:szCs w:val="24"/>
                <w:lang w:val="sr-Cyrl-CS"/>
              </w:rPr>
              <w:t>17.</w:t>
            </w:r>
          </w:p>
        </w:tc>
        <w:tc>
          <w:tcPr>
            <w:tcW w:w="4442" w:type="dxa"/>
          </w:tcPr>
          <w:p w14:paraId="709B8C03" w14:textId="77777777" w:rsidR="005B2066" w:rsidRPr="004B5585" w:rsidRDefault="005B2066" w:rsidP="00954821">
            <w:pPr>
              <w:rPr>
                <w:sz w:val="24"/>
                <w:szCs w:val="24"/>
                <w:lang w:val="sr-Cyrl-CS"/>
              </w:rPr>
            </w:pPr>
            <w:r w:rsidRPr="004B5585">
              <w:rPr>
                <w:sz w:val="24"/>
                <w:szCs w:val="24"/>
                <w:lang w:val="sr-Cyrl-CS"/>
              </w:rPr>
              <w:t>Ост</w:t>
            </w:r>
            <w:r>
              <w:rPr>
                <w:sz w:val="24"/>
                <w:szCs w:val="24"/>
              </w:rPr>
              <w:t>a</w:t>
            </w:r>
            <w:r w:rsidRPr="004B5585">
              <w:rPr>
                <w:sz w:val="24"/>
                <w:szCs w:val="24"/>
                <w:lang w:val="sr-Cyrl-CS"/>
              </w:rPr>
              <w:t>ла непоменута опрема</w:t>
            </w:r>
          </w:p>
        </w:tc>
        <w:tc>
          <w:tcPr>
            <w:tcW w:w="2816" w:type="dxa"/>
          </w:tcPr>
          <w:p w14:paraId="1A5745EE" w14:textId="77777777" w:rsidR="005B2066" w:rsidRPr="00740AE8" w:rsidRDefault="005B2066" w:rsidP="00954821">
            <w:pPr>
              <w:jc w:val="right"/>
              <w:rPr>
                <w:sz w:val="24"/>
                <w:szCs w:val="24"/>
                <w:lang w:val="sr-Latn-RS"/>
              </w:rPr>
            </w:pPr>
            <w:r>
              <w:rPr>
                <w:sz w:val="24"/>
                <w:szCs w:val="24"/>
                <w:lang w:val="sr-Latn-RS"/>
              </w:rPr>
              <w:t>1.676.069,35</w:t>
            </w:r>
          </w:p>
        </w:tc>
      </w:tr>
      <w:tr w:rsidR="005B2066" w:rsidRPr="004B5585" w14:paraId="01B874E0" w14:textId="77777777" w:rsidTr="00954821">
        <w:tc>
          <w:tcPr>
            <w:tcW w:w="1188" w:type="dxa"/>
          </w:tcPr>
          <w:p w14:paraId="4185392B" w14:textId="77777777" w:rsidR="005B2066" w:rsidRPr="004B5585" w:rsidRDefault="005B2066" w:rsidP="00954821">
            <w:pPr>
              <w:jc w:val="center"/>
              <w:rPr>
                <w:sz w:val="24"/>
                <w:szCs w:val="24"/>
                <w:lang w:val="sr-Cyrl-CS"/>
              </w:rPr>
            </w:pPr>
            <w:r w:rsidRPr="004B5585">
              <w:rPr>
                <w:sz w:val="24"/>
                <w:szCs w:val="24"/>
                <w:lang w:val="sr-Cyrl-CS"/>
              </w:rPr>
              <w:t>18.</w:t>
            </w:r>
          </w:p>
        </w:tc>
        <w:tc>
          <w:tcPr>
            <w:tcW w:w="4442" w:type="dxa"/>
          </w:tcPr>
          <w:p w14:paraId="2EEF0A80" w14:textId="77777777" w:rsidR="005B2066" w:rsidRPr="004B5585" w:rsidRDefault="005B2066" w:rsidP="00954821">
            <w:pPr>
              <w:rPr>
                <w:sz w:val="24"/>
                <w:szCs w:val="24"/>
                <w:lang w:val="sr-Cyrl-CS"/>
              </w:rPr>
            </w:pPr>
            <w:r w:rsidRPr="004B5585">
              <w:rPr>
                <w:sz w:val="24"/>
                <w:szCs w:val="24"/>
                <w:lang w:val="sr-Cyrl-CS"/>
              </w:rPr>
              <w:t>Хидрантна мржа и ПП заштита</w:t>
            </w:r>
          </w:p>
        </w:tc>
        <w:tc>
          <w:tcPr>
            <w:tcW w:w="2816" w:type="dxa"/>
          </w:tcPr>
          <w:p w14:paraId="2372AF36" w14:textId="77777777" w:rsidR="005B2066" w:rsidRPr="004B5585" w:rsidRDefault="005B2066" w:rsidP="00954821">
            <w:pPr>
              <w:jc w:val="right"/>
              <w:rPr>
                <w:sz w:val="24"/>
                <w:szCs w:val="24"/>
                <w:lang w:val="sr-Cyrl-CS"/>
              </w:rPr>
            </w:pPr>
            <w:r w:rsidRPr="004B5585">
              <w:rPr>
                <w:sz w:val="24"/>
                <w:szCs w:val="24"/>
                <w:lang w:val="sr-Cyrl-CS"/>
              </w:rPr>
              <w:t>655.930,07</w:t>
            </w:r>
          </w:p>
        </w:tc>
      </w:tr>
      <w:tr w:rsidR="005B2066" w:rsidRPr="004B5585" w14:paraId="272700D7" w14:textId="77777777" w:rsidTr="00954821">
        <w:tc>
          <w:tcPr>
            <w:tcW w:w="1188" w:type="dxa"/>
          </w:tcPr>
          <w:p w14:paraId="1C686914" w14:textId="77777777" w:rsidR="005B2066" w:rsidRPr="004B5585" w:rsidRDefault="005B2066" w:rsidP="00954821">
            <w:pPr>
              <w:jc w:val="center"/>
              <w:rPr>
                <w:sz w:val="24"/>
                <w:szCs w:val="24"/>
                <w:lang w:val="sr-Cyrl-CS"/>
              </w:rPr>
            </w:pPr>
            <w:r w:rsidRPr="004B5585">
              <w:rPr>
                <w:sz w:val="24"/>
                <w:szCs w:val="24"/>
                <w:lang w:val="sr-Cyrl-CS"/>
              </w:rPr>
              <w:t>19.</w:t>
            </w:r>
          </w:p>
        </w:tc>
        <w:tc>
          <w:tcPr>
            <w:tcW w:w="4442" w:type="dxa"/>
          </w:tcPr>
          <w:p w14:paraId="6C93E47B" w14:textId="77777777" w:rsidR="005B2066" w:rsidRPr="004B5585" w:rsidRDefault="005B2066" w:rsidP="00954821">
            <w:pPr>
              <w:rPr>
                <w:sz w:val="24"/>
                <w:szCs w:val="24"/>
                <w:lang w:val="sr-Cyrl-CS"/>
              </w:rPr>
            </w:pPr>
            <w:r w:rsidRPr="004B5585">
              <w:rPr>
                <w:sz w:val="24"/>
                <w:szCs w:val="24"/>
                <w:lang w:val="sr-Cyrl-CS"/>
              </w:rPr>
              <w:t>Намештај у осталим просторијама</w:t>
            </w:r>
          </w:p>
        </w:tc>
        <w:tc>
          <w:tcPr>
            <w:tcW w:w="2816" w:type="dxa"/>
          </w:tcPr>
          <w:p w14:paraId="00B126B8" w14:textId="77777777" w:rsidR="005B2066" w:rsidRPr="00740AE8" w:rsidRDefault="005B2066" w:rsidP="00954821">
            <w:pPr>
              <w:jc w:val="right"/>
              <w:rPr>
                <w:sz w:val="24"/>
                <w:szCs w:val="24"/>
                <w:lang w:val="sr-Latn-RS"/>
              </w:rPr>
            </w:pPr>
            <w:r>
              <w:rPr>
                <w:sz w:val="24"/>
                <w:szCs w:val="24"/>
                <w:lang w:val="sr-Latn-RS"/>
              </w:rPr>
              <w:t>1.543.300,65</w:t>
            </w:r>
          </w:p>
        </w:tc>
      </w:tr>
      <w:tr w:rsidR="005B2066" w:rsidRPr="004B5585" w14:paraId="1786A5ED" w14:textId="77777777" w:rsidTr="00954821">
        <w:tc>
          <w:tcPr>
            <w:tcW w:w="1188" w:type="dxa"/>
          </w:tcPr>
          <w:p w14:paraId="1E580117" w14:textId="77777777" w:rsidR="005B2066" w:rsidRPr="004B5585" w:rsidRDefault="005B2066" w:rsidP="00954821">
            <w:pPr>
              <w:jc w:val="center"/>
              <w:rPr>
                <w:sz w:val="24"/>
                <w:szCs w:val="24"/>
                <w:lang w:val="sr-Cyrl-CS"/>
              </w:rPr>
            </w:pPr>
            <w:r w:rsidRPr="004B5585">
              <w:rPr>
                <w:sz w:val="24"/>
                <w:szCs w:val="24"/>
                <w:lang w:val="sr-Cyrl-CS"/>
              </w:rPr>
              <w:lastRenderedPageBreak/>
              <w:t>20.</w:t>
            </w:r>
          </w:p>
        </w:tc>
        <w:tc>
          <w:tcPr>
            <w:tcW w:w="4442" w:type="dxa"/>
          </w:tcPr>
          <w:p w14:paraId="312E8B30" w14:textId="77777777" w:rsidR="005B2066" w:rsidRPr="004B5585" w:rsidRDefault="005B2066" w:rsidP="00954821">
            <w:pPr>
              <w:rPr>
                <w:sz w:val="24"/>
                <w:szCs w:val="24"/>
                <w:lang w:val="sr-Cyrl-CS"/>
              </w:rPr>
            </w:pPr>
            <w:r w:rsidRPr="004B5585">
              <w:rPr>
                <w:sz w:val="24"/>
                <w:szCs w:val="24"/>
                <w:lang w:val="sr-Cyrl-CS"/>
              </w:rPr>
              <w:t>Рачунарска опрема</w:t>
            </w:r>
          </w:p>
        </w:tc>
        <w:tc>
          <w:tcPr>
            <w:tcW w:w="2816" w:type="dxa"/>
          </w:tcPr>
          <w:p w14:paraId="619E78A1" w14:textId="77777777" w:rsidR="005B2066" w:rsidRPr="00740AE8" w:rsidRDefault="005B2066" w:rsidP="00954821">
            <w:pPr>
              <w:jc w:val="right"/>
              <w:rPr>
                <w:sz w:val="24"/>
                <w:szCs w:val="24"/>
                <w:lang w:val="sr-Latn-RS"/>
              </w:rPr>
            </w:pPr>
            <w:r>
              <w:rPr>
                <w:sz w:val="24"/>
                <w:szCs w:val="24"/>
                <w:lang w:val="sr-Latn-RS"/>
              </w:rPr>
              <w:t>16.312.165,84</w:t>
            </w:r>
          </w:p>
        </w:tc>
      </w:tr>
      <w:tr w:rsidR="005B2066" w:rsidRPr="004B5585" w14:paraId="5583B85E" w14:textId="77777777" w:rsidTr="00954821">
        <w:tc>
          <w:tcPr>
            <w:tcW w:w="1188" w:type="dxa"/>
          </w:tcPr>
          <w:p w14:paraId="23982069" w14:textId="77777777" w:rsidR="005B2066" w:rsidRPr="004B5585" w:rsidRDefault="005B2066" w:rsidP="00954821">
            <w:pPr>
              <w:jc w:val="center"/>
              <w:rPr>
                <w:sz w:val="24"/>
                <w:szCs w:val="24"/>
              </w:rPr>
            </w:pPr>
          </w:p>
        </w:tc>
        <w:tc>
          <w:tcPr>
            <w:tcW w:w="4442" w:type="dxa"/>
          </w:tcPr>
          <w:p w14:paraId="1E200F2C" w14:textId="77777777" w:rsidR="005B2066" w:rsidRPr="004B5585" w:rsidRDefault="005B2066" w:rsidP="00954821">
            <w:pPr>
              <w:rPr>
                <w:b/>
                <w:sz w:val="24"/>
                <w:szCs w:val="24"/>
                <w:lang w:val="sr-Cyrl-CS"/>
              </w:rPr>
            </w:pPr>
            <w:r w:rsidRPr="004B5585">
              <w:rPr>
                <w:b/>
                <w:sz w:val="24"/>
                <w:szCs w:val="24"/>
                <w:lang w:val="sr-Cyrl-CS"/>
              </w:rPr>
              <w:t>УКУПНО</w:t>
            </w:r>
          </w:p>
        </w:tc>
        <w:tc>
          <w:tcPr>
            <w:tcW w:w="2816" w:type="dxa"/>
          </w:tcPr>
          <w:p w14:paraId="4EF2D935" w14:textId="77777777" w:rsidR="005B2066" w:rsidRPr="00740AE8" w:rsidRDefault="005B2066" w:rsidP="00954821">
            <w:pPr>
              <w:jc w:val="right"/>
              <w:rPr>
                <w:b/>
                <w:sz w:val="24"/>
                <w:szCs w:val="24"/>
                <w:lang w:val="sr-Latn-RS"/>
              </w:rPr>
            </w:pPr>
            <w:r>
              <w:rPr>
                <w:b/>
                <w:sz w:val="24"/>
                <w:szCs w:val="24"/>
                <w:lang w:val="sr-Latn-RS"/>
              </w:rPr>
              <w:t>161.288.777,18</w:t>
            </w:r>
          </w:p>
        </w:tc>
      </w:tr>
    </w:tbl>
    <w:p w14:paraId="3944E07D" w14:textId="77777777" w:rsidR="005B2066" w:rsidRDefault="005B2066" w:rsidP="005B2066">
      <w:pPr>
        <w:jc w:val="both"/>
        <w:rPr>
          <w:sz w:val="24"/>
          <w:szCs w:val="24"/>
          <w:lang w:val="sr-Latn-RS"/>
        </w:rPr>
      </w:pPr>
      <w:r w:rsidRPr="00B64174">
        <w:rPr>
          <w:sz w:val="24"/>
          <w:szCs w:val="24"/>
          <w:lang w:val="ru-RU"/>
        </w:rPr>
        <w:t xml:space="preserve"> </w:t>
      </w:r>
    </w:p>
    <w:p w14:paraId="2264FC4B" w14:textId="77777777" w:rsidR="005B2066" w:rsidRPr="0086571C" w:rsidRDefault="005B2066" w:rsidP="005B2066">
      <w:pPr>
        <w:jc w:val="both"/>
        <w:rPr>
          <w:sz w:val="24"/>
          <w:szCs w:val="24"/>
          <w:lang w:val="sr-Cyrl-RS"/>
        </w:rPr>
      </w:pPr>
    </w:p>
    <w:p w14:paraId="172F9DC5" w14:textId="77777777" w:rsidR="005B2066" w:rsidRDefault="005B2066" w:rsidP="005B2066">
      <w:pPr>
        <w:numPr>
          <w:ilvl w:val="0"/>
          <w:numId w:val="14"/>
        </w:numPr>
        <w:jc w:val="both"/>
        <w:rPr>
          <w:b/>
          <w:sz w:val="24"/>
          <w:szCs w:val="24"/>
          <w:lang w:val="ru-RU"/>
        </w:rPr>
      </w:pPr>
      <w:bookmarkStart w:id="20" w:name="Sesnaesto_poglavlje"/>
      <w:r w:rsidRPr="00B64174">
        <w:rPr>
          <w:b/>
          <w:sz w:val="24"/>
          <w:szCs w:val="24"/>
          <w:lang w:val="ru-RU"/>
        </w:rPr>
        <w:t>ЧУВАЊЕ НОСАЧА ИНФОРМАЦИЈА</w:t>
      </w:r>
      <w:bookmarkEnd w:id="20"/>
    </w:p>
    <w:p w14:paraId="18C43DD9" w14:textId="77777777" w:rsidR="005B2066" w:rsidRPr="00B64174" w:rsidRDefault="005B2066" w:rsidP="005B2066">
      <w:pPr>
        <w:ind w:left="720"/>
        <w:jc w:val="both"/>
        <w:rPr>
          <w:b/>
          <w:sz w:val="24"/>
          <w:szCs w:val="24"/>
          <w:lang w:val="ru-RU"/>
        </w:rPr>
      </w:pPr>
    </w:p>
    <w:p w14:paraId="3B8578E9" w14:textId="77777777" w:rsidR="005B2066" w:rsidRPr="00B64174" w:rsidRDefault="005B2066" w:rsidP="005B2066">
      <w:pPr>
        <w:tabs>
          <w:tab w:val="num" w:pos="1653"/>
          <w:tab w:val="left" w:pos="1995"/>
        </w:tabs>
        <w:ind w:right="-3"/>
        <w:jc w:val="both"/>
        <w:rPr>
          <w:sz w:val="24"/>
          <w:szCs w:val="24"/>
          <w:lang w:val="sr-Cyrl-RS"/>
        </w:rPr>
      </w:pPr>
      <w:r w:rsidRPr="00B64174">
        <w:rPr>
          <w:sz w:val="24"/>
          <w:szCs w:val="24"/>
          <w:lang w:val="ru-RU"/>
        </w:rPr>
        <w:t xml:space="preserve">Подаци и информације до којих у обављању својих послова </w:t>
      </w:r>
      <w:r w:rsidRPr="00B64174">
        <w:rPr>
          <w:sz w:val="24"/>
          <w:szCs w:val="24"/>
          <w:lang w:val="sr-Cyrl-CS"/>
        </w:rPr>
        <w:t>дођ</w:t>
      </w:r>
      <w:r w:rsidRPr="00B64174">
        <w:rPr>
          <w:sz w:val="24"/>
          <w:szCs w:val="24"/>
          <w:lang w:val="sr-Cyrl-RS"/>
        </w:rPr>
        <w:t>у С</w:t>
      </w:r>
      <w:r w:rsidRPr="00B64174">
        <w:rPr>
          <w:sz w:val="24"/>
          <w:szCs w:val="24"/>
          <w:lang w:val="ru-RU"/>
        </w:rPr>
        <w:t>лужба за материјално финансијске послове</w:t>
      </w:r>
      <w:r w:rsidRPr="00B64174">
        <w:rPr>
          <w:sz w:val="24"/>
          <w:szCs w:val="24"/>
          <w:lang w:val="sr-Cyrl-RS"/>
        </w:rPr>
        <w:t>, С</w:t>
      </w:r>
      <w:r w:rsidRPr="00B64174">
        <w:rPr>
          <w:sz w:val="24"/>
          <w:szCs w:val="24"/>
          <w:lang w:val="ru-RU"/>
        </w:rPr>
        <w:t>лужба за наставу и студентска питања</w:t>
      </w:r>
      <w:r w:rsidRPr="00B64174">
        <w:rPr>
          <w:sz w:val="24"/>
          <w:szCs w:val="24"/>
          <w:lang w:val="sr-Cyrl-RS"/>
        </w:rPr>
        <w:t>, С</w:t>
      </w:r>
      <w:r w:rsidRPr="00B64174">
        <w:rPr>
          <w:sz w:val="24"/>
          <w:szCs w:val="24"/>
          <w:lang w:val="ru-RU"/>
        </w:rPr>
        <w:t>лужба за опште и кадровске послове</w:t>
      </w:r>
      <w:r w:rsidRPr="00B64174">
        <w:rPr>
          <w:sz w:val="24"/>
          <w:szCs w:val="24"/>
          <w:lang w:val="sr-Cyrl-CS"/>
        </w:rPr>
        <w:t xml:space="preserve"> и до којих друга запослен</w:t>
      </w:r>
      <w:r w:rsidRPr="00B64174">
        <w:rPr>
          <w:sz w:val="24"/>
          <w:szCs w:val="24"/>
          <w:lang w:val="sr-Cyrl-RS"/>
        </w:rPr>
        <w:t>а</w:t>
      </w:r>
      <w:r w:rsidRPr="00B64174">
        <w:rPr>
          <w:sz w:val="24"/>
          <w:szCs w:val="24"/>
          <w:lang w:val="sr-Cyrl-CS"/>
        </w:rPr>
        <w:t xml:space="preserve"> лица дођу у посед приликом обраде предмета, у електронском облику у рачунарима, одговарајућим медијумима (дискете, ЦД и сл.) чувају се </w:t>
      </w:r>
      <w:r>
        <w:rPr>
          <w:sz w:val="24"/>
          <w:szCs w:val="24"/>
          <w:lang w:val="sr-Cyrl-RS"/>
        </w:rPr>
        <w:t xml:space="preserve">у складу са </w:t>
      </w:r>
      <w:r w:rsidRPr="00B64174">
        <w:rPr>
          <w:sz w:val="24"/>
          <w:szCs w:val="24"/>
          <w:lang w:val="sr-Cyrl-CS"/>
        </w:rPr>
        <w:t xml:space="preserve">Правилником о канцеларијском пословању </w:t>
      </w:r>
      <w:r w:rsidRPr="00B64174">
        <w:rPr>
          <w:sz w:val="24"/>
          <w:szCs w:val="24"/>
          <w:lang w:val="sr-Cyrl-RS"/>
        </w:rPr>
        <w:t>Академије уметности</w:t>
      </w:r>
      <w:r w:rsidRPr="00B64174">
        <w:rPr>
          <w:sz w:val="24"/>
          <w:szCs w:val="24"/>
          <w:lang w:val="sr-Cyrl-CS"/>
        </w:rPr>
        <w:t>.</w:t>
      </w:r>
    </w:p>
    <w:p w14:paraId="0A7C5CA3" w14:textId="77777777" w:rsidR="005B2066" w:rsidRPr="00B64174" w:rsidRDefault="005B2066" w:rsidP="005B2066">
      <w:pPr>
        <w:jc w:val="both"/>
        <w:rPr>
          <w:sz w:val="24"/>
          <w:szCs w:val="24"/>
          <w:lang w:val="ru-RU"/>
        </w:rPr>
      </w:pPr>
      <w:r w:rsidRPr="00B64174">
        <w:rPr>
          <w:sz w:val="24"/>
          <w:szCs w:val="24"/>
          <w:lang w:val="ru-RU"/>
        </w:rPr>
        <w:t>Информације се класификују, чувају и архивирају према прописима који регулишу ову област.</w:t>
      </w:r>
    </w:p>
    <w:p w14:paraId="5FFA9275" w14:textId="77777777" w:rsidR="005B2066" w:rsidRPr="00B64174" w:rsidRDefault="005B2066" w:rsidP="005B2066">
      <w:pPr>
        <w:jc w:val="both"/>
        <w:rPr>
          <w:sz w:val="24"/>
          <w:szCs w:val="24"/>
          <w:lang w:val="sr-Cyrl-RS"/>
        </w:rPr>
      </w:pPr>
    </w:p>
    <w:p w14:paraId="2AD18A04" w14:textId="77777777" w:rsidR="005B2066" w:rsidRPr="00B64174" w:rsidRDefault="005B2066" w:rsidP="005B2066">
      <w:pPr>
        <w:pStyle w:val="3mesto"/>
        <w:spacing w:before="0" w:after="0"/>
        <w:jc w:val="both"/>
        <w:rPr>
          <w:b/>
          <w:bCs/>
          <w:lang w:val="sr-Cyrl-CS"/>
        </w:rPr>
      </w:pPr>
      <w:r w:rsidRPr="00B64174">
        <w:rPr>
          <w:b/>
          <w:bCs/>
          <w:lang w:val="sr-Cyrl-CS"/>
        </w:rPr>
        <w:t xml:space="preserve">17. </w:t>
      </w:r>
      <w:bookmarkStart w:id="21" w:name="Sedamnaesto_poglavlje"/>
      <w:r w:rsidRPr="00B64174">
        <w:rPr>
          <w:b/>
          <w:bCs/>
          <w:lang w:val="sr-Cyrl-CS"/>
        </w:rPr>
        <w:t>ПОДАЦИ О ИНФОРМАЦИЈАМА У ПОСЕДУ</w:t>
      </w:r>
      <w:bookmarkEnd w:id="21"/>
    </w:p>
    <w:p w14:paraId="43A88A6D" w14:textId="77777777" w:rsidR="005B2066" w:rsidRPr="00B64174" w:rsidRDefault="005B2066" w:rsidP="005B2066">
      <w:pPr>
        <w:jc w:val="both"/>
        <w:rPr>
          <w:b/>
          <w:sz w:val="24"/>
          <w:szCs w:val="24"/>
          <w:lang w:val="sr-Cyrl-CS"/>
        </w:rPr>
      </w:pPr>
    </w:p>
    <w:p w14:paraId="33D362AC" w14:textId="77777777" w:rsidR="005B2066" w:rsidRPr="00B64174" w:rsidRDefault="005B2066" w:rsidP="005B2066">
      <w:pPr>
        <w:jc w:val="both"/>
        <w:rPr>
          <w:sz w:val="24"/>
          <w:szCs w:val="24"/>
          <w:lang w:val="sr-Cyrl-CS"/>
        </w:rPr>
      </w:pPr>
      <w:r w:rsidRPr="00B64174">
        <w:rPr>
          <w:sz w:val="24"/>
          <w:szCs w:val="24"/>
          <w:lang w:val="sr-Cyrl-RS"/>
        </w:rPr>
        <w:t xml:space="preserve">Академија уметности </w:t>
      </w:r>
      <w:r w:rsidRPr="00B64174">
        <w:rPr>
          <w:sz w:val="24"/>
          <w:szCs w:val="24"/>
          <w:lang w:val="sr-Cyrl-CS"/>
        </w:rPr>
        <w:t xml:space="preserve">у Новом Саду у свом поседу располаже информацијама које су настале у раду или у вези са радом </w:t>
      </w:r>
      <w:r w:rsidRPr="00B64174">
        <w:rPr>
          <w:sz w:val="24"/>
          <w:szCs w:val="24"/>
          <w:lang w:val="sr-Cyrl-RS"/>
        </w:rPr>
        <w:t>Академије</w:t>
      </w:r>
      <w:r w:rsidRPr="00B64174">
        <w:rPr>
          <w:sz w:val="24"/>
          <w:szCs w:val="24"/>
          <w:lang w:val="sr-Cyrl-CS"/>
        </w:rPr>
        <w:t>, а у оквиру регистроване делатности:</w:t>
      </w:r>
    </w:p>
    <w:p w14:paraId="4F7D299D" w14:textId="77777777" w:rsidR="005B2066" w:rsidRPr="00B64174" w:rsidRDefault="005B2066" w:rsidP="005B2066">
      <w:pPr>
        <w:jc w:val="both"/>
        <w:rPr>
          <w:sz w:val="24"/>
          <w:szCs w:val="24"/>
          <w:lang w:val="sr-Cyrl-CS"/>
        </w:rPr>
      </w:pPr>
    </w:p>
    <w:p w14:paraId="0FB250AB" w14:textId="77777777" w:rsidR="005B2066" w:rsidRPr="00B64174" w:rsidRDefault="005B2066" w:rsidP="005B2066">
      <w:pPr>
        <w:numPr>
          <w:ilvl w:val="0"/>
          <w:numId w:val="8"/>
        </w:numPr>
        <w:jc w:val="both"/>
        <w:rPr>
          <w:sz w:val="24"/>
          <w:szCs w:val="24"/>
          <w:lang w:val="sr-Cyrl-CS"/>
        </w:rPr>
      </w:pPr>
      <w:r w:rsidRPr="00B64174">
        <w:rPr>
          <w:sz w:val="24"/>
          <w:szCs w:val="24"/>
          <w:lang w:val="sr-Cyrl-CS"/>
        </w:rPr>
        <w:t>Матичне књиге уписаних студената</w:t>
      </w:r>
      <w:r>
        <w:rPr>
          <w:sz w:val="24"/>
          <w:szCs w:val="24"/>
        </w:rPr>
        <w:t>;</w:t>
      </w:r>
    </w:p>
    <w:p w14:paraId="46CD616C" w14:textId="77777777" w:rsidR="005B2066" w:rsidRPr="00B64174" w:rsidRDefault="005B2066" w:rsidP="005B2066">
      <w:pPr>
        <w:numPr>
          <w:ilvl w:val="0"/>
          <w:numId w:val="8"/>
        </w:numPr>
        <w:jc w:val="both"/>
        <w:rPr>
          <w:sz w:val="24"/>
          <w:szCs w:val="24"/>
          <w:lang w:val="sr-Cyrl-CS"/>
        </w:rPr>
      </w:pPr>
      <w:r w:rsidRPr="00B64174">
        <w:rPr>
          <w:sz w:val="24"/>
          <w:szCs w:val="24"/>
          <w:lang w:val="sr-Cyrl-CS"/>
        </w:rPr>
        <w:t>Матичне књиге дипломираних студената</w:t>
      </w:r>
      <w:r>
        <w:rPr>
          <w:sz w:val="24"/>
          <w:szCs w:val="24"/>
        </w:rPr>
        <w:t>;</w:t>
      </w:r>
    </w:p>
    <w:p w14:paraId="501F5A01" w14:textId="77777777" w:rsidR="005B2066" w:rsidRPr="00B64174" w:rsidRDefault="005B2066" w:rsidP="005B2066">
      <w:pPr>
        <w:numPr>
          <w:ilvl w:val="0"/>
          <w:numId w:val="8"/>
        </w:numPr>
        <w:jc w:val="both"/>
        <w:rPr>
          <w:sz w:val="24"/>
          <w:szCs w:val="24"/>
          <w:lang w:val="sr-Cyrl-CS"/>
        </w:rPr>
      </w:pPr>
      <w:r w:rsidRPr="00B64174">
        <w:rPr>
          <w:sz w:val="24"/>
          <w:szCs w:val="24"/>
          <w:lang w:val="sr-Cyrl-CS"/>
        </w:rPr>
        <w:t>Матичне књиге издатих диплома и додатака диплома</w:t>
      </w:r>
      <w:r>
        <w:rPr>
          <w:sz w:val="24"/>
          <w:szCs w:val="24"/>
        </w:rPr>
        <w:t>;</w:t>
      </w:r>
    </w:p>
    <w:p w14:paraId="5DCCB62C" w14:textId="77777777" w:rsidR="005B2066" w:rsidRPr="00B64174" w:rsidRDefault="005B2066" w:rsidP="005B2066">
      <w:pPr>
        <w:numPr>
          <w:ilvl w:val="0"/>
          <w:numId w:val="8"/>
        </w:numPr>
        <w:jc w:val="both"/>
        <w:rPr>
          <w:sz w:val="24"/>
          <w:szCs w:val="24"/>
          <w:lang w:val="sr-Cyrl-CS"/>
        </w:rPr>
      </w:pPr>
      <w:r w:rsidRPr="00B64174">
        <w:rPr>
          <w:sz w:val="24"/>
          <w:szCs w:val="24"/>
          <w:lang w:val="sr-Cyrl-CS"/>
        </w:rPr>
        <w:t>Записници о полагању испита</w:t>
      </w:r>
      <w:r>
        <w:rPr>
          <w:sz w:val="24"/>
          <w:szCs w:val="24"/>
        </w:rPr>
        <w:t>;</w:t>
      </w:r>
    </w:p>
    <w:p w14:paraId="11759FB6" w14:textId="77777777" w:rsidR="005B2066" w:rsidRPr="00B64174" w:rsidRDefault="005B2066" w:rsidP="005B2066">
      <w:pPr>
        <w:numPr>
          <w:ilvl w:val="0"/>
          <w:numId w:val="8"/>
        </w:numPr>
        <w:jc w:val="both"/>
        <w:rPr>
          <w:sz w:val="24"/>
          <w:szCs w:val="24"/>
          <w:lang w:val="sr-Cyrl-CS"/>
        </w:rPr>
      </w:pPr>
      <w:r w:rsidRPr="00B64174">
        <w:rPr>
          <w:sz w:val="24"/>
          <w:szCs w:val="24"/>
          <w:lang w:val="sr-Cyrl-CS"/>
        </w:rPr>
        <w:t>Подаци о пријављеним и одбрањеним магистарским тезама и докторским дисертацијама</w:t>
      </w:r>
      <w:r>
        <w:rPr>
          <w:sz w:val="24"/>
          <w:szCs w:val="24"/>
        </w:rPr>
        <w:t>;</w:t>
      </w:r>
    </w:p>
    <w:p w14:paraId="687CC7E8" w14:textId="77777777" w:rsidR="005B2066" w:rsidRPr="00B64174" w:rsidRDefault="005B2066" w:rsidP="005B2066">
      <w:pPr>
        <w:numPr>
          <w:ilvl w:val="0"/>
          <w:numId w:val="8"/>
        </w:numPr>
        <w:jc w:val="both"/>
        <w:rPr>
          <w:sz w:val="24"/>
          <w:szCs w:val="24"/>
          <w:lang w:val="sr-Cyrl-CS"/>
        </w:rPr>
      </w:pPr>
      <w:r w:rsidRPr="00B64174">
        <w:rPr>
          <w:sz w:val="24"/>
          <w:szCs w:val="24"/>
          <w:lang w:val="sr-Cyrl-CS"/>
        </w:rPr>
        <w:t>Пријаве кандидата на конкурс за упис студенат</w:t>
      </w:r>
      <w:r>
        <w:rPr>
          <w:sz w:val="24"/>
          <w:szCs w:val="24"/>
          <w:lang w:val="sr-Cyrl-CS"/>
        </w:rPr>
        <w:t>а</w:t>
      </w:r>
      <w:r>
        <w:rPr>
          <w:sz w:val="24"/>
          <w:szCs w:val="24"/>
        </w:rPr>
        <w:t>;</w:t>
      </w:r>
    </w:p>
    <w:p w14:paraId="160DF15E" w14:textId="77777777" w:rsidR="005B2066" w:rsidRPr="00B64174" w:rsidRDefault="005B2066" w:rsidP="005B2066">
      <w:pPr>
        <w:numPr>
          <w:ilvl w:val="0"/>
          <w:numId w:val="8"/>
        </w:numPr>
        <w:jc w:val="both"/>
        <w:rPr>
          <w:sz w:val="24"/>
          <w:szCs w:val="24"/>
          <w:lang w:val="sr-Cyrl-CS"/>
        </w:rPr>
      </w:pPr>
      <w:r w:rsidRPr="00B64174">
        <w:rPr>
          <w:sz w:val="24"/>
          <w:szCs w:val="24"/>
          <w:lang w:val="sr-Cyrl-CS"/>
        </w:rPr>
        <w:t>Ранг листе студената</w:t>
      </w:r>
      <w:r>
        <w:rPr>
          <w:sz w:val="24"/>
          <w:szCs w:val="24"/>
        </w:rPr>
        <w:t>;</w:t>
      </w:r>
    </w:p>
    <w:p w14:paraId="2FF14DB6" w14:textId="77777777" w:rsidR="005B2066" w:rsidRPr="00B64174" w:rsidRDefault="005B2066" w:rsidP="005B2066">
      <w:pPr>
        <w:numPr>
          <w:ilvl w:val="0"/>
          <w:numId w:val="8"/>
        </w:numPr>
        <w:jc w:val="both"/>
        <w:rPr>
          <w:sz w:val="24"/>
          <w:szCs w:val="24"/>
          <w:lang w:val="sr-Cyrl-CS"/>
        </w:rPr>
      </w:pPr>
      <w:r w:rsidRPr="00B64174">
        <w:rPr>
          <w:sz w:val="24"/>
          <w:szCs w:val="24"/>
          <w:lang w:val="sr-Cyrl-CS"/>
        </w:rPr>
        <w:t>Подаци о спроведним конкурсима за избор у звање</w:t>
      </w:r>
      <w:r>
        <w:rPr>
          <w:sz w:val="24"/>
          <w:szCs w:val="24"/>
        </w:rPr>
        <w:t>;</w:t>
      </w:r>
    </w:p>
    <w:p w14:paraId="573EF92F" w14:textId="77777777" w:rsidR="005B2066" w:rsidRPr="00B64174" w:rsidRDefault="005B2066" w:rsidP="005B2066">
      <w:pPr>
        <w:numPr>
          <w:ilvl w:val="0"/>
          <w:numId w:val="8"/>
        </w:numPr>
        <w:jc w:val="both"/>
        <w:rPr>
          <w:sz w:val="24"/>
          <w:szCs w:val="24"/>
          <w:lang w:val="sr-Cyrl-CS"/>
        </w:rPr>
      </w:pPr>
      <w:r w:rsidRPr="00B64174">
        <w:rPr>
          <w:sz w:val="24"/>
          <w:szCs w:val="24"/>
          <w:lang w:val="sr-Cyrl-CS"/>
        </w:rPr>
        <w:t>Подаци о спороведеним поступцима јавних набавки</w:t>
      </w:r>
      <w:r>
        <w:rPr>
          <w:sz w:val="24"/>
          <w:szCs w:val="24"/>
        </w:rPr>
        <w:t>;</w:t>
      </w:r>
    </w:p>
    <w:p w14:paraId="25EA7783" w14:textId="77777777" w:rsidR="005B2066" w:rsidRPr="00B64174" w:rsidRDefault="005B2066" w:rsidP="005B2066">
      <w:pPr>
        <w:numPr>
          <w:ilvl w:val="0"/>
          <w:numId w:val="8"/>
        </w:numPr>
        <w:jc w:val="both"/>
        <w:rPr>
          <w:sz w:val="24"/>
          <w:szCs w:val="24"/>
          <w:lang w:val="sr-Cyrl-CS"/>
        </w:rPr>
      </w:pPr>
      <w:r w:rsidRPr="00B64174">
        <w:rPr>
          <w:sz w:val="24"/>
          <w:szCs w:val="24"/>
          <w:lang w:val="sr-Cyrl-CS"/>
        </w:rPr>
        <w:t xml:space="preserve">Подаци о </w:t>
      </w:r>
      <w:r w:rsidRPr="00B64174">
        <w:rPr>
          <w:sz w:val="24"/>
          <w:szCs w:val="24"/>
          <w:lang w:val="sr-Cyrl-RS"/>
        </w:rPr>
        <w:t xml:space="preserve">уметничким и </w:t>
      </w:r>
      <w:r w:rsidRPr="00B64174">
        <w:rPr>
          <w:sz w:val="24"/>
          <w:szCs w:val="24"/>
          <w:lang w:val="sr-Cyrl-CS"/>
        </w:rPr>
        <w:t>научноистраживачким пројектима</w:t>
      </w:r>
      <w:r>
        <w:rPr>
          <w:sz w:val="24"/>
          <w:szCs w:val="24"/>
        </w:rPr>
        <w:t>;</w:t>
      </w:r>
    </w:p>
    <w:p w14:paraId="2EF7A499" w14:textId="77777777" w:rsidR="005B2066" w:rsidRPr="00B64174" w:rsidRDefault="005B2066" w:rsidP="005B2066">
      <w:pPr>
        <w:numPr>
          <w:ilvl w:val="0"/>
          <w:numId w:val="8"/>
        </w:numPr>
        <w:jc w:val="both"/>
        <w:rPr>
          <w:sz w:val="24"/>
          <w:szCs w:val="24"/>
          <w:lang w:val="sr-Cyrl-CS"/>
        </w:rPr>
      </w:pPr>
      <w:r w:rsidRPr="00B64174">
        <w:rPr>
          <w:sz w:val="24"/>
          <w:szCs w:val="24"/>
          <w:lang w:val="sr-Cyrl-CS"/>
        </w:rPr>
        <w:t>Докуменатција о издавачкој делтаности</w:t>
      </w:r>
      <w:r>
        <w:rPr>
          <w:sz w:val="24"/>
          <w:szCs w:val="24"/>
        </w:rPr>
        <w:t>;</w:t>
      </w:r>
    </w:p>
    <w:p w14:paraId="6D724A69" w14:textId="77777777" w:rsidR="005B2066" w:rsidRPr="00B64174" w:rsidRDefault="005B2066" w:rsidP="005B2066">
      <w:pPr>
        <w:numPr>
          <w:ilvl w:val="0"/>
          <w:numId w:val="8"/>
        </w:numPr>
        <w:jc w:val="both"/>
        <w:rPr>
          <w:sz w:val="24"/>
          <w:szCs w:val="24"/>
          <w:lang w:val="sr-Cyrl-CS"/>
        </w:rPr>
      </w:pPr>
      <w:r w:rsidRPr="00B64174">
        <w:rPr>
          <w:sz w:val="24"/>
          <w:szCs w:val="24"/>
          <w:lang w:val="sr-Cyrl-CS"/>
        </w:rPr>
        <w:t xml:space="preserve">Документација о организованим </w:t>
      </w:r>
      <w:r w:rsidRPr="00B64174">
        <w:rPr>
          <w:sz w:val="24"/>
          <w:szCs w:val="24"/>
          <w:lang w:val="sr-Cyrl-RS"/>
        </w:rPr>
        <w:t xml:space="preserve">уметничким, </w:t>
      </w:r>
      <w:r w:rsidRPr="00B64174">
        <w:rPr>
          <w:sz w:val="24"/>
          <w:szCs w:val="24"/>
          <w:lang w:val="sr-Cyrl-CS"/>
        </w:rPr>
        <w:t xml:space="preserve">научним и стручним скуповима на </w:t>
      </w:r>
      <w:r w:rsidRPr="00B64174">
        <w:rPr>
          <w:sz w:val="24"/>
          <w:szCs w:val="24"/>
          <w:lang w:val="sr-Cyrl-RS"/>
        </w:rPr>
        <w:t>Академији</w:t>
      </w:r>
      <w:r>
        <w:rPr>
          <w:sz w:val="24"/>
          <w:szCs w:val="24"/>
        </w:rPr>
        <w:t>;</w:t>
      </w:r>
    </w:p>
    <w:p w14:paraId="549D8D43" w14:textId="77777777" w:rsidR="005B2066" w:rsidRPr="00B64174" w:rsidRDefault="005B2066" w:rsidP="005B2066">
      <w:pPr>
        <w:numPr>
          <w:ilvl w:val="0"/>
          <w:numId w:val="8"/>
        </w:numPr>
        <w:jc w:val="both"/>
        <w:rPr>
          <w:sz w:val="24"/>
          <w:szCs w:val="24"/>
          <w:lang w:val="sr-Cyrl-CS"/>
        </w:rPr>
      </w:pPr>
      <w:r w:rsidRPr="00B64174">
        <w:rPr>
          <w:sz w:val="24"/>
          <w:szCs w:val="24"/>
          <w:lang w:val="sr-Cyrl-CS"/>
        </w:rPr>
        <w:t>Евиденција запослених</w:t>
      </w:r>
      <w:r>
        <w:rPr>
          <w:sz w:val="24"/>
          <w:szCs w:val="24"/>
        </w:rPr>
        <w:t>;</w:t>
      </w:r>
    </w:p>
    <w:p w14:paraId="3B412B91" w14:textId="77777777" w:rsidR="005B2066" w:rsidRPr="00B64174" w:rsidRDefault="005B2066" w:rsidP="005B2066">
      <w:pPr>
        <w:numPr>
          <w:ilvl w:val="0"/>
          <w:numId w:val="8"/>
        </w:numPr>
        <w:jc w:val="both"/>
        <w:rPr>
          <w:sz w:val="24"/>
          <w:szCs w:val="24"/>
          <w:lang w:val="sr-Cyrl-CS"/>
        </w:rPr>
      </w:pPr>
      <w:r w:rsidRPr="00B64174">
        <w:rPr>
          <w:sz w:val="24"/>
          <w:szCs w:val="24"/>
          <w:lang w:val="sr-Cyrl-CS"/>
        </w:rPr>
        <w:t>Записници са седница стручних органа и органа управљања</w:t>
      </w:r>
      <w:r>
        <w:rPr>
          <w:sz w:val="24"/>
          <w:szCs w:val="24"/>
        </w:rPr>
        <w:t>;</w:t>
      </w:r>
    </w:p>
    <w:p w14:paraId="4E31268D" w14:textId="77777777" w:rsidR="005B2066" w:rsidRPr="00B64174" w:rsidRDefault="005B2066" w:rsidP="005B2066">
      <w:pPr>
        <w:numPr>
          <w:ilvl w:val="0"/>
          <w:numId w:val="8"/>
        </w:numPr>
        <w:jc w:val="both"/>
        <w:rPr>
          <w:sz w:val="24"/>
          <w:szCs w:val="24"/>
          <w:lang w:val="sr-Cyrl-CS"/>
        </w:rPr>
      </w:pPr>
      <w:r w:rsidRPr="00B64174">
        <w:rPr>
          <w:sz w:val="24"/>
          <w:szCs w:val="24"/>
          <w:lang w:val="sr-Cyrl-CS"/>
        </w:rPr>
        <w:t>Подаци о евалуацији и контроли квалитета</w:t>
      </w:r>
      <w:r>
        <w:rPr>
          <w:sz w:val="24"/>
          <w:szCs w:val="24"/>
        </w:rPr>
        <w:t>;</w:t>
      </w:r>
    </w:p>
    <w:p w14:paraId="4EA0D6FF" w14:textId="77777777" w:rsidR="005B2066" w:rsidRPr="00B64174" w:rsidRDefault="005B2066" w:rsidP="005B2066">
      <w:pPr>
        <w:numPr>
          <w:ilvl w:val="0"/>
          <w:numId w:val="8"/>
        </w:numPr>
        <w:jc w:val="both"/>
        <w:rPr>
          <w:sz w:val="24"/>
          <w:szCs w:val="24"/>
          <w:lang w:val="sr-Cyrl-CS"/>
        </w:rPr>
      </w:pPr>
      <w:r w:rsidRPr="00B64174">
        <w:rPr>
          <w:sz w:val="24"/>
          <w:szCs w:val="24"/>
          <w:lang w:val="sr-Cyrl-CS"/>
        </w:rPr>
        <w:t xml:space="preserve">Општа акта </w:t>
      </w:r>
      <w:r w:rsidRPr="00B64174">
        <w:rPr>
          <w:sz w:val="24"/>
          <w:szCs w:val="24"/>
          <w:lang w:val="sr-Cyrl-RS"/>
        </w:rPr>
        <w:t>Академије уметности</w:t>
      </w:r>
      <w:r>
        <w:rPr>
          <w:sz w:val="24"/>
          <w:szCs w:val="24"/>
        </w:rPr>
        <w:t>;</w:t>
      </w:r>
    </w:p>
    <w:p w14:paraId="0B64E46F" w14:textId="77777777" w:rsidR="005B2066" w:rsidRPr="00B64174" w:rsidRDefault="005B2066" w:rsidP="005B2066">
      <w:pPr>
        <w:numPr>
          <w:ilvl w:val="0"/>
          <w:numId w:val="8"/>
        </w:numPr>
        <w:jc w:val="both"/>
        <w:rPr>
          <w:sz w:val="24"/>
          <w:szCs w:val="24"/>
          <w:lang w:val="sr-Cyrl-CS"/>
        </w:rPr>
      </w:pPr>
      <w:r w:rsidRPr="00B64174">
        <w:rPr>
          <w:sz w:val="24"/>
          <w:szCs w:val="24"/>
          <w:lang w:val="sr-Cyrl-CS"/>
        </w:rPr>
        <w:t>Разне молбе запослених и студената</w:t>
      </w:r>
      <w:r>
        <w:rPr>
          <w:sz w:val="24"/>
          <w:szCs w:val="24"/>
        </w:rPr>
        <w:t>;</w:t>
      </w:r>
    </w:p>
    <w:p w14:paraId="389C2A1A" w14:textId="77777777" w:rsidR="005B2066" w:rsidRPr="00B64174" w:rsidRDefault="005B2066" w:rsidP="005B2066">
      <w:pPr>
        <w:numPr>
          <w:ilvl w:val="0"/>
          <w:numId w:val="8"/>
        </w:numPr>
        <w:jc w:val="both"/>
        <w:rPr>
          <w:sz w:val="24"/>
          <w:szCs w:val="24"/>
          <w:lang w:val="sr-Cyrl-CS"/>
        </w:rPr>
      </w:pPr>
      <w:r w:rsidRPr="00B64174">
        <w:rPr>
          <w:sz w:val="24"/>
          <w:szCs w:val="24"/>
          <w:lang w:val="sr-Cyrl-CS"/>
        </w:rPr>
        <w:t>Подаци који се односе на финасије у складу са прописима које регулишу ову област</w:t>
      </w:r>
      <w:r>
        <w:rPr>
          <w:sz w:val="24"/>
          <w:szCs w:val="24"/>
        </w:rPr>
        <w:t>;</w:t>
      </w:r>
    </w:p>
    <w:p w14:paraId="5A07EEA0" w14:textId="77777777" w:rsidR="005B2066" w:rsidRPr="00B64174" w:rsidRDefault="005B2066" w:rsidP="005B2066">
      <w:pPr>
        <w:numPr>
          <w:ilvl w:val="0"/>
          <w:numId w:val="8"/>
        </w:numPr>
        <w:jc w:val="both"/>
        <w:rPr>
          <w:sz w:val="24"/>
          <w:szCs w:val="24"/>
          <w:lang w:val="sr-Cyrl-CS"/>
        </w:rPr>
      </w:pPr>
      <w:r w:rsidRPr="00B64174">
        <w:rPr>
          <w:sz w:val="24"/>
          <w:szCs w:val="24"/>
          <w:lang w:val="sr-Cyrl-CS"/>
        </w:rPr>
        <w:t xml:space="preserve">и други подаци који произлазе из рада </w:t>
      </w:r>
      <w:r w:rsidRPr="00B64174">
        <w:rPr>
          <w:sz w:val="24"/>
          <w:szCs w:val="24"/>
          <w:lang w:val="sr-Cyrl-RS"/>
        </w:rPr>
        <w:t>Академије</w:t>
      </w:r>
      <w:r w:rsidRPr="00B64174">
        <w:rPr>
          <w:sz w:val="24"/>
          <w:szCs w:val="24"/>
          <w:lang w:val="sr-Cyrl-CS"/>
        </w:rPr>
        <w:t>.</w:t>
      </w:r>
    </w:p>
    <w:p w14:paraId="7D5A5F64" w14:textId="77777777" w:rsidR="005B2066" w:rsidRDefault="005B2066" w:rsidP="005B2066">
      <w:pPr>
        <w:rPr>
          <w:sz w:val="24"/>
          <w:szCs w:val="24"/>
          <w:lang w:val="sr-Cyrl-RS"/>
        </w:rPr>
      </w:pPr>
    </w:p>
    <w:p w14:paraId="0F0A756B" w14:textId="77777777" w:rsidR="005B2066" w:rsidRPr="00B64174" w:rsidRDefault="005B2066" w:rsidP="005B2066">
      <w:pPr>
        <w:rPr>
          <w:sz w:val="24"/>
          <w:szCs w:val="24"/>
          <w:lang w:val="sr-Cyrl-RS"/>
        </w:rPr>
      </w:pPr>
    </w:p>
    <w:p w14:paraId="1F47478A" w14:textId="77777777" w:rsidR="005B2066" w:rsidRPr="00B64174" w:rsidRDefault="005B2066" w:rsidP="005B2066">
      <w:pPr>
        <w:jc w:val="both"/>
        <w:rPr>
          <w:b/>
          <w:sz w:val="24"/>
          <w:szCs w:val="24"/>
          <w:lang w:val="ru-RU"/>
        </w:rPr>
      </w:pPr>
      <w:r w:rsidRPr="00B64174">
        <w:rPr>
          <w:b/>
          <w:sz w:val="24"/>
          <w:szCs w:val="24"/>
          <w:lang w:val="ru-RU"/>
        </w:rPr>
        <w:lastRenderedPageBreak/>
        <w:t xml:space="preserve">18. </w:t>
      </w:r>
      <w:bookmarkStart w:id="22" w:name="Osamnaesto_poglavlje"/>
      <w:bookmarkStart w:id="23" w:name="Osamnaesto1_poglavlje"/>
      <w:r w:rsidRPr="00B64174">
        <w:rPr>
          <w:b/>
          <w:sz w:val="24"/>
          <w:szCs w:val="24"/>
          <w:lang w:val="ru-RU"/>
        </w:rPr>
        <w:t xml:space="preserve">ВРСТЕ ИНФОРМАЦИЈА КОЈИМА </w:t>
      </w:r>
      <w:r w:rsidRPr="00B64174">
        <w:rPr>
          <w:b/>
          <w:sz w:val="24"/>
          <w:szCs w:val="24"/>
          <w:lang w:val="sr-Cyrl-RS"/>
        </w:rPr>
        <w:t>АКАДЕМИЈА УМЕТНОСТИ</w:t>
      </w:r>
      <w:r w:rsidRPr="00B64174">
        <w:rPr>
          <w:b/>
          <w:sz w:val="24"/>
          <w:szCs w:val="24"/>
          <w:lang w:val="ru-RU"/>
        </w:rPr>
        <w:t xml:space="preserve"> ОМОГУЋАВА ПРИСТУП</w:t>
      </w:r>
      <w:bookmarkEnd w:id="22"/>
      <w:bookmarkEnd w:id="23"/>
    </w:p>
    <w:p w14:paraId="0C903F6B" w14:textId="77777777" w:rsidR="005B2066" w:rsidRPr="00B64174" w:rsidRDefault="005B2066" w:rsidP="005B2066">
      <w:pPr>
        <w:jc w:val="both"/>
        <w:rPr>
          <w:b/>
          <w:sz w:val="24"/>
          <w:szCs w:val="24"/>
          <w:lang w:val="ru-RU"/>
        </w:rPr>
      </w:pPr>
    </w:p>
    <w:p w14:paraId="14DDADE3" w14:textId="77777777" w:rsidR="005B2066" w:rsidRPr="00B64174" w:rsidRDefault="005B2066" w:rsidP="005B2066">
      <w:pPr>
        <w:jc w:val="both"/>
        <w:rPr>
          <w:sz w:val="24"/>
          <w:szCs w:val="24"/>
          <w:lang w:val="ru-RU"/>
        </w:rPr>
      </w:pPr>
      <w:r w:rsidRPr="00B64174">
        <w:rPr>
          <w:sz w:val="24"/>
          <w:szCs w:val="24"/>
          <w:lang w:val="ru-RU"/>
        </w:rPr>
        <w:t xml:space="preserve">Информације којима </w:t>
      </w:r>
      <w:r w:rsidRPr="00B64174">
        <w:rPr>
          <w:sz w:val="24"/>
          <w:szCs w:val="24"/>
          <w:lang w:val="sr-Cyrl-RS"/>
        </w:rPr>
        <w:t>Академија уметности</w:t>
      </w:r>
      <w:r w:rsidRPr="00B64174">
        <w:rPr>
          <w:sz w:val="24"/>
          <w:szCs w:val="24"/>
          <w:lang w:val="ru-RU"/>
        </w:rPr>
        <w:t xml:space="preserve"> располаже, а које су настале у раду или у вези са радом, </w:t>
      </w:r>
      <w:r w:rsidRPr="00B64174">
        <w:rPr>
          <w:sz w:val="24"/>
          <w:szCs w:val="24"/>
          <w:lang w:val="sr-Cyrl-RS"/>
        </w:rPr>
        <w:t>Академија</w:t>
      </w:r>
      <w:r w:rsidRPr="00B64174">
        <w:rPr>
          <w:sz w:val="24"/>
          <w:szCs w:val="24"/>
          <w:lang w:val="ru-RU"/>
        </w:rPr>
        <w:t xml:space="preserve"> ће саопштити тражиоцу информације, ставити на увид документ који садржи тражену информацију или му издати копију документа, у складу са Законом</w:t>
      </w:r>
      <w:r>
        <w:rPr>
          <w:sz w:val="24"/>
          <w:szCs w:val="24"/>
        </w:rPr>
        <w:t xml:space="preserve">n </w:t>
      </w:r>
      <w:r w:rsidRPr="00B64174">
        <w:rPr>
          <w:sz w:val="24"/>
          <w:szCs w:val="24"/>
          <w:lang w:val="ru-RU"/>
        </w:rPr>
        <w:t>о слободном приступу информацијама од јавног</w:t>
      </w:r>
      <w:r w:rsidRPr="00B64174">
        <w:rPr>
          <w:sz w:val="24"/>
          <w:szCs w:val="24"/>
          <w:lang w:val="sr-Cyrl-RS"/>
        </w:rPr>
        <w:t xml:space="preserve"> </w:t>
      </w:r>
      <w:r w:rsidRPr="00B64174">
        <w:rPr>
          <w:sz w:val="24"/>
          <w:szCs w:val="24"/>
          <w:lang w:val="ru-RU"/>
        </w:rPr>
        <w:t>значаја („Службени гласник РС“ број: 120/04,54/07, 104/09 и 36/10),</w:t>
      </w:r>
      <w:r w:rsidRPr="00B64174">
        <w:rPr>
          <w:sz w:val="24"/>
          <w:szCs w:val="24"/>
          <w:lang w:val="sr-Cyrl-RS"/>
        </w:rPr>
        <w:t xml:space="preserve"> </w:t>
      </w:r>
      <w:r w:rsidRPr="00B64174">
        <w:rPr>
          <w:sz w:val="24"/>
          <w:szCs w:val="24"/>
          <w:lang w:val="ru-RU"/>
        </w:rPr>
        <w:t>осим када су се, према овом закону, према Закону о заштити података о личности („Службени гласник РС“ број: 97/08)</w:t>
      </w:r>
      <w:r w:rsidRPr="00B64174">
        <w:rPr>
          <w:sz w:val="24"/>
          <w:szCs w:val="24"/>
          <w:lang w:val="sr-Cyrl-RS"/>
        </w:rPr>
        <w:t xml:space="preserve"> </w:t>
      </w:r>
      <w:r w:rsidRPr="00B64174">
        <w:rPr>
          <w:sz w:val="24"/>
          <w:szCs w:val="24"/>
          <w:lang w:val="ru-RU"/>
        </w:rPr>
        <w:t>и Закону о тајности података („Службени гласник РС“ број: 104/09), стекли услови за искључење или ограничење слободног приступа информацијама од јавног значаја.</w:t>
      </w:r>
    </w:p>
    <w:p w14:paraId="176491EB" w14:textId="77777777" w:rsidR="005B2066" w:rsidRDefault="005B2066" w:rsidP="005B2066">
      <w:pPr>
        <w:jc w:val="both"/>
        <w:rPr>
          <w:sz w:val="24"/>
          <w:szCs w:val="24"/>
        </w:rPr>
      </w:pPr>
    </w:p>
    <w:p w14:paraId="083E9D8C" w14:textId="77777777" w:rsidR="005B2066" w:rsidRPr="00B64174" w:rsidRDefault="005B2066" w:rsidP="005B2066">
      <w:pPr>
        <w:jc w:val="both"/>
        <w:rPr>
          <w:sz w:val="24"/>
          <w:szCs w:val="24"/>
          <w:lang w:val="ru-RU"/>
        </w:rPr>
      </w:pPr>
      <w:r w:rsidRPr="00B64174">
        <w:rPr>
          <w:sz w:val="24"/>
          <w:szCs w:val="24"/>
          <w:lang w:val="ru-RU"/>
        </w:rPr>
        <w:t xml:space="preserve">Приступ информацијама може бити ускраћен ако су информације објављене на веб презентацији </w:t>
      </w:r>
      <w:r w:rsidRPr="00B64174">
        <w:rPr>
          <w:sz w:val="24"/>
          <w:szCs w:val="24"/>
          <w:lang w:val="sr-Cyrl-RS"/>
        </w:rPr>
        <w:t>Академије уметности</w:t>
      </w:r>
      <w:r w:rsidRPr="00B64174">
        <w:rPr>
          <w:sz w:val="24"/>
          <w:szCs w:val="24"/>
          <w:lang w:val="ru-RU"/>
        </w:rPr>
        <w:t xml:space="preserve"> и то на основу члана 10. став 1. Закона о слободном приступу информацијама од јавног значаја који прописује да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14:paraId="652EA7AC" w14:textId="77777777" w:rsidR="005B2066" w:rsidRDefault="005B2066" w:rsidP="005B2066">
      <w:pPr>
        <w:jc w:val="both"/>
        <w:rPr>
          <w:sz w:val="24"/>
          <w:szCs w:val="24"/>
        </w:rPr>
      </w:pPr>
    </w:p>
    <w:p w14:paraId="49E36AF1" w14:textId="77777777" w:rsidR="005B2066" w:rsidRPr="00B64174" w:rsidRDefault="005B2066" w:rsidP="005B2066">
      <w:pPr>
        <w:jc w:val="both"/>
        <w:rPr>
          <w:sz w:val="24"/>
          <w:szCs w:val="24"/>
          <w:lang w:val="ru-RU"/>
        </w:rPr>
      </w:pPr>
      <w:r w:rsidRPr="00B64174">
        <w:rPr>
          <w:sz w:val="24"/>
          <w:szCs w:val="24"/>
          <w:lang w:val="ru-RU"/>
        </w:rPr>
        <w:t xml:space="preserve">Такође, приступ информацијама биће ускраћен ако се тражи приступ подацима о </w:t>
      </w:r>
    </w:p>
    <w:p w14:paraId="348A8A40" w14:textId="77777777" w:rsidR="005B2066" w:rsidRPr="00B64174" w:rsidRDefault="005B2066" w:rsidP="005B2066">
      <w:pPr>
        <w:jc w:val="both"/>
        <w:rPr>
          <w:sz w:val="24"/>
          <w:szCs w:val="24"/>
          <w:lang w:val="ru-RU"/>
        </w:rPr>
      </w:pPr>
      <w:r w:rsidRPr="00B64174">
        <w:rPr>
          <w:sz w:val="24"/>
          <w:szCs w:val="24"/>
          <w:lang w:val="ru-RU"/>
        </w:rPr>
        <w:t>бројевима текућих рачуна запослених и то на основу члана 14. наведеног закона који прописује: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w:t>
      </w:r>
      <w:r w:rsidRPr="00B64174">
        <w:rPr>
          <w:sz w:val="24"/>
          <w:szCs w:val="24"/>
          <w:lang w:val="sr-Cyrl-RS"/>
        </w:rPr>
        <w:t xml:space="preserve"> </w:t>
      </w:r>
      <w:r w:rsidRPr="00B64174">
        <w:rPr>
          <w:sz w:val="24"/>
          <w:szCs w:val="24"/>
          <w:lang w:val="ru-RU"/>
        </w:rPr>
        <w:t>информација лично односи“.</w:t>
      </w:r>
    </w:p>
    <w:p w14:paraId="41E685E7" w14:textId="77777777" w:rsidR="005B2066" w:rsidRDefault="005B2066" w:rsidP="005B2066">
      <w:pPr>
        <w:jc w:val="both"/>
        <w:rPr>
          <w:sz w:val="24"/>
          <w:szCs w:val="24"/>
        </w:rPr>
      </w:pPr>
    </w:p>
    <w:p w14:paraId="43ABC1CA" w14:textId="77777777" w:rsidR="005B2066" w:rsidRPr="00B64174" w:rsidRDefault="005B2066" w:rsidP="005B2066">
      <w:pPr>
        <w:jc w:val="both"/>
        <w:rPr>
          <w:sz w:val="24"/>
          <w:szCs w:val="24"/>
          <w:lang w:val="ru-RU"/>
        </w:rPr>
      </w:pPr>
      <w:r w:rsidRPr="00B64174">
        <w:rPr>
          <w:sz w:val="24"/>
          <w:szCs w:val="24"/>
          <w:lang w:val="sr-Cyrl-RS"/>
        </w:rPr>
        <w:t>Академија</w:t>
      </w:r>
      <w:r w:rsidRPr="00B64174">
        <w:rPr>
          <w:sz w:val="24"/>
          <w:szCs w:val="24"/>
          <w:lang w:val="ru-RU"/>
        </w:rPr>
        <w:t xml:space="preserve"> ће ускратити давање података који су пословна тајна, због чијег би саопштења или давања на увид неовлашћеном</w:t>
      </w:r>
      <w:r w:rsidRPr="00B64174">
        <w:rPr>
          <w:sz w:val="24"/>
          <w:szCs w:val="24"/>
          <w:lang w:val="sr-Cyrl-RS"/>
        </w:rPr>
        <w:t xml:space="preserve"> </w:t>
      </w:r>
      <w:r w:rsidRPr="00B64174">
        <w:rPr>
          <w:sz w:val="24"/>
          <w:szCs w:val="24"/>
          <w:lang w:val="ru-RU"/>
        </w:rPr>
        <w:t xml:space="preserve">лицу могле наступити штетне последице по интерес и углед </w:t>
      </w:r>
      <w:r w:rsidRPr="00B64174">
        <w:rPr>
          <w:sz w:val="24"/>
          <w:szCs w:val="24"/>
          <w:lang w:val="sr-Cyrl-RS"/>
        </w:rPr>
        <w:t>Академије</w:t>
      </w:r>
      <w:r w:rsidRPr="00B64174">
        <w:rPr>
          <w:sz w:val="24"/>
          <w:szCs w:val="24"/>
          <w:lang w:val="ru-RU"/>
        </w:rPr>
        <w:t>.</w:t>
      </w:r>
    </w:p>
    <w:p w14:paraId="2F36382D" w14:textId="77777777" w:rsidR="005B2066" w:rsidRDefault="005B2066" w:rsidP="005B2066">
      <w:pPr>
        <w:jc w:val="both"/>
        <w:rPr>
          <w:sz w:val="24"/>
          <w:szCs w:val="24"/>
        </w:rPr>
      </w:pPr>
    </w:p>
    <w:p w14:paraId="4E15EF5D" w14:textId="77777777" w:rsidR="005B2066" w:rsidRDefault="005B2066" w:rsidP="005B2066">
      <w:pPr>
        <w:jc w:val="both"/>
        <w:rPr>
          <w:sz w:val="24"/>
          <w:szCs w:val="24"/>
        </w:rPr>
      </w:pPr>
    </w:p>
    <w:p w14:paraId="3A8C9488" w14:textId="77777777" w:rsidR="005B2066" w:rsidRPr="00127BD9" w:rsidRDefault="005B2066" w:rsidP="005B2066">
      <w:pPr>
        <w:jc w:val="both"/>
        <w:rPr>
          <w:sz w:val="24"/>
          <w:szCs w:val="24"/>
          <w:lang w:val="ru-RU"/>
        </w:rPr>
      </w:pPr>
      <w:r w:rsidRPr="00B64174">
        <w:rPr>
          <w:sz w:val="24"/>
          <w:szCs w:val="24"/>
          <w:lang w:val="ru-RU"/>
        </w:rPr>
        <w:t>У обавештењу и у решењу о одбијању захтева тражиоцу информације биће образложени разлози за евентуално ускраћивање приступа информацијама</w:t>
      </w:r>
      <w:r>
        <w:rPr>
          <w:sz w:val="24"/>
          <w:szCs w:val="24"/>
          <w:lang w:val="ru-RU"/>
        </w:rPr>
        <w:t>.</w:t>
      </w:r>
    </w:p>
    <w:p w14:paraId="3E2B05C4" w14:textId="77777777" w:rsidR="005B2066" w:rsidRPr="00B64174" w:rsidRDefault="005B2066" w:rsidP="005B2066">
      <w:pPr>
        <w:jc w:val="both"/>
        <w:rPr>
          <w:b/>
          <w:sz w:val="24"/>
          <w:szCs w:val="24"/>
          <w:lang w:val="ru-RU"/>
        </w:rPr>
      </w:pPr>
      <w:r w:rsidRPr="00B64174">
        <w:rPr>
          <w:b/>
          <w:sz w:val="24"/>
          <w:szCs w:val="24"/>
          <w:lang w:val="ru-RU"/>
        </w:rPr>
        <w:t xml:space="preserve">19. </w:t>
      </w:r>
      <w:bookmarkStart w:id="24" w:name="Devetnaesto_poglavlje"/>
      <w:r w:rsidRPr="00B64174">
        <w:rPr>
          <w:b/>
          <w:sz w:val="24"/>
          <w:szCs w:val="24"/>
          <w:lang w:val="ru-RU"/>
        </w:rPr>
        <w:t>ИНФОРМАЦИЈЕ О ПОДНОШЕЊУ ЗАХТЕВА ЗА ПРИСТУП ИНФОРМАЦИЈАМА</w:t>
      </w:r>
    </w:p>
    <w:bookmarkEnd w:id="24"/>
    <w:p w14:paraId="1388FA4F" w14:textId="77777777" w:rsidR="005B2066" w:rsidRPr="00B64174" w:rsidRDefault="005B2066" w:rsidP="005B2066">
      <w:pPr>
        <w:jc w:val="both"/>
        <w:rPr>
          <w:b/>
          <w:sz w:val="24"/>
          <w:szCs w:val="24"/>
          <w:lang w:val="ru-RU"/>
        </w:rPr>
      </w:pPr>
    </w:p>
    <w:p w14:paraId="08F774D4" w14:textId="77777777" w:rsidR="005B2066" w:rsidRPr="00B64174" w:rsidRDefault="005B2066" w:rsidP="005B2066">
      <w:pPr>
        <w:numPr>
          <w:ilvl w:val="1"/>
          <w:numId w:val="8"/>
        </w:numPr>
        <w:rPr>
          <w:b/>
          <w:sz w:val="24"/>
          <w:szCs w:val="24"/>
          <w:lang w:val="ru-RU"/>
        </w:rPr>
      </w:pPr>
      <w:r>
        <w:rPr>
          <w:b/>
          <w:sz w:val="24"/>
          <w:szCs w:val="24"/>
          <w:lang w:val="sr-Cyrl-RS"/>
        </w:rPr>
        <w:t xml:space="preserve"> </w:t>
      </w:r>
      <w:r w:rsidRPr="00B64174">
        <w:rPr>
          <w:b/>
          <w:sz w:val="24"/>
          <w:szCs w:val="24"/>
          <w:lang w:val="ru-RU"/>
        </w:rPr>
        <w:t>Подношење захтева</w:t>
      </w:r>
    </w:p>
    <w:p w14:paraId="1849B179" w14:textId="77777777" w:rsidR="005B2066" w:rsidRPr="00B64174" w:rsidRDefault="005B2066" w:rsidP="005B2066">
      <w:pPr>
        <w:ind w:left="360"/>
        <w:rPr>
          <w:sz w:val="24"/>
          <w:szCs w:val="24"/>
          <w:lang w:val="ru-RU"/>
        </w:rPr>
      </w:pPr>
    </w:p>
    <w:p w14:paraId="5E2A3B3C" w14:textId="77777777" w:rsidR="005B2066" w:rsidRPr="00B64174" w:rsidRDefault="005B2066" w:rsidP="005B2066">
      <w:pPr>
        <w:jc w:val="both"/>
        <w:rPr>
          <w:sz w:val="24"/>
          <w:szCs w:val="24"/>
          <w:lang w:val="ru-RU"/>
        </w:rPr>
      </w:pPr>
      <w:r w:rsidRPr="00B64174">
        <w:rPr>
          <w:sz w:val="24"/>
          <w:szCs w:val="24"/>
          <w:lang w:val="ru-RU"/>
        </w:rPr>
        <w:t xml:space="preserve">Захтев за приступ информацијама од јавног значаја (у даљем тексту: захтев) </w:t>
      </w:r>
      <w:r w:rsidRPr="00B64174">
        <w:rPr>
          <w:sz w:val="24"/>
          <w:szCs w:val="24"/>
          <w:lang w:val="sr-Cyrl-RS"/>
        </w:rPr>
        <w:t>Академији уметности</w:t>
      </w:r>
      <w:r w:rsidRPr="00B64174">
        <w:rPr>
          <w:sz w:val="24"/>
          <w:szCs w:val="24"/>
          <w:lang w:val="ru-RU"/>
        </w:rPr>
        <w:t>, може да поднесе свако физичко или правно лице, у складу са чланом 15. Закона о слободном приступу информација од јавног значаја.</w:t>
      </w:r>
    </w:p>
    <w:p w14:paraId="152F4331" w14:textId="77777777" w:rsidR="005B2066" w:rsidRPr="00B64174" w:rsidRDefault="005B2066" w:rsidP="005B2066">
      <w:pPr>
        <w:jc w:val="both"/>
        <w:rPr>
          <w:sz w:val="24"/>
          <w:szCs w:val="24"/>
          <w:lang w:val="ru-RU"/>
        </w:rPr>
      </w:pPr>
      <w:r w:rsidRPr="00B64174">
        <w:rPr>
          <w:sz w:val="24"/>
          <w:szCs w:val="24"/>
          <w:lang w:val="ru-RU"/>
        </w:rPr>
        <w:t xml:space="preserve">Захтев се подноси у писаној форми преко поште или предајом захтева у Служби за опште </w:t>
      </w:r>
      <w:r w:rsidRPr="00B64174">
        <w:rPr>
          <w:sz w:val="24"/>
          <w:szCs w:val="24"/>
          <w:lang w:val="sr-Cyrl-RS"/>
        </w:rPr>
        <w:t xml:space="preserve">послове </w:t>
      </w:r>
      <w:r w:rsidRPr="00B64174">
        <w:rPr>
          <w:sz w:val="24"/>
          <w:szCs w:val="24"/>
          <w:lang w:val="ru-RU"/>
        </w:rPr>
        <w:t xml:space="preserve">и </w:t>
      </w:r>
      <w:r w:rsidRPr="00B64174">
        <w:rPr>
          <w:sz w:val="24"/>
          <w:szCs w:val="24"/>
          <w:lang w:val="sr-Cyrl-RS"/>
        </w:rPr>
        <w:t>кадровске</w:t>
      </w:r>
      <w:r w:rsidRPr="00B64174">
        <w:rPr>
          <w:sz w:val="24"/>
          <w:szCs w:val="24"/>
          <w:lang w:val="ru-RU"/>
        </w:rPr>
        <w:t xml:space="preserve"> послове </w:t>
      </w:r>
      <w:r w:rsidRPr="00B64174">
        <w:rPr>
          <w:sz w:val="24"/>
          <w:szCs w:val="24"/>
          <w:lang w:val="sr-Cyrl-RS"/>
        </w:rPr>
        <w:t>Академије</w:t>
      </w:r>
      <w:r w:rsidRPr="00B64174">
        <w:rPr>
          <w:sz w:val="24"/>
          <w:szCs w:val="24"/>
          <w:lang w:val="ru-RU"/>
        </w:rPr>
        <w:t>, сваког радног дана од 8 до 15 часова.</w:t>
      </w:r>
    </w:p>
    <w:p w14:paraId="513172D6" w14:textId="77777777" w:rsidR="005B2066" w:rsidRPr="00B64174" w:rsidRDefault="005B2066" w:rsidP="005B2066">
      <w:pPr>
        <w:jc w:val="both"/>
        <w:rPr>
          <w:sz w:val="24"/>
          <w:szCs w:val="24"/>
          <w:lang w:val="ru-RU"/>
        </w:rPr>
      </w:pPr>
    </w:p>
    <w:p w14:paraId="710F52E2" w14:textId="77777777" w:rsidR="005B2066" w:rsidRPr="00B64174" w:rsidRDefault="005B2066" w:rsidP="005B2066">
      <w:pPr>
        <w:jc w:val="both"/>
        <w:rPr>
          <w:sz w:val="24"/>
          <w:szCs w:val="24"/>
          <w:lang w:val="ru-RU"/>
        </w:rPr>
      </w:pPr>
      <w:r w:rsidRPr="00B64174">
        <w:rPr>
          <w:sz w:val="24"/>
          <w:szCs w:val="24"/>
          <w:lang w:val="sr-Cyrl-RS"/>
        </w:rPr>
        <w:lastRenderedPageBreak/>
        <w:t>Академија</w:t>
      </w:r>
      <w:r w:rsidRPr="00B64174">
        <w:rPr>
          <w:sz w:val="24"/>
          <w:szCs w:val="24"/>
          <w:lang w:val="ru-RU"/>
        </w:rPr>
        <w:t xml:space="preserve"> је дуж</w:t>
      </w:r>
      <w:r w:rsidRPr="00B64174">
        <w:rPr>
          <w:sz w:val="24"/>
          <w:szCs w:val="24"/>
          <w:lang w:val="sr-Cyrl-RS"/>
        </w:rPr>
        <w:t>на</w:t>
      </w:r>
      <w:r w:rsidRPr="00B64174">
        <w:rPr>
          <w:sz w:val="24"/>
          <w:szCs w:val="24"/>
          <w:lang w:val="ru-RU"/>
        </w:rPr>
        <w:t xml:space="preserve"> да омогући приступ информацијама и на основу усменог захтева  тражиоца који се саопштава у записник, при чему се на такав захтев примењују рокови као да је поднет писмено.</w:t>
      </w:r>
    </w:p>
    <w:p w14:paraId="73EB8B74" w14:textId="77777777" w:rsidR="005B2066" w:rsidRDefault="005B2066" w:rsidP="005B2066">
      <w:pPr>
        <w:jc w:val="both"/>
        <w:rPr>
          <w:sz w:val="24"/>
          <w:szCs w:val="24"/>
        </w:rPr>
      </w:pPr>
    </w:p>
    <w:p w14:paraId="2E51DBF3" w14:textId="77777777" w:rsidR="005B2066" w:rsidRDefault="005B2066" w:rsidP="005B2066">
      <w:pPr>
        <w:jc w:val="both"/>
        <w:rPr>
          <w:sz w:val="24"/>
          <w:szCs w:val="24"/>
        </w:rPr>
      </w:pPr>
      <w:r w:rsidRPr="00B64174">
        <w:rPr>
          <w:sz w:val="24"/>
          <w:szCs w:val="24"/>
          <w:lang w:val="ru-RU"/>
        </w:rPr>
        <w:t xml:space="preserve">Захтев мора да садржи: назив и адресу </w:t>
      </w:r>
      <w:r w:rsidRPr="00B64174">
        <w:rPr>
          <w:sz w:val="24"/>
          <w:szCs w:val="24"/>
          <w:lang w:val="sr-Cyrl-RS"/>
        </w:rPr>
        <w:t>Академије уметности</w:t>
      </w:r>
      <w:r w:rsidRPr="00B64174">
        <w:rPr>
          <w:sz w:val="24"/>
          <w:szCs w:val="24"/>
          <w:lang w:val="ru-RU"/>
        </w:rPr>
        <w:t>, податке о тражиоцу информације (име, презиме, адреса и евентуално други подаци за контакт), што прецизнији опис информације која се тражи и начин достављања инфор</w:t>
      </w:r>
      <w:r w:rsidRPr="00B64174">
        <w:rPr>
          <w:sz w:val="24"/>
          <w:szCs w:val="24"/>
          <w:lang w:val="sr-Cyrl-RS"/>
        </w:rPr>
        <w:t>ма</w:t>
      </w:r>
      <w:r w:rsidRPr="00B64174">
        <w:rPr>
          <w:sz w:val="24"/>
          <w:szCs w:val="24"/>
          <w:lang w:val="ru-RU"/>
        </w:rPr>
        <w:t>ције. Захтев може да садржи и друге податке који олакшавају проналажење тражене информације.</w:t>
      </w:r>
    </w:p>
    <w:p w14:paraId="156FC808" w14:textId="77777777" w:rsidR="005B2066" w:rsidRDefault="005B2066" w:rsidP="005B2066">
      <w:pPr>
        <w:jc w:val="both"/>
        <w:rPr>
          <w:sz w:val="24"/>
          <w:szCs w:val="24"/>
        </w:rPr>
      </w:pPr>
    </w:p>
    <w:p w14:paraId="7C598AB5" w14:textId="77777777" w:rsidR="005B2066" w:rsidRPr="00B64174" w:rsidRDefault="005B2066" w:rsidP="005B2066">
      <w:pPr>
        <w:jc w:val="both"/>
        <w:rPr>
          <w:sz w:val="24"/>
          <w:szCs w:val="24"/>
          <w:lang w:val="ru-RU"/>
        </w:rPr>
      </w:pPr>
      <w:r w:rsidRPr="00B64174">
        <w:rPr>
          <w:sz w:val="24"/>
          <w:szCs w:val="24"/>
          <w:lang w:val="ru-RU"/>
        </w:rPr>
        <w:t xml:space="preserve">Ако захтев не садржи наведене податке, односно ако захтев није уредан, овлашћено </w:t>
      </w:r>
    </w:p>
    <w:p w14:paraId="122B3D9D" w14:textId="77777777" w:rsidR="005B2066" w:rsidRPr="00B64174" w:rsidRDefault="005B2066" w:rsidP="005B2066">
      <w:pPr>
        <w:jc w:val="both"/>
        <w:rPr>
          <w:sz w:val="24"/>
          <w:szCs w:val="24"/>
          <w:lang w:val="ru-RU"/>
        </w:rPr>
      </w:pPr>
      <w:r w:rsidRPr="00B64174">
        <w:rPr>
          <w:sz w:val="24"/>
          <w:szCs w:val="24"/>
          <w:lang w:val="ru-RU"/>
        </w:rPr>
        <w:t xml:space="preserve">лице </w:t>
      </w:r>
      <w:r w:rsidRPr="00B64174">
        <w:rPr>
          <w:sz w:val="24"/>
          <w:szCs w:val="24"/>
          <w:lang w:val="sr-Cyrl-RS"/>
        </w:rPr>
        <w:t>Академије</w:t>
      </w:r>
      <w:r w:rsidRPr="00B64174">
        <w:rPr>
          <w:sz w:val="24"/>
          <w:szCs w:val="24"/>
          <w:lang w:val="ru-RU"/>
        </w:rPr>
        <w:t xml:space="preserve">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реку од 15 дана од дана пријема упутства о допуни, а недостатци су такви да се по захтеву не може поступити</w:t>
      </w:r>
      <w:r w:rsidRPr="00B64174">
        <w:rPr>
          <w:sz w:val="24"/>
          <w:szCs w:val="24"/>
          <w:lang w:val="sr-Cyrl-RS"/>
        </w:rPr>
        <w:t>,</w:t>
      </w:r>
      <w:r w:rsidRPr="00B64174">
        <w:rPr>
          <w:sz w:val="24"/>
          <w:szCs w:val="24"/>
          <w:lang w:val="ru-RU"/>
        </w:rPr>
        <w:t xml:space="preserve"> </w:t>
      </w:r>
      <w:r w:rsidRPr="00B64174">
        <w:rPr>
          <w:sz w:val="24"/>
          <w:szCs w:val="24"/>
          <w:lang w:val="sr-Cyrl-RS"/>
        </w:rPr>
        <w:t>Академија</w:t>
      </w:r>
      <w:r w:rsidRPr="00B64174">
        <w:rPr>
          <w:sz w:val="24"/>
          <w:szCs w:val="24"/>
          <w:lang w:val="ru-RU"/>
        </w:rPr>
        <w:t xml:space="preserve"> ће донети закључак о одбацивању  захтева као неуредног.</w:t>
      </w:r>
    </w:p>
    <w:p w14:paraId="1FE76D41" w14:textId="77777777" w:rsidR="005B2066" w:rsidRPr="00B64174" w:rsidRDefault="005B2066" w:rsidP="005B2066">
      <w:pPr>
        <w:rPr>
          <w:sz w:val="24"/>
          <w:szCs w:val="24"/>
          <w:lang w:val="ru-RU"/>
        </w:rPr>
      </w:pPr>
      <w:r w:rsidRPr="00B64174">
        <w:rPr>
          <w:sz w:val="24"/>
          <w:szCs w:val="24"/>
          <w:lang w:val="ru-RU"/>
        </w:rPr>
        <w:t>У прилогу је дат образац за подношење</w:t>
      </w:r>
      <w:hyperlink r:id="rId21" w:history="1">
        <w:r w:rsidRPr="00CB7DA3">
          <w:rPr>
            <w:rStyle w:val="Hyperlink"/>
            <w:rFonts w:eastAsia="Arial Unicode MS"/>
            <w:sz w:val="24"/>
            <w:lang w:val="ru-RU"/>
          </w:rPr>
          <w:t xml:space="preserve"> захтева.</w:t>
        </w:r>
      </w:hyperlink>
    </w:p>
    <w:p w14:paraId="0C571974" w14:textId="77777777" w:rsidR="005B2066" w:rsidRPr="00B64174" w:rsidRDefault="005B2066" w:rsidP="005B2066">
      <w:pPr>
        <w:rPr>
          <w:sz w:val="24"/>
          <w:szCs w:val="24"/>
          <w:lang w:val="ru-RU"/>
        </w:rPr>
      </w:pPr>
      <w:r w:rsidRPr="00B64174">
        <w:rPr>
          <w:sz w:val="24"/>
          <w:szCs w:val="24"/>
          <w:lang w:val="sr-Cyrl-RS"/>
        </w:rPr>
        <w:t>Академија</w:t>
      </w:r>
      <w:r w:rsidRPr="00B64174">
        <w:rPr>
          <w:sz w:val="24"/>
          <w:szCs w:val="24"/>
          <w:lang w:val="ru-RU"/>
        </w:rPr>
        <w:t xml:space="preserve"> ће размотрити и захтев који није сачињен на том обрасцу. </w:t>
      </w:r>
    </w:p>
    <w:p w14:paraId="04782B85" w14:textId="77777777" w:rsidR="005B2066" w:rsidRPr="006D3029" w:rsidRDefault="005B2066" w:rsidP="005B2066">
      <w:pPr>
        <w:rPr>
          <w:sz w:val="24"/>
          <w:szCs w:val="24"/>
          <w:lang w:val="sr-Cyrl-RS"/>
        </w:rPr>
      </w:pPr>
    </w:p>
    <w:p w14:paraId="112A3F86" w14:textId="77777777" w:rsidR="005B2066" w:rsidRPr="00B64174" w:rsidRDefault="005B2066" w:rsidP="005B2066">
      <w:pPr>
        <w:rPr>
          <w:b/>
          <w:sz w:val="24"/>
          <w:szCs w:val="24"/>
          <w:lang w:val="ru-RU"/>
        </w:rPr>
      </w:pPr>
      <w:r w:rsidRPr="00B64174">
        <w:rPr>
          <w:b/>
          <w:sz w:val="24"/>
          <w:szCs w:val="24"/>
          <w:lang w:val="ru-RU"/>
        </w:rPr>
        <w:t>19.2. Одлучивање по захтеву</w:t>
      </w:r>
    </w:p>
    <w:p w14:paraId="1CD39F9E" w14:textId="77777777" w:rsidR="005B2066" w:rsidRPr="00B64174" w:rsidRDefault="005B2066" w:rsidP="005B2066">
      <w:pPr>
        <w:rPr>
          <w:sz w:val="24"/>
          <w:szCs w:val="24"/>
          <w:lang w:val="ru-RU"/>
        </w:rPr>
      </w:pPr>
    </w:p>
    <w:p w14:paraId="7D9F431E" w14:textId="77777777" w:rsidR="005B2066" w:rsidRPr="00B64174" w:rsidRDefault="005B2066" w:rsidP="005B2066">
      <w:pPr>
        <w:jc w:val="both"/>
        <w:rPr>
          <w:sz w:val="24"/>
          <w:szCs w:val="24"/>
          <w:lang w:val="ru-RU"/>
        </w:rPr>
      </w:pPr>
      <w:r w:rsidRPr="00B64174">
        <w:rPr>
          <w:sz w:val="24"/>
          <w:szCs w:val="24"/>
          <w:lang w:val="ru-RU"/>
        </w:rPr>
        <w:t xml:space="preserve">У складу са чланом 16. Закона о слободном приступу информацијама од јавног  значаја, </w:t>
      </w:r>
      <w:r w:rsidRPr="00B64174">
        <w:rPr>
          <w:sz w:val="24"/>
          <w:szCs w:val="24"/>
          <w:lang w:val="sr-Cyrl-RS"/>
        </w:rPr>
        <w:t>Академија</w:t>
      </w:r>
      <w:r w:rsidRPr="00B64174">
        <w:rPr>
          <w:sz w:val="24"/>
          <w:szCs w:val="24"/>
          <w:lang w:val="ru-RU"/>
        </w:rPr>
        <w:t xml:space="preserve"> је дуж</w:t>
      </w:r>
      <w:r w:rsidRPr="00B64174">
        <w:rPr>
          <w:sz w:val="24"/>
          <w:szCs w:val="24"/>
          <w:lang w:val="sr-Cyrl-RS"/>
        </w:rPr>
        <w:t>на</w:t>
      </w:r>
      <w:r w:rsidRPr="00B64174">
        <w:rPr>
          <w:sz w:val="24"/>
          <w:szCs w:val="24"/>
          <w:lang w:val="ru-RU"/>
        </w:rPr>
        <w:t xml:space="preserve"> да без одлагања, а најкасније у року од 15 дана од дана пријема захтева тражиоца обавести:</w:t>
      </w:r>
    </w:p>
    <w:p w14:paraId="61DEC41E" w14:textId="77777777" w:rsidR="005B2066" w:rsidRPr="00F00107" w:rsidRDefault="005B2066" w:rsidP="005B2066">
      <w:pPr>
        <w:rPr>
          <w:sz w:val="24"/>
          <w:szCs w:val="24"/>
        </w:rPr>
      </w:pPr>
      <w:r w:rsidRPr="00B64174">
        <w:rPr>
          <w:sz w:val="24"/>
          <w:szCs w:val="24"/>
          <w:lang w:val="ru-RU"/>
        </w:rPr>
        <w:t>-</w:t>
      </w:r>
      <w:r>
        <w:rPr>
          <w:sz w:val="24"/>
          <w:szCs w:val="24"/>
          <w:lang w:val="sr-Cyrl-RS"/>
        </w:rPr>
        <w:t xml:space="preserve"> </w:t>
      </w:r>
      <w:r w:rsidRPr="00B64174">
        <w:rPr>
          <w:sz w:val="24"/>
          <w:szCs w:val="24"/>
          <w:lang w:val="ru-RU"/>
        </w:rPr>
        <w:t>О поседовању информације</w:t>
      </w:r>
      <w:r>
        <w:rPr>
          <w:sz w:val="24"/>
          <w:szCs w:val="24"/>
        </w:rPr>
        <w:t>;</w:t>
      </w:r>
    </w:p>
    <w:p w14:paraId="3A16943B" w14:textId="77777777" w:rsidR="005B2066" w:rsidRPr="00F00107" w:rsidRDefault="005B2066" w:rsidP="005B2066">
      <w:pPr>
        <w:rPr>
          <w:sz w:val="24"/>
          <w:szCs w:val="24"/>
        </w:rPr>
      </w:pPr>
      <w:r w:rsidRPr="00B64174">
        <w:rPr>
          <w:sz w:val="24"/>
          <w:szCs w:val="24"/>
          <w:lang w:val="ru-RU"/>
        </w:rPr>
        <w:t>-</w:t>
      </w:r>
      <w:r>
        <w:rPr>
          <w:sz w:val="24"/>
          <w:szCs w:val="24"/>
          <w:lang w:val="sr-Cyrl-RS"/>
        </w:rPr>
        <w:t xml:space="preserve"> </w:t>
      </w:r>
      <w:r w:rsidRPr="00B64174">
        <w:rPr>
          <w:sz w:val="24"/>
          <w:szCs w:val="24"/>
          <w:lang w:val="ru-RU"/>
        </w:rPr>
        <w:t>Стави му на увид документ који</w:t>
      </w:r>
      <w:r w:rsidRPr="00B64174">
        <w:rPr>
          <w:sz w:val="24"/>
          <w:szCs w:val="24"/>
          <w:lang w:val="sr-Cyrl-RS"/>
        </w:rPr>
        <w:t xml:space="preserve"> </w:t>
      </w:r>
      <w:r w:rsidRPr="00B64174">
        <w:rPr>
          <w:sz w:val="24"/>
          <w:szCs w:val="24"/>
          <w:lang w:val="ru-RU"/>
        </w:rPr>
        <w:t>садржи информацију</w:t>
      </w:r>
      <w:r>
        <w:rPr>
          <w:sz w:val="24"/>
          <w:szCs w:val="24"/>
        </w:rPr>
        <w:t>;</w:t>
      </w:r>
    </w:p>
    <w:p w14:paraId="0F417367" w14:textId="77777777" w:rsidR="005B2066" w:rsidRPr="00B64174" w:rsidRDefault="005B2066" w:rsidP="005B2066">
      <w:pPr>
        <w:rPr>
          <w:sz w:val="24"/>
          <w:szCs w:val="24"/>
          <w:lang w:val="sr-Cyrl-RS"/>
        </w:rPr>
      </w:pPr>
      <w:r w:rsidRPr="00B64174">
        <w:rPr>
          <w:sz w:val="24"/>
          <w:szCs w:val="24"/>
          <w:lang w:val="ru-RU"/>
        </w:rPr>
        <w:t>-</w:t>
      </w:r>
      <w:r>
        <w:rPr>
          <w:sz w:val="24"/>
          <w:szCs w:val="24"/>
          <w:lang w:val="sr-Cyrl-RS"/>
        </w:rPr>
        <w:t xml:space="preserve"> </w:t>
      </w:r>
      <w:r w:rsidRPr="00B64174">
        <w:rPr>
          <w:sz w:val="24"/>
          <w:szCs w:val="24"/>
          <w:lang w:val="ru-RU"/>
        </w:rPr>
        <w:t xml:space="preserve">Изда му или упути копију тог документа. Копија документа је упућена тражиоцу даном напуштања </w:t>
      </w:r>
      <w:r>
        <w:rPr>
          <w:sz w:val="24"/>
          <w:szCs w:val="24"/>
          <w:lang w:val="sr-Cyrl-RS"/>
        </w:rPr>
        <w:t>Службе за опште</w:t>
      </w:r>
      <w:r w:rsidRPr="00B64174">
        <w:rPr>
          <w:sz w:val="24"/>
          <w:szCs w:val="24"/>
          <w:lang w:val="sr-Cyrl-RS"/>
        </w:rPr>
        <w:t xml:space="preserve"> </w:t>
      </w:r>
      <w:r>
        <w:rPr>
          <w:sz w:val="24"/>
          <w:szCs w:val="24"/>
          <w:lang w:val="sr-Cyrl-RS"/>
        </w:rPr>
        <w:t>и кадровске</w:t>
      </w:r>
      <w:r w:rsidRPr="00B64174">
        <w:rPr>
          <w:sz w:val="24"/>
          <w:szCs w:val="24"/>
          <w:lang w:val="sr-Cyrl-RS"/>
        </w:rPr>
        <w:t xml:space="preserve"> п</w:t>
      </w:r>
      <w:r>
        <w:rPr>
          <w:sz w:val="24"/>
          <w:szCs w:val="24"/>
          <w:lang w:val="sr-Cyrl-RS"/>
        </w:rPr>
        <w:t>ослове</w:t>
      </w:r>
      <w:r w:rsidRPr="00B64174">
        <w:rPr>
          <w:sz w:val="24"/>
          <w:szCs w:val="24"/>
          <w:lang w:val="sr-Cyrl-RS"/>
        </w:rPr>
        <w:t xml:space="preserve"> у којој се заприма пошта на Академији.</w:t>
      </w:r>
    </w:p>
    <w:p w14:paraId="5CF4F355" w14:textId="77777777" w:rsidR="005B2066" w:rsidRPr="00B64174" w:rsidRDefault="005B2066" w:rsidP="005B2066">
      <w:pPr>
        <w:jc w:val="both"/>
        <w:rPr>
          <w:sz w:val="24"/>
          <w:szCs w:val="24"/>
          <w:lang w:val="ru-RU"/>
        </w:rPr>
      </w:pPr>
      <w:r w:rsidRPr="00B64174">
        <w:rPr>
          <w:sz w:val="24"/>
          <w:szCs w:val="24"/>
          <w:lang w:val="ru-RU"/>
        </w:rPr>
        <w:t xml:space="preserve">Изузетно, 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w:t>
      </w:r>
      <w:r w:rsidRPr="00B64174">
        <w:rPr>
          <w:sz w:val="24"/>
          <w:szCs w:val="24"/>
          <w:lang w:val="sr-Cyrl-RS"/>
        </w:rPr>
        <w:t>Академија</w:t>
      </w:r>
      <w:r w:rsidRPr="00B64174">
        <w:rPr>
          <w:sz w:val="24"/>
          <w:szCs w:val="24"/>
          <w:lang w:val="ru-RU"/>
        </w:rPr>
        <w:t xml:space="preserve"> ће поступити по захтеву најкасније у року од 48 сати од пријема захтева.</w:t>
      </w:r>
    </w:p>
    <w:p w14:paraId="3C27F792" w14:textId="77777777" w:rsidR="005B2066" w:rsidRPr="00B64174" w:rsidRDefault="005B2066" w:rsidP="005B2066">
      <w:pPr>
        <w:jc w:val="both"/>
        <w:rPr>
          <w:sz w:val="24"/>
          <w:szCs w:val="24"/>
          <w:lang w:val="ru-RU"/>
        </w:rPr>
      </w:pPr>
      <w:r w:rsidRPr="00B64174">
        <w:rPr>
          <w:sz w:val="24"/>
          <w:szCs w:val="24"/>
          <w:lang w:val="ru-RU"/>
        </w:rPr>
        <w:t xml:space="preserve">Ако </w:t>
      </w:r>
      <w:r w:rsidRPr="00B64174">
        <w:rPr>
          <w:sz w:val="24"/>
          <w:szCs w:val="24"/>
          <w:lang w:val="sr-Cyrl-RS"/>
        </w:rPr>
        <w:t>Академија</w:t>
      </w:r>
      <w:r w:rsidRPr="00B64174">
        <w:rPr>
          <w:sz w:val="24"/>
          <w:szCs w:val="24"/>
          <w:lang w:val="ru-RU"/>
        </w:rPr>
        <w:t xml:space="preserve"> није у могућности, из оправданих разлога, да у року од 15 дана од дана пријема захтева поступи по истом,о томе ће у року од 7 дана од дана пријема захтева, обавести тражиоца и одреди накнадни рок, који не може бити дужи од 40 дана од дана пријема захтева, у коме ће поступити по поднетом захтеву тражиоца информације од јавног значаја. </w:t>
      </w:r>
      <w:r w:rsidRPr="00B64174">
        <w:rPr>
          <w:sz w:val="24"/>
          <w:szCs w:val="24"/>
          <w:lang w:val="sr-Cyrl-RS"/>
        </w:rPr>
        <w:t>Академија</w:t>
      </w:r>
      <w:r w:rsidRPr="00B64174">
        <w:rPr>
          <w:sz w:val="24"/>
          <w:szCs w:val="24"/>
          <w:lang w:val="ru-RU"/>
        </w:rPr>
        <w:t xml:space="preserve"> ће, заједно са обавештењем о томе да ће тражиоцу ставити на увид документ који садржи тражену инфомацију,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w:t>
      </w:r>
    </w:p>
    <w:p w14:paraId="645160E5" w14:textId="77777777" w:rsidR="005B2066" w:rsidRDefault="005B2066" w:rsidP="005B2066">
      <w:pPr>
        <w:jc w:val="both"/>
        <w:rPr>
          <w:sz w:val="24"/>
          <w:szCs w:val="24"/>
        </w:rPr>
      </w:pPr>
    </w:p>
    <w:p w14:paraId="20FF2EA0" w14:textId="77777777" w:rsidR="005B2066" w:rsidRPr="00B64174" w:rsidRDefault="005B2066" w:rsidP="005B2066">
      <w:pPr>
        <w:jc w:val="both"/>
        <w:rPr>
          <w:sz w:val="24"/>
          <w:szCs w:val="24"/>
          <w:lang w:val="ru-RU"/>
        </w:rPr>
      </w:pPr>
      <w:r w:rsidRPr="00B64174">
        <w:rPr>
          <w:sz w:val="24"/>
          <w:szCs w:val="24"/>
          <w:lang w:val="ru-RU"/>
        </w:rPr>
        <w:t xml:space="preserve">Увид у документ који садржи тражену информацију врши се у службеним просторијама </w:t>
      </w:r>
      <w:r w:rsidRPr="00B64174">
        <w:rPr>
          <w:sz w:val="24"/>
          <w:szCs w:val="24"/>
          <w:lang w:val="sr-Cyrl-RS"/>
        </w:rPr>
        <w:t>Академије</w:t>
      </w:r>
      <w:r w:rsidRPr="00B64174">
        <w:rPr>
          <w:sz w:val="24"/>
          <w:szCs w:val="24"/>
          <w:lang w:val="ru-RU"/>
        </w:rPr>
        <w:t>. Тражилац може из оправданих разлога тражити да увид у документ изврши у друго време од времена које му је одреди</w:t>
      </w:r>
      <w:r w:rsidRPr="00B64174">
        <w:rPr>
          <w:sz w:val="24"/>
          <w:szCs w:val="24"/>
          <w:lang w:val="sr-Cyrl-RS"/>
        </w:rPr>
        <w:t>ла Академија</w:t>
      </w:r>
      <w:r w:rsidRPr="00B64174">
        <w:rPr>
          <w:sz w:val="24"/>
          <w:szCs w:val="24"/>
          <w:lang w:val="ru-RU"/>
        </w:rPr>
        <w:t xml:space="preserve">. Лицу које </w:t>
      </w:r>
      <w:r w:rsidRPr="00B64174">
        <w:rPr>
          <w:sz w:val="24"/>
          <w:szCs w:val="24"/>
          <w:lang w:val="ru-RU"/>
        </w:rPr>
        <w:lastRenderedPageBreak/>
        <w:t xml:space="preserve">није у стању да без пратиоца изврши увид у документ који садржи тражену информацију, омогућиће се да то учини уз помоћ пратиоца. Ако удовољи захтеву, </w:t>
      </w:r>
      <w:r w:rsidRPr="00B64174">
        <w:rPr>
          <w:sz w:val="24"/>
          <w:szCs w:val="24"/>
          <w:lang w:val="sr-Cyrl-RS"/>
        </w:rPr>
        <w:t>Академија</w:t>
      </w:r>
      <w:r w:rsidRPr="00B64174">
        <w:rPr>
          <w:sz w:val="24"/>
          <w:szCs w:val="24"/>
          <w:lang w:val="ru-RU"/>
        </w:rPr>
        <w:t xml:space="preserve"> неће издати посебно решење, него ће о томе сачинити службену белешку.</w:t>
      </w:r>
    </w:p>
    <w:p w14:paraId="78AC6625" w14:textId="77777777" w:rsidR="005B2066" w:rsidRPr="00B64174" w:rsidRDefault="005B2066" w:rsidP="005B2066">
      <w:pPr>
        <w:rPr>
          <w:sz w:val="24"/>
          <w:szCs w:val="24"/>
          <w:lang w:val="ru-RU"/>
        </w:rPr>
      </w:pPr>
    </w:p>
    <w:p w14:paraId="08D79839" w14:textId="77777777" w:rsidR="005B2066" w:rsidRPr="00B64174" w:rsidRDefault="005B2066" w:rsidP="005B2066">
      <w:pPr>
        <w:jc w:val="both"/>
        <w:rPr>
          <w:sz w:val="24"/>
          <w:szCs w:val="24"/>
          <w:lang w:val="ru-RU"/>
        </w:rPr>
      </w:pPr>
      <w:r w:rsidRPr="00B64174">
        <w:rPr>
          <w:sz w:val="24"/>
          <w:szCs w:val="24"/>
          <w:lang w:val="ru-RU"/>
        </w:rPr>
        <w:t xml:space="preserve">Ако </w:t>
      </w:r>
      <w:r w:rsidRPr="00B64174">
        <w:rPr>
          <w:sz w:val="24"/>
          <w:szCs w:val="24"/>
          <w:lang w:val="sr-Cyrl-RS"/>
        </w:rPr>
        <w:t>Академија</w:t>
      </w:r>
      <w:r w:rsidRPr="00B64174">
        <w:rPr>
          <w:sz w:val="24"/>
          <w:szCs w:val="24"/>
          <w:lang w:val="ru-RU"/>
        </w:rPr>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1F78312" w14:textId="77777777" w:rsidR="005B2066" w:rsidRDefault="005B2066" w:rsidP="005B2066">
      <w:pPr>
        <w:jc w:val="both"/>
        <w:rPr>
          <w:sz w:val="24"/>
          <w:szCs w:val="24"/>
        </w:rPr>
      </w:pPr>
    </w:p>
    <w:p w14:paraId="1F6C2481" w14:textId="77777777" w:rsidR="005B2066" w:rsidRPr="00B64174" w:rsidRDefault="005B2066" w:rsidP="005B2066">
      <w:pPr>
        <w:jc w:val="both"/>
        <w:rPr>
          <w:sz w:val="24"/>
          <w:szCs w:val="24"/>
          <w:lang w:val="ru-RU"/>
        </w:rPr>
      </w:pPr>
      <w:r w:rsidRPr="00B64174">
        <w:rPr>
          <w:sz w:val="24"/>
          <w:szCs w:val="24"/>
          <w:lang w:val="ru-RU"/>
        </w:rPr>
        <w:t xml:space="preserve">Када </w:t>
      </w:r>
      <w:r w:rsidRPr="00B64174">
        <w:rPr>
          <w:sz w:val="24"/>
          <w:szCs w:val="24"/>
          <w:lang w:val="sr-Cyrl-RS"/>
        </w:rPr>
        <w:t>Академија</w:t>
      </w:r>
      <w:r w:rsidRPr="00B64174">
        <w:rPr>
          <w:sz w:val="24"/>
          <w:szCs w:val="24"/>
          <w:lang w:val="ru-RU"/>
        </w:rPr>
        <w:t xml:space="preserve"> не поседује документ који садржи тражену информацију,</w:t>
      </w:r>
      <w:r w:rsidRPr="00B64174">
        <w:rPr>
          <w:sz w:val="24"/>
          <w:szCs w:val="24"/>
          <w:lang w:val="sr-Cyrl-RS"/>
        </w:rPr>
        <w:t xml:space="preserve"> </w:t>
      </w:r>
      <w:r w:rsidRPr="00B64174">
        <w:rPr>
          <w:sz w:val="24"/>
          <w:szCs w:val="24"/>
          <w:lang w:val="ru-RU"/>
        </w:rPr>
        <w:t>проследиће захтев Поверенику и обавестиће Повереника и тражиоца о томе у чијем се поседу, по његовом знању, документ налази.</w:t>
      </w:r>
    </w:p>
    <w:p w14:paraId="12C12FF9" w14:textId="77777777" w:rsidR="005B2066" w:rsidRPr="00B64174" w:rsidRDefault="005B2066" w:rsidP="005B2066">
      <w:pPr>
        <w:jc w:val="both"/>
        <w:rPr>
          <w:sz w:val="24"/>
          <w:szCs w:val="24"/>
          <w:lang w:val="ru-RU"/>
        </w:rPr>
      </w:pPr>
    </w:p>
    <w:p w14:paraId="185A2566" w14:textId="77777777" w:rsidR="005B2066" w:rsidRPr="00B64174" w:rsidRDefault="005B2066" w:rsidP="005B2066">
      <w:pPr>
        <w:jc w:val="both"/>
        <w:rPr>
          <w:sz w:val="24"/>
          <w:szCs w:val="24"/>
          <w:lang w:val="ru-RU"/>
        </w:rPr>
      </w:pPr>
      <w:r w:rsidRPr="00B64174">
        <w:rPr>
          <w:sz w:val="24"/>
          <w:szCs w:val="24"/>
          <w:lang w:val="ru-RU"/>
        </w:rPr>
        <w:t>Тражилац информација од јавног значаја може изјавити жалбу Поверенику за информације од јавног значаја, и то у складу са чланом 22. Закона о слободном приступу информацијима од јавног значаја.</w:t>
      </w:r>
    </w:p>
    <w:p w14:paraId="55596789" w14:textId="77777777" w:rsidR="005B2066" w:rsidRPr="00B64174" w:rsidRDefault="005B2066" w:rsidP="005B2066">
      <w:pPr>
        <w:jc w:val="both"/>
        <w:rPr>
          <w:sz w:val="24"/>
          <w:szCs w:val="24"/>
          <w:lang w:val="ru-RU"/>
        </w:rPr>
      </w:pPr>
    </w:p>
    <w:p w14:paraId="61E5D66C" w14:textId="77777777" w:rsidR="005B2066" w:rsidRPr="00B64174" w:rsidRDefault="005B2066" w:rsidP="005B2066">
      <w:pPr>
        <w:jc w:val="both"/>
        <w:rPr>
          <w:sz w:val="24"/>
          <w:szCs w:val="24"/>
          <w:lang w:val="ru-RU"/>
        </w:rPr>
      </w:pPr>
      <w:r w:rsidRPr="00B64174">
        <w:rPr>
          <w:sz w:val="24"/>
          <w:szCs w:val="24"/>
          <w:lang w:val="ru-RU"/>
        </w:rPr>
        <w:t>Накнада трошкова се, у складу са чланом 17. Закона за увид у документ који садржи  тражену инфорамцију,</w:t>
      </w:r>
      <w:r w:rsidRPr="00B64174">
        <w:rPr>
          <w:sz w:val="24"/>
          <w:szCs w:val="24"/>
          <w:lang w:val="sr-Cyrl-RS"/>
        </w:rPr>
        <w:t xml:space="preserve"> </w:t>
      </w:r>
      <w:r w:rsidRPr="00B64174">
        <w:rPr>
          <w:sz w:val="24"/>
          <w:szCs w:val="24"/>
          <w:lang w:val="ru-RU"/>
        </w:rPr>
        <w:t>не наплаћује. Међутим, копија дикумента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495FDD67" w14:textId="77777777" w:rsidR="005B2066" w:rsidRPr="00B64174" w:rsidRDefault="005B2066" w:rsidP="005B2066">
      <w:pPr>
        <w:jc w:val="both"/>
        <w:rPr>
          <w:sz w:val="24"/>
          <w:szCs w:val="24"/>
          <w:lang w:val="sr-Cyrl-RS"/>
        </w:rPr>
      </w:pPr>
      <w:r w:rsidRPr="00B64174">
        <w:rPr>
          <w:sz w:val="24"/>
          <w:szCs w:val="24"/>
          <w:lang w:val="ru-RU"/>
        </w:rPr>
        <w:t>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документа на којима се налазе информације од јавног значаја („Службени гласник РС“ бр. 8/06)</w:t>
      </w:r>
    </w:p>
    <w:p w14:paraId="7DBD8F08" w14:textId="77777777" w:rsidR="005B2066" w:rsidRDefault="005B2066" w:rsidP="005B2066">
      <w:pPr>
        <w:jc w:val="both"/>
        <w:rPr>
          <w:sz w:val="24"/>
          <w:szCs w:val="24"/>
          <w:lang w:val="sr-Cyrl-RS"/>
        </w:rPr>
      </w:pPr>
    </w:p>
    <w:p w14:paraId="6C252535" w14:textId="77777777" w:rsidR="005B2066" w:rsidRDefault="005B2066" w:rsidP="005B2066">
      <w:pPr>
        <w:jc w:val="both"/>
        <w:rPr>
          <w:sz w:val="24"/>
          <w:szCs w:val="24"/>
          <w:lang w:val="sr-Cyrl-RS"/>
        </w:rPr>
      </w:pPr>
    </w:p>
    <w:p w14:paraId="68115378" w14:textId="77777777" w:rsidR="005B2066" w:rsidRDefault="005B2066" w:rsidP="005B2066">
      <w:pPr>
        <w:jc w:val="both"/>
        <w:rPr>
          <w:sz w:val="24"/>
          <w:szCs w:val="24"/>
          <w:lang w:val="sr-Cyrl-RS"/>
        </w:rPr>
      </w:pPr>
    </w:p>
    <w:p w14:paraId="7BBC0E1D" w14:textId="77777777" w:rsidR="005B2066" w:rsidRDefault="005B2066" w:rsidP="005B2066">
      <w:pPr>
        <w:jc w:val="both"/>
        <w:rPr>
          <w:sz w:val="24"/>
          <w:szCs w:val="24"/>
        </w:rPr>
      </w:pPr>
    </w:p>
    <w:p w14:paraId="7FAC3CA2" w14:textId="77777777" w:rsidR="00E26F00" w:rsidRDefault="00E26F00" w:rsidP="005B2066">
      <w:pPr>
        <w:jc w:val="both"/>
        <w:rPr>
          <w:b/>
          <w:sz w:val="24"/>
          <w:szCs w:val="24"/>
          <w:lang w:val="ru-RU"/>
        </w:rPr>
      </w:pPr>
    </w:p>
    <w:p w14:paraId="2B03EDE6" w14:textId="77777777" w:rsidR="00E26F00" w:rsidRDefault="00E26F00" w:rsidP="005B2066">
      <w:pPr>
        <w:jc w:val="both"/>
        <w:rPr>
          <w:b/>
          <w:sz w:val="24"/>
          <w:szCs w:val="24"/>
          <w:lang w:val="ru-RU"/>
        </w:rPr>
      </w:pPr>
    </w:p>
    <w:p w14:paraId="008014F2" w14:textId="77777777" w:rsidR="00E26F00" w:rsidRDefault="00E26F00" w:rsidP="005B2066">
      <w:pPr>
        <w:jc w:val="both"/>
        <w:rPr>
          <w:b/>
          <w:sz w:val="24"/>
          <w:szCs w:val="24"/>
          <w:lang w:val="ru-RU"/>
        </w:rPr>
      </w:pPr>
    </w:p>
    <w:p w14:paraId="1EC6A9CF" w14:textId="77777777" w:rsidR="00E26F00" w:rsidRDefault="00E26F00" w:rsidP="005B2066">
      <w:pPr>
        <w:jc w:val="both"/>
        <w:rPr>
          <w:b/>
          <w:sz w:val="24"/>
          <w:szCs w:val="24"/>
          <w:lang w:val="ru-RU"/>
        </w:rPr>
      </w:pPr>
    </w:p>
    <w:p w14:paraId="62A54CB1" w14:textId="77777777" w:rsidR="00E26F00" w:rsidRDefault="00E26F00" w:rsidP="005B2066">
      <w:pPr>
        <w:jc w:val="both"/>
        <w:rPr>
          <w:b/>
          <w:sz w:val="24"/>
          <w:szCs w:val="24"/>
          <w:lang w:val="ru-RU"/>
        </w:rPr>
      </w:pPr>
    </w:p>
    <w:p w14:paraId="03286FDF" w14:textId="77777777" w:rsidR="00E26F00" w:rsidRDefault="00E26F00" w:rsidP="005B2066">
      <w:pPr>
        <w:jc w:val="both"/>
        <w:rPr>
          <w:b/>
          <w:sz w:val="24"/>
          <w:szCs w:val="24"/>
          <w:lang w:val="ru-RU"/>
        </w:rPr>
      </w:pPr>
    </w:p>
    <w:p w14:paraId="7AC705E8" w14:textId="77777777" w:rsidR="00E26F00" w:rsidRDefault="00E26F00" w:rsidP="005B2066">
      <w:pPr>
        <w:jc w:val="both"/>
        <w:rPr>
          <w:b/>
          <w:sz w:val="24"/>
          <w:szCs w:val="24"/>
          <w:lang w:val="ru-RU"/>
        </w:rPr>
      </w:pPr>
    </w:p>
    <w:p w14:paraId="218B72F9" w14:textId="77777777" w:rsidR="00E26F00" w:rsidRDefault="00E26F00" w:rsidP="005B2066">
      <w:pPr>
        <w:jc w:val="both"/>
        <w:rPr>
          <w:b/>
          <w:sz w:val="24"/>
          <w:szCs w:val="24"/>
          <w:lang w:val="ru-RU"/>
        </w:rPr>
      </w:pPr>
    </w:p>
    <w:p w14:paraId="425FC562" w14:textId="77777777" w:rsidR="00E26F00" w:rsidRDefault="00E26F00" w:rsidP="005B2066">
      <w:pPr>
        <w:jc w:val="both"/>
        <w:rPr>
          <w:b/>
          <w:sz w:val="24"/>
          <w:szCs w:val="24"/>
          <w:lang w:val="ru-RU"/>
        </w:rPr>
      </w:pPr>
    </w:p>
    <w:p w14:paraId="54E98BD0" w14:textId="77777777" w:rsidR="00E26F00" w:rsidRDefault="00E26F00" w:rsidP="005B2066">
      <w:pPr>
        <w:jc w:val="both"/>
        <w:rPr>
          <w:b/>
          <w:sz w:val="24"/>
          <w:szCs w:val="24"/>
          <w:lang w:val="ru-RU"/>
        </w:rPr>
      </w:pPr>
    </w:p>
    <w:p w14:paraId="4DD84078" w14:textId="77777777" w:rsidR="00E26F00" w:rsidRDefault="00E26F00" w:rsidP="005B2066">
      <w:pPr>
        <w:jc w:val="both"/>
        <w:rPr>
          <w:b/>
          <w:sz w:val="24"/>
          <w:szCs w:val="24"/>
          <w:lang w:val="ru-RU"/>
        </w:rPr>
      </w:pPr>
    </w:p>
    <w:p w14:paraId="1182B7C6" w14:textId="77777777" w:rsidR="00E26F00" w:rsidRDefault="00E26F00" w:rsidP="005B2066">
      <w:pPr>
        <w:jc w:val="both"/>
        <w:rPr>
          <w:b/>
          <w:sz w:val="24"/>
          <w:szCs w:val="24"/>
          <w:lang w:val="ru-RU"/>
        </w:rPr>
      </w:pPr>
    </w:p>
    <w:p w14:paraId="0BAE2C99" w14:textId="77777777" w:rsidR="00E26F00" w:rsidRDefault="00E26F00" w:rsidP="005B2066">
      <w:pPr>
        <w:jc w:val="both"/>
        <w:rPr>
          <w:b/>
          <w:sz w:val="24"/>
          <w:szCs w:val="24"/>
          <w:lang w:val="ru-RU"/>
        </w:rPr>
      </w:pPr>
    </w:p>
    <w:p w14:paraId="567C619F" w14:textId="77777777" w:rsidR="00E26F00" w:rsidRDefault="00E26F00" w:rsidP="005B2066">
      <w:pPr>
        <w:jc w:val="both"/>
        <w:rPr>
          <w:b/>
          <w:sz w:val="24"/>
          <w:szCs w:val="24"/>
          <w:lang w:val="ru-RU"/>
        </w:rPr>
      </w:pPr>
    </w:p>
    <w:p w14:paraId="78766179" w14:textId="7CB9F2FD" w:rsidR="005B2066" w:rsidRPr="00B64174" w:rsidRDefault="005B2066" w:rsidP="005B2066">
      <w:pPr>
        <w:jc w:val="both"/>
        <w:rPr>
          <w:sz w:val="24"/>
          <w:szCs w:val="24"/>
          <w:lang w:val="ru-RU"/>
        </w:rPr>
      </w:pPr>
      <w:bookmarkStart w:id="25" w:name="_GoBack"/>
      <w:bookmarkEnd w:id="25"/>
      <w:r w:rsidRPr="00B64174">
        <w:rPr>
          <w:b/>
          <w:sz w:val="24"/>
          <w:szCs w:val="24"/>
          <w:lang w:val="ru-RU"/>
        </w:rPr>
        <w:lastRenderedPageBreak/>
        <w:t>УНИВЕРЗИТЕТ У НОВОМ САДУ</w:t>
      </w:r>
    </w:p>
    <w:p w14:paraId="7086515F" w14:textId="77777777" w:rsidR="005B2066" w:rsidRPr="00B64174" w:rsidRDefault="005B2066" w:rsidP="005B2066">
      <w:pPr>
        <w:rPr>
          <w:b/>
          <w:sz w:val="24"/>
          <w:szCs w:val="24"/>
          <w:lang w:val="sr-Cyrl-RS"/>
        </w:rPr>
      </w:pPr>
      <w:r w:rsidRPr="00B64174">
        <w:rPr>
          <w:b/>
          <w:sz w:val="24"/>
          <w:szCs w:val="24"/>
          <w:lang w:val="sr-Cyrl-RS"/>
        </w:rPr>
        <w:t xml:space="preserve">АКАДЕМИЈА УМЕТНОСТИ </w:t>
      </w:r>
    </w:p>
    <w:p w14:paraId="6BEC916F" w14:textId="77777777" w:rsidR="005B2066" w:rsidRPr="00B64174" w:rsidRDefault="005B2066" w:rsidP="005B2066">
      <w:pPr>
        <w:rPr>
          <w:b/>
          <w:sz w:val="24"/>
          <w:szCs w:val="24"/>
          <w:lang w:val="sr-Cyrl-RS"/>
        </w:rPr>
      </w:pPr>
      <w:r w:rsidRPr="00B64174">
        <w:rPr>
          <w:b/>
          <w:sz w:val="24"/>
          <w:szCs w:val="24"/>
          <w:lang w:val="ru-RU"/>
        </w:rPr>
        <w:t>НОВИ САД</w:t>
      </w:r>
      <w:r w:rsidRPr="00B64174">
        <w:rPr>
          <w:b/>
          <w:sz w:val="24"/>
          <w:szCs w:val="24"/>
          <w:lang w:val="sr-Cyrl-RS"/>
        </w:rPr>
        <w:t>, Ђуре Јакшића 7</w:t>
      </w:r>
    </w:p>
    <w:p w14:paraId="6D944D20" w14:textId="77777777" w:rsidR="005B2066" w:rsidRPr="00B64174" w:rsidRDefault="005B2066" w:rsidP="005B2066">
      <w:pPr>
        <w:rPr>
          <w:b/>
          <w:sz w:val="24"/>
          <w:szCs w:val="24"/>
          <w:lang w:val="sr-Cyrl-RS"/>
        </w:rPr>
      </w:pPr>
    </w:p>
    <w:p w14:paraId="6D5FC3ED" w14:textId="77777777" w:rsidR="005B2066" w:rsidRPr="00B64174" w:rsidRDefault="005B2066" w:rsidP="005B2066">
      <w:pPr>
        <w:rPr>
          <w:b/>
          <w:sz w:val="24"/>
          <w:szCs w:val="24"/>
          <w:lang w:val="sr-Cyrl-RS"/>
        </w:rPr>
      </w:pPr>
    </w:p>
    <w:p w14:paraId="0DEC4C51" w14:textId="77777777" w:rsidR="005B2066" w:rsidRPr="00B64174" w:rsidRDefault="005B2066" w:rsidP="005B2066">
      <w:pPr>
        <w:jc w:val="center"/>
        <w:rPr>
          <w:b/>
          <w:sz w:val="24"/>
          <w:szCs w:val="24"/>
          <w:lang w:val="ru-RU"/>
        </w:rPr>
      </w:pPr>
      <w:r w:rsidRPr="00B64174">
        <w:rPr>
          <w:b/>
          <w:sz w:val="24"/>
          <w:szCs w:val="24"/>
          <w:lang w:val="ru-RU"/>
        </w:rPr>
        <w:t>ЗА Х Т Е В</w:t>
      </w:r>
    </w:p>
    <w:p w14:paraId="3D388496" w14:textId="77777777" w:rsidR="005B2066" w:rsidRPr="00B64174" w:rsidRDefault="005B2066" w:rsidP="005B2066">
      <w:pPr>
        <w:jc w:val="center"/>
        <w:rPr>
          <w:b/>
          <w:sz w:val="24"/>
          <w:szCs w:val="24"/>
          <w:lang w:val="ru-RU"/>
        </w:rPr>
      </w:pPr>
      <w:r w:rsidRPr="00B64174">
        <w:rPr>
          <w:b/>
          <w:sz w:val="24"/>
          <w:szCs w:val="24"/>
          <w:lang w:val="ru-RU"/>
        </w:rPr>
        <w:t>за приступ информацији од јавног значаја</w:t>
      </w:r>
    </w:p>
    <w:p w14:paraId="3C433B12" w14:textId="77777777" w:rsidR="005B2066" w:rsidRPr="00B64174" w:rsidRDefault="005B2066" w:rsidP="005B2066">
      <w:pPr>
        <w:jc w:val="center"/>
        <w:rPr>
          <w:b/>
          <w:sz w:val="24"/>
          <w:szCs w:val="24"/>
          <w:lang w:val="ru-RU"/>
        </w:rPr>
      </w:pPr>
    </w:p>
    <w:p w14:paraId="7A3DED70" w14:textId="77777777" w:rsidR="005B2066" w:rsidRPr="00B64174" w:rsidRDefault="005B2066" w:rsidP="005B2066">
      <w:pPr>
        <w:jc w:val="center"/>
        <w:rPr>
          <w:sz w:val="24"/>
          <w:szCs w:val="24"/>
          <w:lang w:val="ru-RU"/>
        </w:rPr>
      </w:pPr>
    </w:p>
    <w:p w14:paraId="34CAE1F7" w14:textId="77777777" w:rsidR="005B2066" w:rsidRPr="00B64174" w:rsidRDefault="005B2066" w:rsidP="005B2066">
      <w:pPr>
        <w:jc w:val="both"/>
        <w:rPr>
          <w:sz w:val="24"/>
          <w:szCs w:val="24"/>
          <w:lang w:val="ru-RU"/>
        </w:rPr>
      </w:pPr>
      <w:r w:rsidRPr="00B64174">
        <w:rPr>
          <w:sz w:val="24"/>
          <w:szCs w:val="24"/>
          <w:lang w:val="ru-RU"/>
        </w:rPr>
        <w:t xml:space="preserve">На основу члана 15. став 1. Закона о слободном приступу информацијама од јавног значаја („Службени гласник РС", број 120/04, 54/07,104/09и 36/10), од </w:t>
      </w:r>
      <w:r w:rsidRPr="00B64174">
        <w:rPr>
          <w:sz w:val="24"/>
          <w:szCs w:val="24"/>
          <w:lang w:val="sr-Cyrl-RS"/>
        </w:rPr>
        <w:t>Академије уметности</w:t>
      </w:r>
      <w:r w:rsidRPr="00B64174">
        <w:rPr>
          <w:sz w:val="24"/>
          <w:szCs w:val="24"/>
          <w:lang w:val="ru-RU"/>
        </w:rPr>
        <w:t xml:space="preserve"> захтевам*:</w:t>
      </w:r>
    </w:p>
    <w:p w14:paraId="664B995E" w14:textId="77777777" w:rsidR="005B2066" w:rsidRPr="00B64174" w:rsidRDefault="005B2066" w:rsidP="005B2066">
      <w:pPr>
        <w:rPr>
          <w:sz w:val="24"/>
          <w:szCs w:val="24"/>
          <w:lang w:val="ru-RU"/>
        </w:rPr>
      </w:pPr>
    </w:p>
    <w:p w14:paraId="7D47A6C7" w14:textId="77777777" w:rsidR="005B2066" w:rsidRPr="00B64174" w:rsidRDefault="005B2066" w:rsidP="005B2066">
      <w:pPr>
        <w:rPr>
          <w:sz w:val="24"/>
          <w:szCs w:val="24"/>
          <w:lang w:val="ru-RU"/>
        </w:rPr>
      </w:pPr>
      <w:r w:rsidRPr="00B64174">
        <w:rPr>
          <w:sz w:val="24"/>
          <w:szCs w:val="24"/>
          <w:lang w:val="ru-RU"/>
        </w:rPr>
        <w:t>□обавештење да ли поседује тражену информацију;</w:t>
      </w:r>
    </w:p>
    <w:p w14:paraId="40D61542" w14:textId="77777777" w:rsidR="005B2066" w:rsidRPr="00B64174" w:rsidRDefault="005B2066" w:rsidP="005B2066">
      <w:pPr>
        <w:rPr>
          <w:sz w:val="24"/>
          <w:szCs w:val="24"/>
          <w:lang w:val="ru-RU"/>
        </w:rPr>
      </w:pPr>
      <w:r w:rsidRPr="00B64174">
        <w:rPr>
          <w:sz w:val="24"/>
          <w:szCs w:val="24"/>
          <w:lang w:val="ru-RU"/>
        </w:rPr>
        <w:t>□увид у документ који садржи тражену информацију;</w:t>
      </w:r>
    </w:p>
    <w:p w14:paraId="6FFA4D48" w14:textId="77777777" w:rsidR="005B2066" w:rsidRPr="00B64174" w:rsidRDefault="005B2066" w:rsidP="005B2066">
      <w:pPr>
        <w:rPr>
          <w:sz w:val="24"/>
          <w:szCs w:val="24"/>
          <w:lang w:val="ru-RU"/>
        </w:rPr>
      </w:pPr>
      <w:r w:rsidRPr="00B64174">
        <w:rPr>
          <w:sz w:val="24"/>
          <w:szCs w:val="24"/>
          <w:lang w:val="ru-RU"/>
        </w:rPr>
        <w:t>□копију документа који садржи тражену информацију;</w:t>
      </w:r>
    </w:p>
    <w:p w14:paraId="7073A7DB" w14:textId="77777777" w:rsidR="005B2066" w:rsidRPr="00B64174" w:rsidRDefault="005B2066" w:rsidP="005B2066">
      <w:pPr>
        <w:rPr>
          <w:sz w:val="24"/>
          <w:szCs w:val="24"/>
          <w:lang w:val="ru-RU"/>
        </w:rPr>
      </w:pPr>
    </w:p>
    <w:p w14:paraId="1FFB818F" w14:textId="77777777" w:rsidR="005B2066" w:rsidRPr="00B64174" w:rsidRDefault="005B2066" w:rsidP="005B2066">
      <w:pPr>
        <w:rPr>
          <w:sz w:val="24"/>
          <w:szCs w:val="24"/>
          <w:lang w:val="ru-RU"/>
        </w:rPr>
      </w:pPr>
      <w:r w:rsidRPr="00B64174">
        <w:rPr>
          <w:sz w:val="24"/>
          <w:szCs w:val="24"/>
          <w:lang w:val="ru-RU"/>
        </w:rPr>
        <w:t>□ достављање копије документа који садржи тражену информацију:**</w:t>
      </w:r>
    </w:p>
    <w:p w14:paraId="0EA60E50" w14:textId="77777777" w:rsidR="005B2066" w:rsidRPr="00B64174" w:rsidRDefault="005B2066" w:rsidP="005B2066">
      <w:pPr>
        <w:rPr>
          <w:sz w:val="24"/>
          <w:szCs w:val="24"/>
          <w:lang w:val="ru-RU"/>
        </w:rPr>
      </w:pPr>
      <w:r w:rsidRPr="00B64174">
        <w:rPr>
          <w:sz w:val="24"/>
          <w:szCs w:val="24"/>
          <w:lang w:val="ru-RU"/>
        </w:rPr>
        <w:t>□</w:t>
      </w:r>
      <w:r w:rsidRPr="00B64174">
        <w:rPr>
          <w:sz w:val="24"/>
          <w:szCs w:val="24"/>
          <w:lang w:val="sr-Cyrl-CS"/>
        </w:rPr>
        <w:t xml:space="preserve"> </w:t>
      </w:r>
      <w:r w:rsidRPr="00B64174">
        <w:rPr>
          <w:sz w:val="24"/>
          <w:szCs w:val="24"/>
          <w:lang w:val="ru-RU"/>
        </w:rPr>
        <w:t>поштом</w:t>
      </w:r>
    </w:p>
    <w:p w14:paraId="137FD1DB" w14:textId="77777777" w:rsidR="005B2066" w:rsidRPr="00B64174" w:rsidRDefault="005B2066" w:rsidP="005B2066">
      <w:pPr>
        <w:rPr>
          <w:sz w:val="24"/>
          <w:szCs w:val="24"/>
          <w:lang w:val="ru-RU"/>
        </w:rPr>
      </w:pPr>
      <w:r w:rsidRPr="00B64174">
        <w:rPr>
          <w:sz w:val="24"/>
          <w:szCs w:val="24"/>
          <w:lang w:val="ru-RU"/>
        </w:rPr>
        <w:t>□</w:t>
      </w:r>
      <w:r w:rsidRPr="00B64174">
        <w:rPr>
          <w:sz w:val="24"/>
          <w:szCs w:val="24"/>
          <w:lang w:val="sr-Cyrl-CS"/>
        </w:rPr>
        <w:t xml:space="preserve"> </w:t>
      </w:r>
      <w:r w:rsidRPr="00B64174">
        <w:rPr>
          <w:sz w:val="24"/>
          <w:szCs w:val="24"/>
          <w:lang w:val="ru-RU"/>
        </w:rPr>
        <w:t>електронском поштом</w:t>
      </w:r>
    </w:p>
    <w:p w14:paraId="29A27A47" w14:textId="77777777" w:rsidR="005B2066" w:rsidRPr="00B64174" w:rsidRDefault="005B2066" w:rsidP="005B2066">
      <w:pPr>
        <w:rPr>
          <w:sz w:val="24"/>
          <w:szCs w:val="24"/>
          <w:lang w:val="ru-RU"/>
        </w:rPr>
      </w:pPr>
      <w:r w:rsidRPr="00B64174">
        <w:rPr>
          <w:sz w:val="24"/>
          <w:szCs w:val="24"/>
          <w:lang w:val="ru-RU"/>
        </w:rPr>
        <w:t>□</w:t>
      </w:r>
      <w:r w:rsidRPr="00B64174">
        <w:rPr>
          <w:sz w:val="24"/>
          <w:szCs w:val="24"/>
          <w:lang w:val="sr-Cyrl-CS"/>
        </w:rPr>
        <w:t xml:space="preserve"> </w:t>
      </w:r>
      <w:r w:rsidRPr="00B64174">
        <w:rPr>
          <w:sz w:val="24"/>
          <w:szCs w:val="24"/>
          <w:lang w:val="ru-RU"/>
        </w:rPr>
        <w:t>факсом</w:t>
      </w:r>
    </w:p>
    <w:p w14:paraId="5939C6B7" w14:textId="77777777" w:rsidR="005B2066" w:rsidRPr="00B64174" w:rsidRDefault="005B2066" w:rsidP="005B2066">
      <w:pPr>
        <w:rPr>
          <w:sz w:val="24"/>
          <w:szCs w:val="24"/>
          <w:lang w:val="ru-RU"/>
        </w:rPr>
      </w:pPr>
      <w:r w:rsidRPr="00B64174">
        <w:rPr>
          <w:sz w:val="24"/>
          <w:szCs w:val="24"/>
          <w:lang w:val="ru-RU"/>
        </w:rPr>
        <w:t>□ на други начин:***</w:t>
      </w:r>
    </w:p>
    <w:p w14:paraId="18893AEA" w14:textId="77777777" w:rsidR="005B2066" w:rsidRPr="00B64174" w:rsidRDefault="005B2066" w:rsidP="005B2066">
      <w:pPr>
        <w:rPr>
          <w:sz w:val="24"/>
          <w:szCs w:val="24"/>
          <w:lang w:val="sr-Cyrl-CS"/>
        </w:rPr>
      </w:pPr>
      <w:r w:rsidRPr="00B64174">
        <w:rPr>
          <w:sz w:val="24"/>
          <w:szCs w:val="24"/>
          <w:lang w:val="ru-RU"/>
        </w:rPr>
        <w:t>______________________________________</w:t>
      </w:r>
    </w:p>
    <w:p w14:paraId="63A5F414" w14:textId="77777777" w:rsidR="005B2066" w:rsidRPr="00B64174" w:rsidRDefault="005B2066" w:rsidP="005B2066">
      <w:pPr>
        <w:rPr>
          <w:sz w:val="24"/>
          <w:szCs w:val="24"/>
          <w:lang w:val="sr-Cyrl-CS"/>
        </w:rPr>
      </w:pPr>
    </w:p>
    <w:p w14:paraId="709191A2" w14:textId="77777777" w:rsidR="005B2066" w:rsidRPr="00B64174" w:rsidRDefault="005B2066" w:rsidP="005B2066">
      <w:pPr>
        <w:rPr>
          <w:sz w:val="24"/>
          <w:szCs w:val="24"/>
          <w:lang w:val="ru-RU"/>
        </w:rPr>
      </w:pPr>
      <w:r w:rsidRPr="00B64174">
        <w:rPr>
          <w:sz w:val="24"/>
          <w:szCs w:val="24"/>
          <w:lang w:val="ru-RU"/>
        </w:rPr>
        <w:t>Овај захтев се односи на следеће информације:</w:t>
      </w:r>
    </w:p>
    <w:p w14:paraId="1B8CE30C" w14:textId="77777777" w:rsidR="005B2066" w:rsidRPr="00B64174" w:rsidRDefault="005B2066" w:rsidP="005B2066">
      <w:pPr>
        <w:rPr>
          <w:sz w:val="24"/>
          <w:szCs w:val="24"/>
          <w:lang w:val="ru-RU"/>
        </w:rPr>
      </w:pPr>
      <w:r w:rsidRPr="00B64174">
        <w:rPr>
          <w:sz w:val="24"/>
          <w:szCs w:val="24"/>
          <w:lang w:val="ru-RU"/>
        </w:rPr>
        <w:t>(навести што прецизнији опис информације која се тражи као и друге податке који олакшавају проналажење тражене информације)</w:t>
      </w:r>
    </w:p>
    <w:p w14:paraId="06EF0C1E" w14:textId="77777777" w:rsidR="005B2066" w:rsidRPr="00B64174" w:rsidRDefault="005B2066" w:rsidP="005B2066">
      <w:pPr>
        <w:rPr>
          <w:sz w:val="24"/>
          <w:szCs w:val="24"/>
          <w:lang w:val="ru-RU"/>
        </w:rPr>
      </w:pPr>
    </w:p>
    <w:p w14:paraId="1BB09CB0" w14:textId="77777777" w:rsidR="005B2066" w:rsidRPr="00B64174" w:rsidRDefault="005B2066" w:rsidP="005B2066">
      <w:pPr>
        <w:rPr>
          <w:sz w:val="24"/>
          <w:szCs w:val="24"/>
          <w:lang w:val="ru-RU"/>
        </w:rPr>
      </w:pPr>
      <w:r w:rsidRPr="00B64174">
        <w:rPr>
          <w:sz w:val="24"/>
          <w:szCs w:val="24"/>
          <w:lang w:val="ru-RU"/>
        </w:rPr>
        <w:t>________________________________________________________________________________________________________________________________________________________________________________________________________________________</w:t>
      </w:r>
    </w:p>
    <w:p w14:paraId="6177D1D8" w14:textId="77777777" w:rsidR="005B2066" w:rsidRPr="00B64174" w:rsidRDefault="005B2066" w:rsidP="005B2066">
      <w:pPr>
        <w:rPr>
          <w:sz w:val="24"/>
          <w:szCs w:val="24"/>
          <w:lang w:val="ru-RU"/>
        </w:rPr>
      </w:pPr>
    </w:p>
    <w:p w14:paraId="4CBA375D" w14:textId="77777777" w:rsidR="005B2066" w:rsidRPr="00B64174" w:rsidRDefault="005B2066" w:rsidP="005B2066">
      <w:pPr>
        <w:rPr>
          <w:sz w:val="24"/>
          <w:szCs w:val="24"/>
          <w:lang w:val="ru-RU"/>
        </w:rPr>
      </w:pPr>
    </w:p>
    <w:p w14:paraId="1EEADA35" w14:textId="77777777" w:rsidR="005B2066" w:rsidRPr="00B64174" w:rsidRDefault="005B2066" w:rsidP="005B2066">
      <w:pPr>
        <w:rPr>
          <w:sz w:val="24"/>
          <w:szCs w:val="24"/>
          <w:lang w:val="ru-RU"/>
        </w:rPr>
      </w:pPr>
      <w:r w:rsidRPr="00B64174">
        <w:rPr>
          <w:sz w:val="24"/>
          <w:szCs w:val="24"/>
          <w:lang w:val="ru-RU"/>
        </w:rPr>
        <w:t>У___________________</w:t>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b/>
          <w:sz w:val="24"/>
          <w:szCs w:val="24"/>
          <w:lang w:val="ru-RU"/>
        </w:rPr>
        <w:t>Тражилац информације</w:t>
      </w:r>
    </w:p>
    <w:p w14:paraId="32C1DA8D" w14:textId="77777777" w:rsidR="005B2066" w:rsidRPr="00B64174" w:rsidRDefault="005B2066" w:rsidP="005B2066">
      <w:pPr>
        <w:rPr>
          <w:sz w:val="24"/>
          <w:szCs w:val="24"/>
          <w:lang w:val="ru-RU"/>
        </w:rPr>
      </w:pP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_______________________</w:t>
      </w:r>
    </w:p>
    <w:p w14:paraId="51EA2F02" w14:textId="77777777" w:rsidR="005B2066" w:rsidRPr="00B64174" w:rsidRDefault="005B2066" w:rsidP="005B2066">
      <w:pPr>
        <w:rPr>
          <w:sz w:val="24"/>
          <w:szCs w:val="24"/>
          <w:lang w:val="ru-RU"/>
        </w:rPr>
      </w:pPr>
      <w:r w:rsidRPr="00B64174">
        <w:rPr>
          <w:sz w:val="24"/>
          <w:szCs w:val="24"/>
          <w:lang w:val="ru-RU"/>
        </w:rPr>
        <w:t>Дана, _______________</w:t>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(име и презиме)</w:t>
      </w:r>
    </w:p>
    <w:p w14:paraId="201A4D20" w14:textId="77777777" w:rsidR="005B2066" w:rsidRPr="00B64174" w:rsidRDefault="005B2066" w:rsidP="005B2066">
      <w:pPr>
        <w:rPr>
          <w:sz w:val="24"/>
          <w:szCs w:val="24"/>
          <w:lang w:val="ru-RU"/>
        </w:rPr>
      </w:pPr>
    </w:p>
    <w:p w14:paraId="2C0D7F98" w14:textId="77777777" w:rsidR="005B2066" w:rsidRPr="00B64174" w:rsidRDefault="005B2066" w:rsidP="005B2066">
      <w:pPr>
        <w:rPr>
          <w:sz w:val="24"/>
          <w:szCs w:val="24"/>
          <w:lang w:val="ru-RU"/>
        </w:rPr>
      </w:pP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________________________</w:t>
      </w:r>
    </w:p>
    <w:p w14:paraId="1CE4C230" w14:textId="77777777" w:rsidR="005B2066" w:rsidRPr="00B64174" w:rsidRDefault="005B2066" w:rsidP="005B2066">
      <w:pPr>
        <w:rPr>
          <w:sz w:val="24"/>
          <w:szCs w:val="24"/>
          <w:lang w:val="ru-RU"/>
        </w:rPr>
      </w:pP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 xml:space="preserve"> (адреса)</w:t>
      </w:r>
    </w:p>
    <w:p w14:paraId="0EFA685C" w14:textId="77777777" w:rsidR="005B2066" w:rsidRPr="00B64174" w:rsidRDefault="005B2066" w:rsidP="005B2066">
      <w:pPr>
        <w:rPr>
          <w:sz w:val="24"/>
          <w:szCs w:val="24"/>
          <w:lang w:val="ru-RU"/>
        </w:rPr>
      </w:pPr>
    </w:p>
    <w:p w14:paraId="37823863" w14:textId="77777777" w:rsidR="005B2066" w:rsidRPr="00B64174" w:rsidRDefault="005B2066" w:rsidP="005B2066">
      <w:pPr>
        <w:rPr>
          <w:sz w:val="24"/>
          <w:szCs w:val="24"/>
          <w:lang w:val="ru-RU"/>
        </w:rPr>
      </w:pP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________________________</w:t>
      </w:r>
    </w:p>
    <w:p w14:paraId="19B9F2D4" w14:textId="77777777" w:rsidR="005B2066" w:rsidRPr="00B64174" w:rsidRDefault="005B2066" w:rsidP="005B2066">
      <w:pPr>
        <w:rPr>
          <w:sz w:val="24"/>
          <w:szCs w:val="24"/>
          <w:lang w:val="ru-RU"/>
        </w:rPr>
      </w:pP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(контакт)</w:t>
      </w:r>
    </w:p>
    <w:p w14:paraId="0DA55FB9" w14:textId="77777777" w:rsidR="005B2066" w:rsidRPr="00B64174" w:rsidRDefault="005B2066" w:rsidP="005B2066">
      <w:pPr>
        <w:rPr>
          <w:sz w:val="24"/>
          <w:szCs w:val="24"/>
          <w:lang w:val="ru-RU"/>
        </w:rPr>
      </w:pPr>
    </w:p>
    <w:p w14:paraId="1C55F23C" w14:textId="77777777" w:rsidR="005B2066" w:rsidRPr="00B64174" w:rsidRDefault="005B2066" w:rsidP="005B2066">
      <w:pPr>
        <w:rPr>
          <w:sz w:val="24"/>
          <w:szCs w:val="24"/>
          <w:lang w:val="ru-RU"/>
        </w:rPr>
      </w:pP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r>
      <w:r w:rsidRPr="00B64174">
        <w:rPr>
          <w:sz w:val="24"/>
          <w:szCs w:val="24"/>
          <w:lang w:val="ru-RU"/>
        </w:rPr>
        <w:tab/>
        <w:t>________________________</w:t>
      </w:r>
    </w:p>
    <w:p w14:paraId="283A99DA" w14:textId="77777777" w:rsidR="005B2066" w:rsidRPr="00B64174" w:rsidRDefault="005B2066" w:rsidP="005B2066">
      <w:pPr>
        <w:ind w:left="5760" w:firstLine="720"/>
        <w:rPr>
          <w:sz w:val="24"/>
          <w:szCs w:val="24"/>
          <w:lang w:val="ru-RU"/>
        </w:rPr>
      </w:pPr>
      <w:r w:rsidRPr="00B64174">
        <w:rPr>
          <w:sz w:val="24"/>
          <w:szCs w:val="24"/>
          <w:lang w:val="ru-RU"/>
        </w:rPr>
        <w:t>(потпис)</w:t>
      </w:r>
    </w:p>
    <w:p w14:paraId="6B2D008E" w14:textId="77777777" w:rsidR="005B2066" w:rsidRPr="00B64174" w:rsidRDefault="005B2066" w:rsidP="005B2066">
      <w:pPr>
        <w:rPr>
          <w:sz w:val="24"/>
          <w:szCs w:val="24"/>
          <w:lang w:val="ru-RU"/>
        </w:rPr>
      </w:pPr>
    </w:p>
    <w:p w14:paraId="387B48EA" w14:textId="77777777" w:rsidR="005B2066" w:rsidRPr="00B64174" w:rsidRDefault="005B2066" w:rsidP="005B2066">
      <w:pPr>
        <w:rPr>
          <w:sz w:val="24"/>
          <w:szCs w:val="24"/>
          <w:lang w:val="ru-RU"/>
        </w:rPr>
      </w:pPr>
      <w:r w:rsidRPr="00B64174">
        <w:rPr>
          <w:sz w:val="24"/>
          <w:szCs w:val="24"/>
          <w:lang w:val="ru-RU"/>
        </w:rPr>
        <w:lastRenderedPageBreak/>
        <w:t>* У кућици означити која законска права на приступ информацијама желите да остварите.</w:t>
      </w:r>
    </w:p>
    <w:p w14:paraId="6CA90043" w14:textId="77777777" w:rsidR="005B2066" w:rsidRPr="00B64174" w:rsidRDefault="005B2066" w:rsidP="005B2066">
      <w:pPr>
        <w:rPr>
          <w:sz w:val="24"/>
          <w:szCs w:val="24"/>
          <w:lang w:val="ru-RU"/>
        </w:rPr>
      </w:pPr>
      <w:r w:rsidRPr="00B64174">
        <w:rPr>
          <w:sz w:val="24"/>
          <w:szCs w:val="24"/>
          <w:lang w:val="ru-RU"/>
        </w:rPr>
        <w:t>** У кућици означити начин достављања копије докумената.</w:t>
      </w:r>
    </w:p>
    <w:p w14:paraId="2A7C0094" w14:textId="77777777" w:rsidR="005B2066" w:rsidRPr="00B64174" w:rsidRDefault="005B2066" w:rsidP="005B2066">
      <w:pPr>
        <w:jc w:val="both"/>
        <w:rPr>
          <w:sz w:val="24"/>
          <w:szCs w:val="24"/>
          <w:lang w:val="ru-RU"/>
        </w:rPr>
      </w:pPr>
      <w:r w:rsidRPr="00B64174">
        <w:rPr>
          <w:sz w:val="24"/>
          <w:szCs w:val="24"/>
          <w:lang w:val="ru-RU"/>
        </w:rPr>
        <w:t>*** Када захтевате други начин достављања обавезно уписати који начин достављања захтевате</w:t>
      </w:r>
    </w:p>
    <w:p w14:paraId="722EF984" w14:textId="77777777" w:rsidR="005B2066" w:rsidRPr="00B64174" w:rsidRDefault="005B2066" w:rsidP="005B2066">
      <w:pPr>
        <w:jc w:val="both"/>
        <w:rPr>
          <w:sz w:val="24"/>
          <w:szCs w:val="24"/>
          <w:lang w:val="ru-RU"/>
        </w:rPr>
      </w:pPr>
    </w:p>
    <w:p w14:paraId="393DA3BD" w14:textId="77777777" w:rsidR="003E5696" w:rsidRDefault="003E5696"/>
    <w:sectPr w:rsidR="003E5696">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8CCF" w14:textId="77777777" w:rsidR="00EE533D" w:rsidRDefault="00EE533D">
      <w:r>
        <w:separator/>
      </w:r>
    </w:p>
  </w:endnote>
  <w:endnote w:type="continuationSeparator" w:id="0">
    <w:p w14:paraId="1B99F19F" w14:textId="77777777" w:rsidR="00EE533D" w:rsidRDefault="00E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HelvItalic">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2F4C" w14:textId="77777777" w:rsidR="00D50B7D" w:rsidRDefault="005B2066" w:rsidP="00685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E3147" w14:textId="77777777" w:rsidR="00D50B7D" w:rsidRDefault="00EE533D" w:rsidP="004D31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8BCE" w14:textId="77777777" w:rsidR="00D50B7D" w:rsidRDefault="005B2066" w:rsidP="00685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E5B114F" w14:textId="77777777" w:rsidR="00D50B7D" w:rsidRDefault="00EE533D" w:rsidP="004D31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48F2" w14:textId="77777777" w:rsidR="00EE533D" w:rsidRDefault="00EE533D">
      <w:r>
        <w:separator/>
      </w:r>
    </w:p>
  </w:footnote>
  <w:footnote w:type="continuationSeparator" w:id="0">
    <w:p w14:paraId="37356E49" w14:textId="77777777" w:rsidR="00EE533D" w:rsidRDefault="00EE5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588"/>
    <w:multiLevelType w:val="hybridMultilevel"/>
    <w:tmpl w:val="EEACE6D2"/>
    <w:lvl w:ilvl="0" w:tplc="8A148F4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6502C"/>
    <w:multiLevelType w:val="hybridMultilevel"/>
    <w:tmpl w:val="8EB058BE"/>
    <w:lvl w:ilvl="0" w:tplc="57F4AE2C">
      <w:start w:val="1"/>
      <w:numFmt w:val="decimal"/>
      <w:lvlText w:val="%1."/>
      <w:lvlJc w:val="left"/>
      <w:pPr>
        <w:tabs>
          <w:tab w:val="num" w:pos="1496"/>
        </w:tabs>
        <w:ind w:left="1496" w:hanging="360"/>
      </w:pPr>
      <w:rPr>
        <w:b w:val="0"/>
      </w:rPr>
    </w:lvl>
    <w:lvl w:ilvl="1" w:tplc="081A0019" w:tentative="1">
      <w:start w:val="1"/>
      <w:numFmt w:val="lowerLetter"/>
      <w:lvlText w:val="%2."/>
      <w:lvlJc w:val="left"/>
      <w:pPr>
        <w:ind w:left="2008" w:hanging="360"/>
      </w:pPr>
    </w:lvl>
    <w:lvl w:ilvl="2" w:tplc="081A001B" w:tentative="1">
      <w:start w:val="1"/>
      <w:numFmt w:val="lowerRoman"/>
      <w:lvlText w:val="%3."/>
      <w:lvlJc w:val="right"/>
      <w:pPr>
        <w:ind w:left="2728" w:hanging="180"/>
      </w:pPr>
    </w:lvl>
    <w:lvl w:ilvl="3" w:tplc="081A000F" w:tentative="1">
      <w:start w:val="1"/>
      <w:numFmt w:val="decimal"/>
      <w:lvlText w:val="%4."/>
      <w:lvlJc w:val="left"/>
      <w:pPr>
        <w:ind w:left="3448" w:hanging="360"/>
      </w:pPr>
    </w:lvl>
    <w:lvl w:ilvl="4" w:tplc="081A0019" w:tentative="1">
      <w:start w:val="1"/>
      <w:numFmt w:val="lowerLetter"/>
      <w:lvlText w:val="%5."/>
      <w:lvlJc w:val="left"/>
      <w:pPr>
        <w:ind w:left="4168" w:hanging="360"/>
      </w:pPr>
    </w:lvl>
    <w:lvl w:ilvl="5" w:tplc="081A001B" w:tentative="1">
      <w:start w:val="1"/>
      <w:numFmt w:val="lowerRoman"/>
      <w:lvlText w:val="%6."/>
      <w:lvlJc w:val="right"/>
      <w:pPr>
        <w:ind w:left="4888" w:hanging="180"/>
      </w:pPr>
    </w:lvl>
    <w:lvl w:ilvl="6" w:tplc="081A000F" w:tentative="1">
      <w:start w:val="1"/>
      <w:numFmt w:val="decimal"/>
      <w:lvlText w:val="%7."/>
      <w:lvlJc w:val="left"/>
      <w:pPr>
        <w:ind w:left="5608" w:hanging="360"/>
      </w:pPr>
    </w:lvl>
    <w:lvl w:ilvl="7" w:tplc="081A0019" w:tentative="1">
      <w:start w:val="1"/>
      <w:numFmt w:val="lowerLetter"/>
      <w:lvlText w:val="%8."/>
      <w:lvlJc w:val="left"/>
      <w:pPr>
        <w:ind w:left="6328" w:hanging="360"/>
      </w:pPr>
    </w:lvl>
    <w:lvl w:ilvl="8" w:tplc="081A001B" w:tentative="1">
      <w:start w:val="1"/>
      <w:numFmt w:val="lowerRoman"/>
      <w:lvlText w:val="%9."/>
      <w:lvlJc w:val="right"/>
      <w:pPr>
        <w:ind w:left="7048" w:hanging="180"/>
      </w:pPr>
    </w:lvl>
  </w:abstractNum>
  <w:abstractNum w:abstractNumId="2" w15:restartNumberingAfterBreak="0">
    <w:nsid w:val="127E22C8"/>
    <w:multiLevelType w:val="multilevel"/>
    <w:tmpl w:val="16E6C8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55B02E7"/>
    <w:multiLevelType w:val="hybridMultilevel"/>
    <w:tmpl w:val="F25E9E9C"/>
    <w:lvl w:ilvl="0" w:tplc="2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A814FB"/>
    <w:multiLevelType w:val="hybridMultilevel"/>
    <w:tmpl w:val="406E1DE4"/>
    <w:lvl w:ilvl="0" w:tplc="281A000F">
      <w:start w:val="1"/>
      <w:numFmt w:val="decimal"/>
      <w:lvlText w:val="%1."/>
      <w:lvlJc w:val="left"/>
      <w:pPr>
        <w:tabs>
          <w:tab w:val="num" w:pos="720"/>
        </w:tabs>
        <w:ind w:left="720" w:hanging="360"/>
      </w:pPr>
      <w:rPr>
        <w:rFonts w:hint="default"/>
      </w:rPr>
    </w:lvl>
    <w:lvl w:ilvl="1" w:tplc="85DA918A">
      <w:start w:val="2"/>
      <w:numFmt w:val="decimal"/>
      <w:lvlText w:val="(%2)"/>
      <w:lvlJc w:val="left"/>
      <w:pPr>
        <w:tabs>
          <w:tab w:val="num" w:pos="1440"/>
        </w:tabs>
        <w:ind w:left="1440" w:hanging="360"/>
      </w:pPr>
      <w:rPr>
        <w:rFonts w:hint="default"/>
        <w:b/>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D32660"/>
    <w:multiLevelType w:val="hybridMultilevel"/>
    <w:tmpl w:val="7DC0A9F4"/>
    <w:lvl w:ilvl="0" w:tplc="281A000F">
      <w:start w:val="1"/>
      <w:numFmt w:val="decimal"/>
      <w:lvlText w:val="%1."/>
      <w:lvlJc w:val="left"/>
      <w:pPr>
        <w:tabs>
          <w:tab w:val="num" w:pos="720"/>
        </w:tabs>
        <w:ind w:left="720" w:hanging="360"/>
      </w:pPr>
      <w:rPr>
        <w:rFonts w:hint="default"/>
      </w:r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6" w15:restartNumberingAfterBreak="0">
    <w:nsid w:val="1D881582"/>
    <w:multiLevelType w:val="hybridMultilevel"/>
    <w:tmpl w:val="2AA2E062"/>
    <w:lvl w:ilvl="0" w:tplc="3FF4D86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22DA0"/>
    <w:multiLevelType w:val="multilevel"/>
    <w:tmpl w:val="C5003C1C"/>
    <w:lvl w:ilvl="0">
      <w:start w:val="1"/>
      <w:numFmt w:val="decimal"/>
      <w:lvlText w:val="%1."/>
      <w:lvlJc w:val="left"/>
      <w:pPr>
        <w:tabs>
          <w:tab w:val="num" w:pos="855"/>
        </w:tabs>
        <w:ind w:left="855" w:hanging="360"/>
      </w:pPr>
      <w:rPr>
        <w:rFonts w:hint="default"/>
        <w:b w:val="0"/>
      </w:rPr>
    </w:lvl>
    <w:lvl w:ilvl="1">
      <w:start w:val="1"/>
      <w:numFmt w:val="decimal"/>
      <w:isLgl/>
      <w:lvlText w:val="%1.%2."/>
      <w:lvlJc w:val="left"/>
      <w:pPr>
        <w:tabs>
          <w:tab w:val="num" w:pos="1443"/>
        </w:tabs>
        <w:ind w:left="1443" w:hanging="360"/>
      </w:pPr>
      <w:rPr>
        <w:rFonts w:hint="default"/>
      </w:rPr>
    </w:lvl>
    <w:lvl w:ilvl="2">
      <w:start w:val="1"/>
      <w:numFmt w:val="decimal"/>
      <w:isLgl/>
      <w:lvlText w:val="%1.%2.%3."/>
      <w:lvlJc w:val="left"/>
      <w:pPr>
        <w:tabs>
          <w:tab w:val="num" w:pos="2391"/>
        </w:tabs>
        <w:ind w:left="2391" w:hanging="720"/>
      </w:pPr>
      <w:rPr>
        <w:rFonts w:hint="default"/>
      </w:rPr>
    </w:lvl>
    <w:lvl w:ilvl="3">
      <w:start w:val="1"/>
      <w:numFmt w:val="decimal"/>
      <w:isLgl/>
      <w:lvlText w:val="%1.%2.%3.%4."/>
      <w:lvlJc w:val="left"/>
      <w:pPr>
        <w:tabs>
          <w:tab w:val="num" w:pos="2979"/>
        </w:tabs>
        <w:ind w:left="2979" w:hanging="720"/>
      </w:pPr>
      <w:rPr>
        <w:rFonts w:hint="default"/>
      </w:rPr>
    </w:lvl>
    <w:lvl w:ilvl="4">
      <w:start w:val="1"/>
      <w:numFmt w:val="decimal"/>
      <w:isLgl/>
      <w:lvlText w:val="%1.%2.%3.%4.%5."/>
      <w:lvlJc w:val="left"/>
      <w:pPr>
        <w:tabs>
          <w:tab w:val="num" w:pos="3927"/>
        </w:tabs>
        <w:ind w:left="3927" w:hanging="1080"/>
      </w:pPr>
      <w:rPr>
        <w:rFonts w:hint="default"/>
      </w:rPr>
    </w:lvl>
    <w:lvl w:ilvl="5">
      <w:start w:val="1"/>
      <w:numFmt w:val="decimal"/>
      <w:isLgl/>
      <w:lvlText w:val="%1.%2.%3.%4.%5.%6."/>
      <w:lvlJc w:val="left"/>
      <w:pPr>
        <w:tabs>
          <w:tab w:val="num" w:pos="4515"/>
        </w:tabs>
        <w:ind w:left="4515"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51"/>
        </w:tabs>
        <w:ind w:left="6051" w:hanging="1440"/>
      </w:pPr>
      <w:rPr>
        <w:rFonts w:hint="default"/>
      </w:rPr>
    </w:lvl>
    <w:lvl w:ilvl="8">
      <w:start w:val="1"/>
      <w:numFmt w:val="decimal"/>
      <w:isLgl/>
      <w:lvlText w:val="%1.%2.%3.%4.%5.%6.%7.%8.%9."/>
      <w:lvlJc w:val="left"/>
      <w:pPr>
        <w:tabs>
          <w:tab w:val="num" w:pos="6999"/>
        </w:tabs>
        <w:ind w:left="6999" w:hanging="1800"/>
      </w:pPr>
      <w:rPr>
        <w:rFonts w:hint="default"/>
      </w:rPr>
    </w:lvl>
  </w:abstractNum>
  <w:abstractNum w:abstractNumId="8" w15:restartNumberingAfterBreak="0">
    <w:nsid w:val="231339A4"/>
    <w:multiLevelType w:val="hybridMultilevel"/>
    <w:tmpl w:val="B0902B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649DE"/>
    <w:multiLevelType w:val="hybridMultilevel"/>
    <w:tmpl w:val="A968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9000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31CA4682"/>
    <w:multiLevelType w:val="hybridMultilevel"/>
    <w:tmpl w:val="E93C3D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EB5953"/>
    <w:multiLevelType w:val="singleLevel"/>
    <w:tmpl w:val="85989CF2"/>
    <w:lvl w:ilvl="0">
      <w:numFmt w:val="bullet"/>
      <w:lvlText w:val="-"/>
      <w:lvlJc w:val="left"/>
      <w:pPr>
        <w:tabs>
          <w:tab w:val="num" w:pos="1860"/>
        </w:tabs>
        <w:ind w:left="1860" w:hanging="360"/>
      </w:pPr>
      <w:rPr>
        <w:rFonts w:hint="default"/>
        <w:b/>
      </w:rPr>
    </w:lvl>
  </w:abstractNum>
  <w:abstractNum w:abstractNumId="13" w15:restartNumberingAfterBreak="0">
    <w:nsid w:val="3BA85E04"/>
    <w:multiLevelType w:val="hybridMultilevel"/>
    <w:tmpl w:val="0CB24ABE"/>
    <w:lvl w:ilvl="0" w:tplc="FFFFFFFF">
      <w:start w:val="1"/>
      <w:numFmt w:val="decimal"/>
      <w:lvlText w:val="%1."/>
      <w:lvlJc w:val="left"/>
      <w:pPr>
        <w:tabs>
          <w:tab w:val="num" w:pos="720"/>
        </w:tabs>
        <w:ind w:left="720" w:hanging="360"/>
      </w:pPr>
      <w:rPr>
        <w:rFonts w:hint="default"/>
      </w:rPr>
    </w:lvl>
    <w:lvl w:ilvl="1" w:tplc="E276652C">
      <w:start w:val="1"/>
      <w:numFmt w:val="decimal"/>
      <w:lvlText w:val="(%2)"/>
      <w:lvlJc w:val="left"/>
      <w:pPr>
        <w:tabs>
          <w:tab w:val="num" w:pos="1440"/>
        </w:tabs>
        <w:ind w:left="1440" w:hanging="360"/>
      </w:pPr>
      <w:rPr>
        <w:rFonts w:hint="default"/>
        <w:b/>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CF1674"/>
    <w:multiLevelType w:val="hybridMultilevel"/>
    <w:tmpl w:val="C5B43062"/>
    <w:lvl w:ilvl="0" w:tplc="87BA499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0D7B96"/>
    <w:multiLevelType w:val="hybridMultilevel"/>
    <w:tmpl w:val="7E4A55B8"/>
    <w:lvl w:ilvl="0" w:tplc="F81E422A">
      <w:start w:val="1"/>
      <w:numFmt w:val="decimal"/>
      <w:lvlText w:val="%1."/>
      <w:lvlJc w:val="left"/>
      <w:pPr>
        <w:tabs>
          <w:tab w:val="num" w:pos="720"/>
        </w:tabs>
        <w:ind w:left="720" w:hanging="360"/>
      </w:pPr>
      <w:rPr>
        <w:rFonts w:hint="default"/>
        <w:b w:val="0"/>
        <w:color w:val="0070C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B205AE0"/>
    <w:multiLevelType w:val="hybridMultilevel"/>
    <w:tmpl w:val="29CCE084"/>
    <w:lvl w:ilvl="0" w:tplc="ECBEBB0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BA6D9D"/>
    <w:multiLevelType w:val="hybridMultilevel"/>
    <w:tmpl w:val="92D0D360"/>
    <w:lvl w:ilvl="0" w:tplc="7026E1C2">
      <w:start w:val="1"/>
      <w:numFmt w:val="decimal"/>
      <w:lvlText w:val="%1."/>
      <w:lvlJc w:val="left"/>
      <w:pPr>
        <w:ind w:left="1220" w:hanging="380"/>
      </w:pPr>
      <w:rPr>
        <w:rFonts w:hint="default"/>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561B0C31"/>
    <w:multiLevelType w:val="hybridMultilevel"/>
    <w:tmpl w:val="BC78C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407266"/>
    <w:multiLevelType w:val="hybridMultilevel"/>
    <w:tmpl w:val="D788F646"/>
    <w:lvl w:ilvl="0" w:tplc="3FF4D86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A2051B"/>
    <w:multiLevelType w:val="hybridMultilevel"/>
    <w:tmpl w:val="2EBAE39E"/>
    <w:lvl w:ilvl="0" w:tplc="05AACB54">
      <w:start w:val="1"/>
      <w:numFmt w:val="decimal"/>
      <w:lvlText w:val="%1."/>
      <w:lvlJc w:val="left"/>
      <w:pPr>
        <w:tabs>
          <w:tab w:val="num" w:pos="1920"/>
        </w:tabs>
        <w:ind w:left="1920" w:hanging="360"/>
      </w:pPr>
      <w:rPr>
        <w:rFonts w:hint="default"/>
      </w:rPr>
    </w:lvl>
    <w:lvl w:ilvl="1" w:tplc="DAC2C1B0">
      <w:start w:val="2"/>
      <w:numFmt w:val="decimal"/>
      <w:lvlText w:val="(%2)"/>
      <w:lvlJc w:val="left"/>
      <w:pPr>
        <w:tabs>
          <w:tab w:val="num" w:pos="1069"/>
        </w:tabs>
        <w:ind w:left="1069" w:hanging="360"/>
      </w:pPr>
      <w:rPr>
        <w:rFonts w:hint="default"/>
        <w:b/>
        <w:i w:val="0"/>
        <w:color w:val="0070C0"/>
        <w:sz w:val="20"/>
        <w:szCs w:val="20"/>
      </w:rPr>
    </w:lvl>
    <w:lvl w:ilvl="2" w:tplc="081A001B" w:tentative="1">
      <w:start w:val="1"/>
      <w:numFmt w:val="lowerRoman"/>
      <w:lvlText w:val="%3."/>
      <w:lvlJc w:val="right"/>
      <w:pPr>
        <w:tabs>
          <w:tab w:val="num" w:pos="3300"/>
        </w:tabs>
        <w:ind w:left="3300" w:hanging="180"/>
      </w:pPr>
    </w:lvl>
    <w:lvl w:ilvl="3" w:tplc="081A000F" w:tentative="1">
      <w:start w:val="1"/>
      <w:numFmt w:val="decimal"/>
      <w:lvlText w:val="%4."/>
      <w:lvlJc w:val="left"/>
      <w:pPr>
        <w:tabs>
          <w:tab w:val="num" w:pos="4020"/>
        </w:tabs>
        <w:ind w:left="4020" w:hanging="360"/>
      </w:pPr>
    </w:lvl>
    <w:lvl w:ilvl="4" w:tplc="081A0019" w:tentative="1">
      <w:start w:val="1"/>
      <w:numFmt w:val="lowerLetter"/>
      <w:lvlText w:val="%5."/>
      <w:lvlJc w:val="left"/>
      <w:pPr>
        <w:tabs>
          <w:tab w:val="num" w:pos="4740"/>
        </w:tabs>
        <w:ind w:left="4740" w:hanging="360"/>
      </w:pPr>
    </w:lvl>
    <w:lvl w:ilvl="5" w:tplc="081A001B" w:tentative="1">
      <w:start w:val="1"/>
      <w:numFmt w:val="lowerRoman"/>
      <w:lvlText w:val="%6."/>
      <w:lvlJc w:val="right"/>
      <w:pPr>
        <w:tabs>
          <w:tab w:val="num" w:pos="5460"/>
        </w:tabs>
        <w:ind w:left="5460" w:hanging="180"/>
      </w:pPr>
    </w:lvl>
    <w:lvl w:ilvl="6" w:tplc="081A000F" w:tentative="1">
      <w:start w:val="1"/>
      <w:numFmt w:val="decimal"/>
      <w:lvlText w:val="%7."/>
      <w:lvlJc w:val="left"/>
      <w:pPr>
        <w:tabs>
          <w:tab w:val="num" w:pos="6180"/>
        </w:tabs>
        <w:ind w:left="6180" w:hanging="360"/>
      </w:pPr>
    </w:lvl>
    <w:lvl w:ilvl="7" w:tplc="081A0019" w:tentative="1">
      <w:start w:val="1"/>
      <w:numFmt w:val="lowerLetter"/>
      <w:lvlText w:val="%8."/>
      <w:lvlJc w:val="left"/>
      <w:pPr>
        <w:tabs>
          <w:tab w:val="num" w:pos="6900"/>
        </w:tabs>
        <w:ind w:left="6900" w:hanging="360"/>
      </w:pPr>
    </w:lvl>
    <w:lvl w:ilvl="8" w:tplc="081A001B" w:tentative="1">
      <w:start w:val="1"/>
      <w:numFmt w:val="lowerRoman"/>
      <w:lvlText w:val="%9."/>
      <w:lvlJc w:val="right"/>
      <w:pPr>
        <w:tabs>
          <w:tab w:val="num" w:pos="7620"/>
        </w:tabs>
        <w:ind w:left="7620" w:hanging="180"/>
      </w:pPr>
    </w:lvl>
  </w:abstractNum>
  <w:abstractNum w:abstractNumId="21" w15:restartNumberingAfterBreak="0">
    <w:nsid w:val="5A106763"/>
    <w:multiLevelType w:val="hybridMultilevel"/>
    <w:tmpl w:val="EDBA999A"/>
    <w:lvl w:ilvl="0" w:tplc="EB665EC4">
      <w:start w:val="1"/>
      <w:numFmt w:val="decimal"/>
      <w:lvlText w:val="(%1)"/>
      <w:lvlJc w:val="left"/>
      <w:pPr>
        <w:ind w:left="1215" w:hanging="360"/>
      </w:pPr>
      <w:rPr>
        <w:rFonts w:hint="default"/>
      </w:rPr>
    </w:lvl>
    <w:lvl w:ilvl="1" w:tplc="241A0019" w:tentative="1">
      <w:start w:val="1"/>
      <w:numFmt w:val="lowerLetter"/>
      <w:lvlText w:val="%2."/>
      <w:lvlJc w:val="left"/>
      <w:pPr>
        <w:ind w:left="1935" w:hanging="360"/>
      </w:pPr>
    </w:lvl>
    <w:lvl w:ilvl="2" w:tplc="241A001B" w:tentative="1">
      <w:start w:val="1"/>
      <w:numFmt w:val="lowerRoman"/>
      <w:lvlText w:val="%3."/>
      <w:lvlJc w:val="right"/>
      <w:pPr>
        <w:ind w:left="2655" w:hanging="180"/>
      </w:pPr>
    </w:lvl>
    <w:lvl w:ilvl="3" w:tplc="241A000F" w:tentative="1">
      <w:start w:val="1"/>
      <w:numFmt w:val="decimal"/>
      <w:lvlText w:val="%4."/>
      <w:lvlJc w:val="left"/>
      <w:pPr>
        <w:ind w:left="3375" w:hanging="360"/>
      </w:pPr>
    </w:lvl>
    <w:lvl w:ilvl="4" w:tplc="241A0019" w:tentative="1">
      <w:start w:val="1"/>
      <w:numFmt w:val="lowerLetter"/>
      <w:lvlText w:val="%5."/>
      <w:lvlJc w:val="left"/>
      <w:pPr>
        <w:ind w:left="4095" w:hanging="360"/>
      </w:pPr>
    </w:lvl>
    <w:lvl w:ilvl="5" w:tplc="241A001B" w:tentative="1">
      <w:start w:val="1"/>
      <w:numFmt w:val="lowerRoman"/>
      <w:lvlText w:val="%6."/>
      <w:lvlJc w:val="right"/>
      <w:pPr>
        <w:ind w:left="4815" w:hanging="180"/>
      </w:pPr>
    </w:lvl>
    <w:lvl w:ilvl="6" w:tplc="241A000F" w:tentative="1">
      <w:start w:val="1"/>
      <w:numFmt w:val="decimal"/>
      <w:lvlText w:val="%7."/>
      <w:lvlJc w:val="left"/>
      <w:pPr>
        <w:ind w:left="5535" w:hanging="360"/>
      </w:pPr>
    </w:lvl>
    <w:lvl w:ilvl="7" w:tplc="241A0019" w:tentative="1">
      <w:start w:val="1"/>
      <w:numFmt w:val="lowerLetter"/>
      <w:lvlText w:val="%8."/>
      <w:lvlJc w:val="left"/>
      <w:pPr>
        <w:ind w:left="6255" w:hanging="360"/>
      </w:pPr>
    </w:lvl>
    <w:lvl w:ilvl="8" w:tplc="241A001B" w:tentative="1">
      <w:start w:val="1"/>
      <w:numFmt w:val="lowerRoman"/>
      <w:lvlText w:val="%9."/>
      <w:lvlJc w:val="right"/>
      <w:pPr>
        <w:ind w:left="6975" w:hanging="180"/>
      </w:pPr>
    </w:lvl>
  </w:abstractNum>
  <w:abstractNum w:abstractNumId="22" w15:restartNumberingAfterBreak="0">
    <w:nsid w:val="5B645412"/>
    <w:multiLevelType w:val="hybridMultilevel"/>
    <w:tmpl w:val="3C9C85A8"/>
    <w:lvl w:ilvl="0" w:tplc="1BAE4586">
      <w:start w:val="1"/>
      <w:numFmt w:val="decimal"/>
      <w:lvlText w:val="(%1)"/>
      <w:lvlJc w:val="left"/>
      <w:pPr>
        <w:tabs>
          <w:tab w:val="num" w:pos="909"/>
        </w:tabs>
        <w:ind w:left="1272" w:hanging="360"/>
      </w:pPr>
      <w:rPr>
        <w:rFonts w:hint="default"/>
        <w:b/>
        <w:color w:val="auto"/>
        <w:sz w:val="20"/>
        <w:szCs w:val="20"/>
      </w:rPr>
    </w:lvl>
    <w:lvl w:ilvl="1" w:tplc="081A0019" w:tentative="1">
      <w:start w:val="1"/>
      <w:numFmt w:val="lowerLetter"/>
      <w:lvlText w:val="%2."/>
      <w:lvlJc w:val="left"/>
      <w:pPr>
        <w:tabs>
          <w:tab w:val="num" w:pos="-324"/>
        </w:tabs>
        <w:ind w:left="-324" w:hanging="360"/>
      </w:pPr>
    </w:lvl>
    <w:lvl w:ilvl="2" w:tplc="081A001B" w:tentative="1">
      <w:start w:val="1"/>
      <w:numFmt w:val="lowerRoman"/>
      <w:lvlText w:val="%3."/>
      <w:lvlJc w:val="right"/>
      <w:pPr>
        <w:tabs>
          <w:tab w:val="num" w:pos="396"/>
        </w:tabs>
        <w:ind w:left="396" w:hanging="180"/>
      </w:pPr>
    </w:lvl>
    <w:lvl w:ilvl="3" w:tplc="081A000F" w:tentative="1">
      <w:start w:val="1"/>
      <w:numFmt w:val="decimal"/>
      <w:lvlText w:val="%4."/>
      <w:lvlJc w:val="left"/>
      <w:pPr>
        <w:tabs>
          <w:tab w:val="num" w:pos="1116"/>
        </w:tabs>
        <w:ind w:left="1116" w:hanging="360"/>
      </w:pPr>
    </w:lvl>
    <w:lvl w:ilvl="4" w:tplc="081A0019" w:tentative="1">
      <w:start w:val="1"/>
      <w:numFmt w:val="lowerLetter"/>
      <w:lvlText w:val="%5."/>
      <w:lvlJc w:val="left"/>
      <w:pPr>
        <w:tabs>
          <w:tab w:val="num" w:pos="1836"/>
        </w:tabs>
        <w:ind w:left="1836" w:hanging="360"/>
      </w:pPr>
    </w:lvl>
    <w:lvl w:ilvl="5" w:tplc="081A001B" w:tentative="1">
      <w:start w:val="1"/>
      <w:numFmt w:val="lowerRoman"/>
      <w:lvlText w:val="%6."/>
      <w:lvlJc w:val="right"/>
      <w:pPr>
        <w:tabs>
          <w:tab w:val="num" w:pos="2556"/>
        </w:tabs>
        <w:ind w:left="2556" w:hanging="180"/>
      </w:pPr>
    </w:lvl>
    <w:lvl w:ilvl="6" w:tplc="081A000F" w:tentative="1">
      <w:start w:val="1"/>
      <w:numFmt w:val="decimal"/>
      <w:lvlText w:val="%7."/>
      <w:lvlJc w:val="left"/>
      <w:pPr>
        <w:tabs>
          <w:tab w:val="num" w:pos="3276"/>
        </w:tabs>
        <w:ind w:left="3276" w:hanging="360"/>
      </w:pPr>
    </w:lvl>
    <w:lvl w:ilvl="7" w:tplc="081A0019" w:tentative="1">
      <w:start w:val="1"/>
      <w:numFmt w:val="lowerLetter"/>
      <w:lvlText w:val="%8."/>
      <w:lvlJc w:val="left"/>
      <w:pPr>
        <w:tabs>
          <w:tab w:val="num" w:pos="3996"/>
        </w:tabs>
        <w:ind w:left="3996" w:hanging="360"/>
      </w:pPr>
    </w:lvl>
    <w:lvl w:ilvl="8" w:tplc="081A001B" w:tentative="1">
      <w:start w:val="1"/>
      <w:numFmt w:val="lowerRoman"/>
      <w:lvlText w:val="%9."/>
      <w:lvlJc w:val="right"/>
      <w:pPr>
        <w:tabs>
          <w:tab w:val="num" w:pos="4716"/>
        </w:tabs>
        <w:ind w:left="4716" w:hanging="180"/>
      </w:pPr>
    </w:lvl>
  </w:abstractNum>
  <w:abstractNum w:abstractNumId="23" w15:restartNumberingAfterBreak="0">
    <w:nsid w:val="5CA03093"/>
    <w:multiLevelType w:val="multilevel"/>
    <w:tmpl w:val="C5003C1C"/>
    <w:lvl w:ilvl="0">
      <w:start w:val="1"/>
      <w:numFmt w:val="decimal"/>
      <w:lvlText w:val="%1."/>
      <w:lvlJc w:val="left"/>
      <w:pPr>
        <w:tabs>
          <w:tab w:val="num" w:pos="855"/>
        </w:tabs>
        <w:ind w:left="855" w:hanging="360"/>
      </w:pPr>
      <w:rPr>
        <w:rFonts w:hint="default"/>
        <w:b w:val="0"/>
      </w:rPr>
    </w:lvl>
    <w:lvl w:ilvl="1">
      <w:start w:val="1"/>
      <w:numFmt w:val="decimal"/>
      <w:isLgl/>
      <w:lvlText w:val="%1.%2."/>
      <w:lvlJc w:val="left"/>
      <w:pPr>
        <w:tabs>
          <w:tab w:val="num" w:pos="1443"/>
        </w:tabs>
        <w:ind w:left="1443" w:hanging="360"/>
      </w:pPr>
      <w:rPr>
        <w:rFonts w:hint="default"/>
      </w:rPr>
    </w:lvl>
    <w:lvl w:ilvl="2">
      <w:start w:val="1"/>
      <w:numFmt w:val="decimal"/>
      <w:isLgl/>
      <w:lvlText w:val="%1.%2.%3."/>
      <w:lvlJc w:val="left"/>
      <w:pPr>
        <w:tabs>
          <w:tab w:val="num" w:pos="2391"/>
        </w:tabs>
        <w:ind w:left="2391" w:hanging="720"/>
      </w:pPr>
      <w:rPr>
        <w:rFonts w:hint="default"/>
      </w:rPr>
    </w:lvl>
    <w:lvl w:ilvl="3">
      <w:start w:val="1"/>
      <w:numFmt w:val="decimal"/>
      <w:isLgl/>
      <w:lvlText w:val="%1.%2.%3.%4."/>
      <w:lvlJc w:val="left"/>
      <w:pPr>
        <w:tabs>
          <w:tab w:val="num" w:pos="2979"/>
        </w:tabs>
        <w:ind w:left="2979" w:hanging="720"/>
      </w:pPr>
      <w:rPr>
        <w:rFonts w:hint="default"/>
      </w:rPr>
    </w:lvl>
    <w:lvl w:ilvl="4">
      <w:start w:val="1"/>
      <w:numFmt w:val="decimal"/>
      <w:isLgl/>
      <w:lvlText w:val="%1.%2.%3.%4.%5."/>
      <w:lvlJc w:val="left"/>
      <w:pPr>
        <w:tabs>
          <w:tab w:val="num" w:pos="3927"/>
        </w:tabs>
        <w:ind w:left="3927" w:hanging="1080"/>
      </w:pPr>
      <w:rPr>
        <w:rFonts w:hint="default"/>
      </w:rPr>
    </w:lvl>
    <w:lvl w:ilvl="5">
      <w:start w:val="1"/>
      <w:numFmt w:val="decimal"/>
      <w:isLgl/>
      <w:lvlText w:val="%1.%2.%3.%4.%5.%6."/>
      <w:lvlJc w:val="left"/>
      <w:pPr>
        <w:tabs>
          <w:tab w:val="num" w:pos="4515"/>
        </w:tabs>
        <w:ind w:left="4515"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51"/>
        </w:tabs>
        <w:ind w:left="6051" w:hanging="1440"/>
      </w:pPr>
      <w:rPr>
        <w:rFonts w:hint="default"/>
      </w:rPr>
    </w:lvl>
    <w:lvl w:ilvl="8">
      <w:start w:val="1"/>
      <w:numFmt w:val="decimal"/>
      <w:isLgl/>
      <w:lvlText w:val="%1.%2.%3.%4.%5.%6.%7.%8.%9."/>
      <w:lvlJc w:val="left"/>
      <w:pPr>
        <w:tabs>
          <w:tab w:val="num" w:pos="6999"/>
        </w:tabs>
        <w:ind w:left="6999" w:hanging="1800"/>
      </w:pPr>
      <w:rPr>
        <w:rFonts w:hint="default"/>
      </w:rPr>
    </w:lvl>
  </w:abstractNum>
  <w:abstractNum w:abstractNumId="24" w15:restartNumberingAfterBreak="0">
    <w:nsid w:val="65105C51"/>
    <w:multiLevelType w:val="hybridMultilevel"/>
    <w:tmpl w:val="57D024A6"/>
    <w:lvl w:ilvl="0" w:tplc="5428E3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7565A"/>
    <w:multiLevelType w:val="hybridMultilevel"/>
    <w:tmpl w:val="0E10BD44"/>
    <w:lvl w:ilvl="0" w:tplc="42D2E178">
      <w:numFmt w:val="bullet"/>
      <w:lvlText w:val="-"/>
      <w:lvlJc w:val="left"/>
      <w:pPr>
        <w:tabs>
          <w:tab w:val="num" w:pos="720"/>
        </w:tabs>
        <w:ind w:left="720" w:hanging="360"/>
      </w:pPr>
      <w:rPr>
        <w:rFonts w:ascii="Times New Roman" w:eastAsia="Times New Roman" w:hAnsi="Times New Roman" w:cs="Times New Roman" w:hint="default"/>
      </w:rPr>
    </w:lvl>
    <w:lvl w:ilvl="1" w:tplc="85DA918A">
      <w:start w:val="2"/>
      <w:numFmt w:val="decimal"/>
      <w:lvlText w:val="(%2)"/>
      <w:lvlJc w:val="left"/>
      <w:pPr>
        <w:tabs>
          <w:tab w:val="num" w:pos="1440"/>
        </w:tabs>
        <w:ind w:left="1440" w:hanging="360"/>
      </w:pPr>
      <w:rPr>
        <w:rFonts w:hint="default"/>
        <w:b/>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E725E5"/>
    <w:multiLevelType w:val="hybridMultilevel"/>
    <w:tmpl w:val="09403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27748"/>
    <w:multiLevelType w:val="hybridMultilevel"/>
    <w:tmpl w:val="CE007C8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321C6"/>
    <w:multiLevelType w:val="hybridMultilevel"/>
    <w:tmpl w:val="E3D4DB18"/>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280E65E">
      <w:start w:val="2"/>
      <w:numFmt w:val="decimal"/>
      <w:lvlText w:val="(%2)"/>
      <w:lvlJc w:val="left"/>
      <w:pPr>
        <w:tabs>
          <w:tab w:val="num" w:pos="1069"/>
        </w:tabs>
        <w:ind w:left="1069" w:hanging="360"/>
      </w:pPr>
      <w:rPr>
        <w:rFonts w:hint="default"/>
        <w:b/>
        <w:i w:val="0"/>
        <w:color w:val="auto"/>
        <w:sz w:val="20"/>
        <w:szCs w:val="20"/>
      </w:rPr>
    </w:lvl>
    <w:lvl w:ilvl="2" w:tplc="081A001B" w:tentative="1">
      <w:start w:val="1"/>
      <w:numFmt w:val="lowerRoman"/>
      <w:lvlText w:val="%3."/>
      <w:lvlJc w:val="right"/>
      <w:pPr>
        <w:tabs>
          <w:tab w:val="num" w:pos="3300"/>
        </w:tabs>
        <w:ind w:left="3300" w:hanging="180"/>
      </w:pPr>
    </w:lvl>
    <w:lvl w:ilvl="3" w:tplc="081A000F" w:tentative="1">
      <w:start w:val="1"/>
      <w:numFmt w:val="decimal"/>
      <w:lvlText w:val="%4."/>
      <w:lvlJc w:val="left"/>
      <w:pPr>
        <w:tabs>
          <w:tab w:val="num" w:pos="4020"/>
        </w:tabs>
        <w:ind w:left="4020" w:hanging="360"/>
      </w:pPr>
    </w:lvl>
    <w:lvl w:ilvl="4" w:tplc="081A0019" w:tentative="1">
      <w:start w:val="1"/>
      <w:numFmt w:val="lowerLetter"/>
      <w:lvlText w:val="%5."/>
      <w:lvlJc w:val="left"/>
      <w:pPr>
        <w:tabs>
          <w:tab w:val="num" w:pos="4740"/>
        </w:tabs>
        <w:ind w:left="4740" w:hanging="360"/>
      </w:pPr>
    </w:lvl>
    <w:lvl w:ilvl="5" w:tplc="081A001B" w:tentative="1">
      <w:start w:val="1"/>
      <w:numFmt w:val="lowerRoman"/>
      <w:lvlText w:val="%6."/>
      <w:lvlJc w:val="right"/>
      <w:pPr>
        <w:tabs>
          <w:tab w:val="num" w:pos="5460"/>
        </w:tabs>
        <w:ind w:left="5460" w:hanging="180"/>
      </w:pPr>
    </w:lvl>
    <w:lvl w:ilvl="6" w:tplc="081A000F" w:tentative="1">
      <w:start w:val="1"/>
      <w:numFmt w:val="decimal"/>
      <w:lvlText w:val="%7."/>
      <w:lvlJc w:val="left"/>
      <w:pPr>
        <w:tabs>
          <w:tab w:val="num" w:pos="6180"/>
        </w:tabs>
        <w:ind w:left="6180" w:hanging="360"/>
      </w:pPr>
    </w:lvl>
    <w:lvl w:ilvl="7" w:tplc="081A0019" w:tentative="1">
      <w:start w:val="1"/>
      <w:numFmt w:val="lowerLetter"/>
      <w:lvlText w:val="%8."/>
      <w:lvlJc w:val="left"/>
      <w:pPr>
        <w:tabs>
          <w:tab w:val="num" w:pos="6900"/>
        </w:tabs>
        <w:ind w:left="6900" w:hanging="360"/>
      </w:pPr>
    </w:lvl>
    <w:lvl w:ilvl="8" w:tplc="081A001B" w:tentative="1">
      <w:start w:val="1"/>
      <w:numFmt w:val="lowerRoman"/>
      <w:lvlText w:val="%9."/>
      <w:lvlJc w:val="right"/>
      <w:pPr>
        <w:tabs>
          <w:tab w:val="num" w:pos="7620"/>
        </w:tabs>
        <w:ind w:left="7620" w:hanging="180"/>
      </w:pPr>
    </w:lvl>
  </w:abstractNum>
  <w:abstractNum w:abstractNumId="29" w15:restartNumberingAfterBreak="0">
    <w:nsid w:val="6EB306EF"/>
    <w:multiLevelType w:val="hybridMultilevel"/>
    <w:tmpl w:val="406E1DE4"/>
    <w:lvl w:ilvl="0" w:tplc="281A000F">
      <w:start w:val="1"/>
      <w:numFmt w:val="decimal"/>
      <w:lvlText w:val="%1."/>
      <w:lvlJc w:val="left"/>
      <w:pPr>
        <w:tabs>
          <w:tab w:val="num" w:pos="2127"/>
        </w:tabs>
        <w:ind w:left="2127" w:hanging="360"/>
      </w:pPr>
      <w:rPr>
        <w:rFonts w:hint="default"/>
      </w:rPr>
    </w:lvl>
    <w:lvl w:ilvl="1" w:tplc="85DA918A">
      <w:start w:val="2"/>
      <w:numFmt w:val="decimal"/>
      <w:lvlText w:val="(%2)"/>
      <w:lvlJc w:val="left"/>
      <w:pPr>
        <w:tabs>
          <w:tab w:val="num" w:pos="2847"/>
        </w:tabs>
        <w:ind w:left="2847" w:hanging="360"/>
      </w:pPr>
      <w:rPr>
        <w:rFonts w:hint="default"/>
        <w:b/>
        <w:sz w:val="20"/>
        <w:szCs w:val="20"/>
      </w:rPr>
    </w:lvl>
    <w:lvl w:ilvl="2" w:tplc="FFFFFFFF" w:tentative="1">
      <w:start w:val="1"/>
      <w:numFmt w:val="lowerRoman"/>
      <w:lvlText w:val="%3."/>
      <w:lvlJc w:val="right"/>
      <w:pPr>
        <w:tabs>
          <w:tab w:val="num" w:pos="3567"/>
        </w:tabs>
        <w:ind w:left="3567" w:hanging="180"/>
      </w:pPr>
    </w:lvl>
    <w:lvl w:ilvl="3" w:tplc="FFFFFFFF" w:tentative="1">
      <w:start w:val="1"/>
      <w:numFmt w:val="decimal"/>
      <w:lvlText w:val="%4."/>
      <w:lvlJc w:val="left"/>
      <w:pPr>
        <w:tabs>
          <w:tab w:val="num" w:pos="4287"/>
        </w:tabs>
        <w:ind w:left="4287" w:hanging="360"/>
      </w:pPr>
    </w:lvl>
    <w:lvl w:ilvl="4" w:tplc="FFFFFFFF" w:tentative="1">
      <w:start w:val="1"/>
      <w:numFmt w:val="lowerLetter"/>
      <w:lvlText w:val="%5."/>
      <w:lvlJc w:val="left"/>
      <w:pPr>
        <w:tabs>
          <w:tab w:val="num" w:pos="5007"/>
        </w:tabs>
        <w:ind w:left="5007" w:hanging="360"/>
      </w:pPr>
    </w:lvl>
    <w:lvl w:ilvl="5" w:tplc="FFFFFFFF" w:tentative="1">
      <w:start w:val="1"/>
      <w:numFmt w:val="lowerRoman"/>
      <w:lvlText w:val="%6."/>
      <w:lvlJc w:val="right"/>
      <w:pPr>
        <w:tabs>
          <w:tab w:val="num" w:pos="5727"/>
        </w:tabs>
        <w:ind w:left="5727" w:hanging="180"/>
      </w:pPr>
    </w:lvl>
    <w:lvl w:ilvl="6" w:tplc="FFFFFFFF" w:tentative="1">
      <w:start w:val="1"/>
      <w:numFmt w:val="decimal"/>
      <w:lvlText w:val="%7."/>
      <w:lvlJc w:val="left"/>
      <w:pPr>
        <w:tabs>
          <w:tab w:val="num" w:pos="6447"/>
        </w:tabs>
        <w:ind w:left="6447" w:hanging="360"/>
      </w:pPr>
    </w:lvl>
    <w:lvl w:ilvl="7" w:tplc="FFFFFFFF" w:tentative="1">
      <w:start w:val="1"/>
      <w:numFmt w:val="lowerLetter"/>
      <w:lvlText w:val="%8."/>
      <w:lvlJc w:val="left"/>
      <w:pPr>
        <w:tabs>
          <w:tab w:val="num" w:pos="7167"/>
        </w:tabs>
        <w:ind w:left="7167" w:hanging="360"/>
      </w:pPr>
    </w:lvl>
    <w:lvl w:ilvl="8" w:tplc="FFFFFFFF" w:tentative="1">
      <w:start w:val="1"/>
      <w:numFmt w:val="lowerRoman"/>
      <w:lvlText w:val="%9."/>
      <w:lvlJc w:val="right"/>
      <w:pPr>
        <w:tabs>
          <w:tab w:val="num" w:pos="7887"/>
        </w:tabs>
        <w:ind w:left="7887" w:hanging="180"/>
      </w:pPr>
    </w:lvl>
  </w:abstractNum>
  <w:abstractNum w:abstractNumId="30" w15:restartNumberingAfterBreak="0">
    <w:nsid w:val="6FCD4DAA"/>
    <w:multiLevelType w:val="hybridMultilevel"/>
    <w:tmpl w:val="FAA63DBE"/>
    <w:lvl w:ilvl="0" w:tplc="05AACB54">
      <w:start w:val="1"/>
      <w:numFmt w:val="decimal"/>
      <w:lvlText w:val="%1."/>
      <w:lvlJc w:val="left"/>
      <w:pPr>
        <w:tabs>
          <w:tab w:val="num" w:pos="1920"/>
        </w:tabs>
        <w:ind w:left="1920" w:hanging="360"/>
      </w:pPr>
      <w:rPr>
        <w:rFonts w:hint="default"/>
      </w:rPr>
    </w:lvl>
    <w:lvl w:ilvl="1" w:tplc="2280E65E">
      <w:start w:val="2"/>
      <w:numFmt w:val="decimal"/>
      <w:lvlText w:val="(%2)"/>
      <w:lvlJc w:val="left"/>
      <w:pPr>
        <w:tabs>
          <w:tab w:val="num" w:pos="1069"/>
        </w:tabs>
        <w:ind w:left="1069" w:hanging="360"/>
      </w:pPr>
      <w:rPr>
        <w:rFonts w:hint="default"/>
        <w:b/>
        <w:i w:val="0"/>
        <w:color w:val="auto"/>
        <w:sz w:val="20"/>
        <w:szCs w:val="20"/>
      </w:rPr>
    </w:lvl>
    <w:lvl w:ilvl="2" w:tplc="081A001B" w:tentative="1">
      <w:start w:val="1"/>
      <w:numFmt w:val="lowerRoman"/>
      <w:lvlText w:val="%3."/>
      <w:lvlJc w:val="right"/>
      <w:pPr>
        <w:tabs>
          <w:tab w:val="num" w:pos="3300"/>
        </w:tabs>
        <w:ind w:left="3300" w:hanging="180"/>
      </w:pPr>
    </w:lvl>
    <w:lvl w:ilvl="3" w:tplc="081A000F" w:tentative="1">
      <w:start w:val="1"/>
      <w:numFmt w:val="decimal"/>
      <w:lvlText w:val="%4."/>
      <w:lvlJc w:val="left"/>
      <w:pPr>
        <w:tabs>
          <w:tab w:val="num" w:pos="4020"/>
        </w:tabs>
        <w:ind w:left="4020" w:hanging="360"/>
      </w:pPr>
    </w:lvl>
    <w:lvl w:ilvl="4" w:tplc="081A0019" w:tentative="1">
      <w:start w:val="1"/>
      <w:numFmt w:val="lowerLetter"/>
      <w:lvlText w:val="%5."/>
      <w:lvlJc w:val="left"/>
      <w:pPr>
        <w:tabs>
          <w:tab w:val="num" w:pos="4740"/>
        </w:tabs>
        <w:ind w:left="4740" w:hanging="360"/>
      </w:pPr>
    </w:lvl>
    <w:lvl w:ilvl="5" w:tplc="081A001B" w:tentative="1">
      <w:start w:val="1"/>
      <w:numFmt w:val="lowerRoman"/>
      <w:lvlText w:val="%6."/>
      <w:lvlJc w:val="right"/>
      <w:pPr>
        <w:tabs>
          <w:tab w:val="num" w:pos="5460"/>
        </w:tabs>
        <w:ind w:left="5460" w:hanging="180"/>
      </w:pPr>
    </w:lvl>
    <w:lvl w:ilvl="6" w:tplc="081A000F" w:tentative="1">
      <w:start w:val="1"/>
      <w:numFmt w:val="decimal"/>
      <w:lvlText w:val="%7."/>
      <w:lvlJc w:val="left"/>
      <w:pPr>
        <w:tabs>
          <w:tab w:val="num" w:pos="6180"/>
        </w:tabs>
        <w:ind w:left="6180" w:hanging="360"/>
      </w:pPr>
    </w:lvl>
    <w:lvl w:ilvl="7" w:tplc="081A0019" w:tentative="1">
      <w:start w:val="1"/>
      <w:numFmt w:val="lowerLetter"/>
      <w:lvlText w:val="%8."/>
      <w:lvlJc w:val="left"/>
      <w:pPr>
        <w:tabs>
          <w:tab w:val="num" w:pos="6900"/>
        </w:tabs>
        <w:ind w:left="6900" w:hanging="360"/>
      </w:pPr>
    </w:lvl>
    <w:lvl w:ilvl="8" w:tplc="081A001B" w:tentative="1">
      <w:start w:val="1"/>
      <w:numFmt w:val="lowerRoman"/>
      <w:lvlText w:val="%9."/>
      <w:lvlJc w:val="right"/>
      <w:pPr>
        <w:tabs>
          <w:tab w:val="num" w:pos="7620"/>
        </w:tabs>
        <w:ind w:left="7620" w:hanging="180"/>
      </w:pPr>
    </w:lvl>
  </w:abstractNum>
  <w:abstractNum w:abstractNumId="31" w15:restartNumberingAfterBreak="0">
    <w:nsid w:val="70AC47D7"/>
    <w:multiLevelType w:val="hybridMultilevel"/>
    <w:tmpl w:val="8EB058BE"/>
    <w:lvl w:ilvl="0" w:tplc="57F4AE2C">
      <w:start w:val="1"/>
      <w:numFmt w:val="decimal"/>
      <w:lvlText w:val="%1."/>
      <w:lvlJc w:val="left"/>
      <w:pPr>
        <w:tabs>
          <w:tab w:val="num" w:pos="1496"/>
        </w:tabs>
        <w:ind w:left="1496" w:hanging="360"/>
      </w:pPr>
      <w:rPr>
        <w:b w:val="0"/>
      </w:rPr>
    </w:lvl>
    <w:lvl w:ilvl="1" w:tplc="081A0019" w:tentative="1">
      <w:start w:val="1"/>
      <w:numFmt w:val="lowerLetter"/>
      <w:lvlText w:val="%2."/>
      <w:lvlJc w:val="left"/>
      <w:pPr>
        <w:ind w:left="2008" w:hanging="360"/>
      </w:pPr>
    </w:lvl>
    <w:lvl w:ilvl="2" w:tplc="081A001B" w:tentative="1">
      <w:start w:val="1"/>
      <w:numFmt w:val="lowerRoman"/>
      <w:lvlText w:val="%3."/>
      <w:lvlJc w:val="right"/>
      <w:pPr>
        <w:ind w:left="2728" w:hanging="180"/>
      </w:pPr>
    </w:lvl>
    <w:lvl w:ilvl="3" w:tplc="081A000F" w:tentative="1">
      <w:start w:val="1"/>
      <w:numFmt w:val="decimal"/>
      <w:lvlText w:val="%4."/>
      <w:lvlJc w:val="left"/>
      <w:pPr>
        <w:ind w:left="3448" w:hanging="360"/>
      </w:pPr>
    </w:lvl>
    <w:lvl w:ilvl="4" w:tplc="081A0019" w:tentative="1">
      <w:start w:val="1"/>
      <w:numFmt w:val="lowerLetter"/>
      <w:lvlText w:val="%5."/>
      <w:lvlJc w:val="left"/>
      <w:pPr>
        <w:ind w:left="4168" w:hanging="360"/>
      </w:pPr>
    </w:lvl>
    <w:lvl w:ilvl="5" w:tplc="081A001B" w:tentative="1">
      <w:start w:val="1"/>
      <w:numFmt w:val="lowerRoman"/>
      <w:lvlText w:val="%6."/>
      <w:lvlJc w:val="right"/>
      <w:pPr>
        <w:ind w:left="4888" w:hanging="180"/>
      </w:pPr>
    </w:lvl>
    <w:lvl w:ilvl="6" w:tplc="081A000F" w:tentative="1">
      <w:start w:val="1"/>
      <w:numFmt w:val="decimal"/>
      <w:lvlText w:val="%7."/>
      <w:lvlJc w:val="left"/>
      <w:pPr>
        <w:ind w:left="5608" w:hanging="360"/>
      </w:pPr>
    </w:lvl>
    <w:lvl w:ilvl="7" w:tplc="081A0019" w:tentative="1">
      <w:start w:val="1"/>
      <w:numFmt w:val="lowerLetter"/>
      <w:lvlText w:val="%8."/>
      <w:lvlJc w:val="left"/>
      <w:pPr>
        <w:ind w:left="6328" w:hanging="360"/>
      </w:pPr>
    </w:lvl>
    <w:lvl w:ilvl="8" w:tplc="081A001B" w:tentative="1">
      <w:start w:val="1"/>
      <w:numFmt w:val="lowerRoman"/>
      <w:lvlText w:val="%9."/>
      <w:lvlJc w:val="right"/>
      <w:pPr>
        <w:ind w:left="7048" w:hanging="180"/>
      </w:pPr>
    </w:lvl>
  </w:abstractNum>
  <w:abstractNum w:abstractNumId="32" w15:restartNumberingAfterBreak="0">
    <w:nsid w:val="71644FF8"/>
    <w:multiLevelType w:val="hybridMultilevel"/>
    <w:tmpl w:val="8EB058BE"/>
    <w:lvl w:ilvl="0" w:tplc="57F4AE2C">
      <w:start w:val="1"/>
      <w:numFmt w:val="decimal"/>
      <w:lvlText w:val="%1."/>
      <w:lvlJc w:val="left"/>
      <w:pPr>
        <w:tabs>
          <w:tab w:val="num" w:pos="1496"/>
        </w:tabs>
        <w:ind w:left="1496" w:hanging="360"/>
      </w:pPr>
      <w:rPr>
        <w:b w:val="0"/>
      </w:rPr>
    </w:lvl>
    <w:lvl w:ilvl="1" w:tplc="081A0019" w:tentative="1">
      <w:start w:val="1"/>
      <w:numFmt w:val="lowerLetter"/>
      <w:lvlText w:val="%2."/>
      <w:lvlJc w:val="left"/>
      <w:pPr>
        <w:ind w:left="2008" w:hanging="360"/>
      </w:pPr>
    </w:lvl>
    <w:lvl w:ilvl="2" w:tplc="081A001B" w:tentative="1">
      <w:start w:val="1"/>
      <w:numFmt w:val="lowerRoman"/>
      <w:lvlText w:val="%3."/>
      <w:lvlJc w:val="right"/>
      <w:pPr>
        <w:ind w:left="2728" w:hanging="180"/>
      </w:pPr>
    </w:lvl>
    <w:lvl w:ilvl="3" w:tplc="081A000F" w:tentative="1">
      <w:start w:val="1"/>
      <w:numFmt w:val="decimal"/>
      <w:lvlText w:val="%4."/>
      <w:lvlJc w:val="left"/>
      <w:pPr>
        <w:ind w:left="3448" w:hanging="360"/>
      </w:pPr>
    </w:lvl>
    <w:lvl w:ilvl="4" w:tplc="081A0019" w:tentative="1">
      <w:start w:val="1"/>
      <w:numFmt w:val="lowerLetter"/>
      <w:lvlText w:val="%5."/>
      <w:lvlJc w:val="left"/>
      <w:pPr>
        <w:ind w:left="4168" w:hanging="360"/>
      </w:pPr>
    </w:lvl>
    <w:lvl w:ilvl="5" w:tplc="081A001B" w:tentative="1">
      <w:start w:val="1"/>
      <w:numFmt w:val="lowerRoman"/>
      <w:lvlText w:val="%6."/>
      <w:lvlJc w:val="right"/>
      <w:pPr>
        <w:ind w:left="4888" w:hanging="180"/>
      </w:pPr>
    </w:lvl>
    <w:lvl w:ilvl="6" w:tplc="081A000F" w:tentative="1">
      <w:start w:val="1"/>
      <w:numFmt w:val="decimal"/>
      <w:lvlText w:val="%7."/>
      <w:lvlJc w:val="left"/>
      <w:pPr>
        <w:ind w:left="5608" w:hanging="360"/>
      </w:pPr>
    </w:lvl>
    <w:lvl w:ilvl="7" w:tplc="081A0019" w:tentative="1">
      <w:start w:val="1"/>
      <w:numFmt w:val="lowerLetter"/>
      <w:lvlText w:val="%8."/>
      <w:lvlJc w:val="left"/>
      <w:pPr>
        <w:ind w:left="6328" w:hanging="360"/>
      </w:pPr>
    </w:lvl>
    <w:lvl w:ilvl="8" w:tplc="081A001B" w:tentative="1">
      <w:start w:val="1"/>
      <w:numFmt w:val="lowerRoman"/>
      <w:lvlText w:val="%9."/>
      <w:lvlJc w:val="right"/>
      <w:pPr>
        <w:ind w:left="7048" w:hanging="180"/>
      </w:pPr>
    </w:lvl>
  </w:abstractNum>
  <w:abstractNum w:abstractNumId="33" w15:restartNumberingAfterBreak="0">
    <w:nsid w:val="7DCC50EB"/>
    <w:multiLevelType w:val="hybridMultilevel"/>
    <w:tmpl w:val="2B56FC4E"/>
    <w:lvl w:ilvl="0" w:tplc="42D2E178">
      <w:numFmt w:val="bullet"/>
      <w:lvlText w:val="-"/>
      <w:lvlJc w:val="left"/>
      <w:pPr>
        <w:tabs>
          <w:tab w:val="num" w:pos="720"/>
        </w:tabs>
        <w:ind w:left="720" w:hanging="360"/>
      </w:pPr>
      <w:rPr>
        <w:rFonts w:ascii="Times New Roman" w:eastAsia="Times New Roman" w:hAnsi="Times New Roman" w:cs="Times New Roman" w:hint="default"/>
      </w:rPr>
    </w:lvl>
    <w:lvl w:ilvl="1" w:tplc="85DA918A">
      <w:start w:val="2"/>
      <w:numFmt w:val="decimal"/>
      <w:lvlText w:val="(%2)"/>
      <w:lvlJc w:val="left"/>
      <w:pPr>
        <w:tabs>
          <w:tab w:val="num" w:pos="1440"/>
        </w:tabs>
        <w:ind w:left="1440" w:hanging="360"/>
      </w:pPr>
      <w:rPr>
        <w:rFonts w:hint="default"/>
        <w:b/>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2"/>
  </w:num>
  <w:num w:numId="4">
    <w:abstractNumId w:val="24"/>
  </w:num>
  <w:num w:numId="5">
    <w:abstractNumId w:val="19"/>
  </w:num>
  <w:num w:numId="6">
    <w:abstractNumId w:val="11"/>
  </w:num>
  <w:num w:numId="7">
    <w:abstractNumId w:val="14"/>
  </w:num>
  <w:num w:numId="8">
    <w:abstractNumId w:val="2"/>
  </w:num>
  <w:num w:numId="9">
    <w:abstractNumId w:val="0"/>
  </w:num>
  <w:num w:numId="10">
    <w:abstractNumId w:val="23"/>
  </w:num>
  <w:num w:numId="11">
    <w:abstractNumId w:val="13"/>
  </w:num>
  <w:num w:numId="12">
    <w:abstractNumId w:val="4"/>
  </w:num>
  <w:num w:numId="13">
    <w:abstractNumId w:val="27"/>
  </w:num>
  <w:num w:numId="14">
    <w:abstractNumId w:val="5"/>
  </w:num>
  <w:num w:numId="15">
    <w:abstractNumId w:val="15"/>
  </w:num>
  <w:num w:numId="16">
    <w:abstractNumId w:val="30"/>
  </w:num>
  <w:num w:numId="17">
    <w:abstractNumId w:val="28"/>
  </w:num>
  <w:num w:numId="18">
    <w:abstractNumId w:val="3"/>
  </w:num>
  <w:num w:numId="19">
    <w:abstractNumId w:val="26"/>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9"/>
  </w:num>
  <w:num w:numId="24">
    <w:abstractNumId w:val="7"/>
  </w:num>
  <w:num w:numId="25">
    <w:abstractNumId w:val="25"/>
  </w:num>
  <w:num w:numId="26">
    <w:abstractNumId w:val="33"/>
  </w:num>
  <w:num w:numId="27">
    <w:abstractNumId w:val="17"/>
  </w:num>
  <w:num w:numId="28">
    <w:abstractNumId w:val="32"/>
  </w:num>
  <w:num w:numId="29">
    <w:abstractNumId w:val="1"/>
  </w:num>
  <w:num w:numId="30">
    <w:abstractNumId w:val="31"/>
  </w:num>
  <w:num w:numId="31">
    <w:abstractNumId w:val="16"/>
  </w:num>
  <w:num w:numId="32">
    <w:abstractNumId w:val="29"/>
  </w:num>
  <w:num w:numId="33">
    <w:abstractNumId w:val="20"/>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4C"/>
    <w:rsid w:val="003E5696"/>
    <w:rsid w:val="005B2066"/>
    <w:rsid w:val="00AB634C"/>
    <w:rsid w:val="00E26F00"/>
    <w:rsid w:val="00EE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0B2F28"/>
  <w15:chartTrackingRefBased/>
  <w15:docId w15:val="{443BD774-CE43-497E-8BC9-CD600DC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66"/>
    <w:pPr>
      <w:spacing w:after="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2066"/>
    <w:pPr>
      <w:keepNext/>
      <w:numPr>
        <w:numId w:val="1"/>
      </w:numPr>
      <w:outlineLvl w:val="0"/>
    </w:pPr>
    <w:rPr>
      <w:rFonts w:eastAsia="Arial Unicode MS"/>
      <w:sz w:val="28"/>
      <w:szCs w:val="24"/>
      <w:lang w:val="sr-Cyrl-CS"/>
    </w:rPr>
  </w:style>
  <w:style w:type="paragraph" w:styleId="Heading2">
    <w:name w:val="heading 2"/>
    <w:basedOn w:val="Normal"/>
    <w:next w:val="Normal"/>
    <w:link w:val="Heading2Char"/>
    <w:qFormat/>
    <w:rsid w:val="005B2066"/>
    <w:pPr>
      <w:keepNext/>
      <w:numPr>
        <w:ilvl w:val="1"/>
        <w:numId w:val="1"/>
      </w:numPr>
      <w:jc w:val="both"/>
      <w:outlineLvl w:val="1"/>
    </w:pPr>
    <w:rPr>
      <w:rFonts w:eastAsia="Arial Unicode MS"/>
      <w:b/>
      <w:bCs/>
      <w:sz w:val="28"/>
      <w:szCs w:val="24"/>
      <w:lang w:val="sr-Cyrl-CS"/>
    </w:rPr>
  </w:style>
  <w:style w:type="paragraph" w:styleId="Heading3">
    <w:name w:val="heading 3"/>
    <w:basedOn w:val="Normal"/>
    <w:next w:val="Normal"/>
    <w:link w:val="Heading3Char"/>
    <w:qFormat/>
    <w:rsid w:val="005B2066"/>
    <w:pPr>
      <w:keepNext/>
      <w:numPr>
        <w:ilvl w:val="2"/>
        <w:numId w:val="1"/>
      </w:numPr>
      <w:jc w:val="both"/>
      <w:outlineLvl w:val="2"/>
    </w:pPr>
    <w:rPr>
      <w:rFonts w:eastAsia="Arial Unicode MS"/>
      <w:b/>
      <w:bCs/>
      <w:sz w:val="24"/>
      <w:szCs w:val="24"/>
      <w:lang w:val="sr-Cyrl-CS"/>
    </w:rPr>
  </w:style>
  <w:style w:type="paragraph" w:styleId="Heading4">
    <w:name w:val="heading 4"/>
    <w:basedOn w:val="Normal"/>
    <w:next w:val="Normal"/>
    <w:link w:val="Heading4Char"/>
    <w:qFormat/>
    <w:rsid w:val="005B2066"/>
    <w:pPr>
      <w:keepNext/>
      <w:numPr>
        <w:ilvl w:val="3"/>
        <w:numId w:val="1"/>
      </w:numPr>
      <w:jc w:val="center"/>
      <w:outlineLvl w:val="3"/>
    </w:pPr>
    <w:rPr>
      <w:rFonts w:eastAsia="Arial Unicode MS"/>
      <w:b/>
      <w:bCs/>
      <w:sz w:val="24"/>
      <w:szCs w:val="24"/>
      <w:lang w:val="sr-Cyrl-CS"/>
    </w:rPr>
  </w:style>
  <w:style w:type="paragraph" w:styleId="Heading5">
    <w:name w:val="heading 5"/>
    <w:basedOn w:val="Normal"/>
    <w:next w:val="Normal"/>
    <w:link w:val="Heading5Char"/>
    <w:qFormat/>
    <w:rsid w:val="005B206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B206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B2066"/>
    <w:pPr>
      <w:numPr>
        <w:ilvl w:val="6"/>
        <w:numId w:val="1"/>
      </w:numPr>
      <w:spacing w:before="240" w:after="60"/>
      <w:outlineLvl w:val="6"/>
    </w:pPr>
    <w:rPr>
      <w:sz w:val="24"/>
      <w:szCs w:val="24"/>
    </w:rPr>
  </w:style>
  <w:style w:type="paragraph" w:styleId="Heading8">
    <w:name w:val="heading 8"/>
    <w:basedOn w:val="Normal"/>
    <w:next w:val="Normal"/>
    <w:link w:val="Heading8Char"/>
    <w:qFormat/>
    <w:rsid w:val="005B2066"/>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5B206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066"/>
    <w:rPr>
      <w:rFonts w:ascii="Times New Roman" w:eastAsia="Arial Unicode MS" w:hAnsi="Times New Roman" w:cs="Times New Roman"/>
      <w:sz w:val="28"/>
      <w:szCs w:val="24"/>
      <w:lang w:val="sr-Cyrl-CS"/>
    </w:rPr>
  </w:style>
  <w:style w:type="character" w:customStyle="1" w:styleId="Heading2Char">
    <w:name w:val="Heading 2 Char"/>
    <w:basedOn w:val="DefaultParagraphFont"/>
    <w:link w:val="Heading2"/>
    <w:rsid w:val="005B2066"/>
    <w:rPr>
      <w:rFonts w:ascii="Times New Roman" w:eastAsia="Arial Unicode MS" w:hAnsi="Times New Roman" w:cs="Times New Roman"/>
      <w:b/>
      <w:bCs/>
      <w:sz w:val="28"/>
      <w:szCs w:val="24"/>
      <w:lang w:val="sr-Cyrl-CS"/>
    </w:rPr>
  </w:style>
  <w:style w:type="character" w:customStyle="1" w:styleId="Heading3Char">
    <w:name w:val="Heading 3 Char"/>
    <w:basedOn w:val="DefaultParagraphFont"/>
    <w:link w:val="Heading3"/>
    <w:rsid w:val="005B2066"/>
    <w:rPr>
      <w:rFonts w:ascii="Times New Roman" w:eastAsia="Arial Unicode MS" w:hAnsi="Times New Roman" w:cs="Times New Roman"/>
      <w:b/>
      <w:bCs/>
      <w:sz w:val="24"/>
      <w:szCs w:val="24"/>
      <w:lang w:val="sr-Cyrl-CS"/>
    </w:rPr>
  </w:style>
  <w:style w:type="character" w:customStyle="1" w:styleId="Heading4Char">
    <w:name w:val="Heading 4 Char"/>
    <w:basedOn w:val="DefaultParagraphFont"/>
    <w:link w:val="Heading4"/>
    <w:rsid w:val="005B2066"/>
    <w:rPr>
      <w:rFonts w:ascii="Times New Roman" w:eastAsia="Arial Unicode MS" w:hAnsi="Times New Roman" w:cs="Times New Roman"/>
      <w:b/>
      <w:bCs/>
      <w:sz w:val="24"/>
      <w:szCs w:val="24"/>
      <w:lang w:val="sr-Cyrl-CS"/>
    </w:rPr>
  </w:style>
  <w:style w:type="character" w:customStyle="1" w:styleId="Heading5Char">
    <w:name w:val="Heading 5 Char"/>
    <w:basedOn w:val="DefaultParagraphFont"/>
    <w:link w:val="Heading5"/>
    <w:rsid w:val="005B20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2066"/>
    <w:rPr>
      <w:rFonts w:ascii="Times New Roman" w:eastAsia="Times New Roman" w:hAnsi="Times New Roman" w:cs="Times New Roman"/>
      <w:b/>
      <w:bCs/>
    </w:rPr>
  </w:style>
  <w:style w:type="character" w:customStyle="1" w:styleId="Heading7Char">
    <w:name w:val="Heading 7 Char"/>
    <w:basedOn w:val="DefaultParagraphFont"/>
    <w:link w:val="Heading7"/>
    <w:rsid w:val="005B206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206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2066"/>
    <w:rPr>
      <w:rFonts w:ascii="Arial" w:eastAsia="Times New Roman" w:hAnsi="Arial" w:cs="Arial"/>
    </w:rPr>
  </w:style>
  <w:style w:type="paragraph" w:styleId="Header">
    <w:name w:val="header"/>
    <w:basedOn w:val="Normal"/>
    <w:link w:val="HeaderChar"/>
    <w:unhideWhenUsed/>
    <w:rsid w:val="005B2066"/>
    <w:pPr>
      <w:tabs>
        <w:tab w:val="center" w:pos="4535"/>
        <w:tab w:val="right" w:pos="9071"/>
      </w:tabs>
    </w:pPr>
    <w:rPr>
      <w:sz w:val="24"/>
      <w:szCs w:val="24"/>
    </w:rPr>
  </w:style>
  <w:style w:type="character" w:customStyle="1" w:styleId="HeaderChar">
    <w:name w:val="Header Char"/>
    <w:basedOn w:val="DefaultParagraphFont"/>
    <w:link w:val="Header"/>
    <w:rsid w:val="005B2066"/>
    <w:rPr>
      <w:rFonts w:ascii="Times New Roman" w:eastAsia="Times New Roman" w:hAnsi="Times New Roman" w:cs="Times New Roman"/>
      <w:sz w:val="24"/>
      <w:szCs w:val="24"/>
    </w:rPr>
  </w:style>
  <w:style w:type="character" w:styleId="Hyperlink">
    <w:name w:val="Hyperlink"/>
    <w:semiHidden/>
    <w:rsid w:val="005B2066"/>
    <w:rPr>
      <w:color w:val="0000FF"/>
      <w:u w:val="single"/>
    </w:rPr>
  </w:style>
  <w:style w:type="paragraph" w:customStyle="1" w:styleId="Default">
    <w:name w:val="Default"/>
    <w:rsid w:val="005B2066"/>
    <w:pPr>
      <w:autoSpaceDE w:val="0"/>
      <w:autoSpaceDN w:val="0"/>
      <w:adjustRightInd w:val="0"/>
      <w:spacing w:after="0"/>
      <w:jc w:val="left"/>
    </w:pPr>
    <w:rPr>
      <w:rFonts w:ascii="Times New Roman" w:eastAsia="Times New Roman" w:hAnsi="Times New Roman" w:cs="Times New Roman"/>
      <w:color w:val="000000"/>
      <w:sz w:val="24"/>
      <w:szCs w:val="24"/>
    </w:rPr>
  </w:style>
  <w:style w:type="paragraph" w:customStyle="1" w:styleId="3mesto">
    <w:name w:val="3mesto"/>
    <w:basedOn w:val="Default"/>
    <w:next w:val="Default"/>
    <w:rsid w:val="005B2066"/>
    <w:pPr>
      <w:widowControl w:val="0"/>
      <w:spacing w:before="100" w:after="100"/>
    </w:pPr>
    <w:rPr>
      <w:color w:val="auto"/>
      <w:lang w:val="sr-Latn-CS" w:eastAsia="sr-Latn-CS"/>
    </w:rPr>
  </w:style>
  <w:style w:type="paragraph" w:customStyle="1" w:styleId="Heading111pt">
    <w:name w:val="Heading 1 + 11 pt"/>
    <w:aliases w:val="Bold,Justified,Left:  0 cm,First line:  0 cm"/>
    <w:basedOn w:val="Normal"/>
    <w:rsid w:val="005B2066"/>
    <w:pPr>
      <w:tabs>
        <w:tab w:val="left" w:pos="0"/>
      </w:tabs>
      <w:jc w:val="both"/>
    </w:pPr>
    <w:rPr>
      <w:b/>
      <w:sz w:val="22"/>
      <w:szCs w:val="22"/>
      <w:lang w:val="sr-Cyrl-CS"/>
    </w:rPr>
  </w:style>
  <w:style w:type="paragraph" w:styleId="BodyText3">
    <w:name w:val="Body Text 3"/>
    <w:basedOn w:val="Normal"/>
    <w:link w:val="BodyText3Char"/>
    <w:rsid w:val="005B2066"/>
    <w:rPr>
      <w:rFonts w:ascii="CHelvItalic" w:hAnsi="CHelvItalic"/>
      <w:sz w:val="22"/>
    </w:rPr>
  </w:style>
  <w:style w:type="character" w:customStyle="1" w:styleId="BodyText3Char">
    <w:name w:val="Body Text 3 Char"/>
    <w:basedOn w:val="DefaultParagraphFont"/>
    <w:link w:val="BodyText3"/>
    <w:rsid w:val="005B2066"/>
    <w:rPr>
      <w:rFonts w:ascii="CHelvItalic" w:eastAsia="Times New Roman" w:hAnsi="CHelvItalic" w:cs="Times New Roman"/>
      <w:szCs w:val="20"/>
    </w:rPr>
  </w:style>
  <w:style w:type="table" w:styleId="TableGrid">
    <w:name w:val="Table Grid"/>
    <w:basedOn w:val="TableNormal"/>
    <w:rsid w:val="005B2066"/>
    <w:pPr>
      <w:spacing w:after="0"/>
      <w:jc w:val="left"/>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B2066"/>
    <w:pPr>
      <w:tabs>
        <w:tab w:val="center" w:pos="4320"/>
        <w:tab w:val="right" w:pos="8640"/>
      </w:tabs>
    </w:pPr>
  </w:style>
  <w:style w:type="character" w:customStyle="1" w:styleId="FooterChar">
    <w:name w:val="Footer Char"/>
    <w:basedOn w:val="DefaultParagraphFont"/>
    <w:link w:val="Footer"/>
    <w:rsid w:val="005B2066"/>
    <w:rPr>
      <w:rFonts w:ascii="Times New Roman" w:eastAsia="Times New Roman" w:hAnsi="Times New Roman" w:cs="Times New Roman"/>
      <w:sz w:val="20"/>
      <w:szCs w:val="20"/>
    </w:rPr>
  </w:style>
  <w:style w:type="character" w:styleId="PageNumber">
    <w:name w:val="page number"/>
    <w:basedOn w:val="DefaultParagraphFont"/>
    <w:rsid w:val="005B2066"/>
  </w:style>
  <w:style w:type="character" w:styleId="Strong">
    <w:name w:val="Strong"/>
    <w:uiPriority w:val="22"/>
    <w:qFormat/>
    <w:rsid w:val="005B2066"/>
    <w:rPr>
      <w:b/>
      <w:bCs/>
    </w:rPr>
  </w:style>
  <w:style w:type="paragraph" w:styleId="BodyTextIndent2">
    <w:name w:val="Body Text Indent 2"/>
    <w:basedOn w:val="Normal"/>
    <w:link w:val="BodyTextIndent2Char"/>
    <w:rsid w:val="005B2066"/>
    <w:pPr>
      <w:spacing w:after="120" w:line="480" w:lineRule="auto"/>
      <w:ind w:left="360"/>
    </w:pPr>
  </w:style>
  <w:style w:type="character" w:customStyle="1" w:styleId="BodyTextIndent2Char">
    <w:name w:val="Body Text Indent 2 Char"/>
    <w:basedOn w:val="DefaultParagraphFont"/>
    <w:link w:val="BodyTextIndent2"/>
    <w:rsid w:val="005B2066"/>
    <w:rPr>
      <w:rFonts w:ascii="Times New Roman" w:eastAsia="Times New Roman" w:hAnsi="Times New Roman" w:cs="Times New Roman"/>
      <w:sz w:val="20"/>
      <w:szCs w:val="20"/>
    </w:rPr>
  </w:style>
  <w:style w:type="character" w:styleId="FollowedHyperlink">
    <w:name w:val="FollowedHyperlink"/>
    <w:rsid w:val="005B2066"/>
    <w:rPr>
      <w:color w:val="800080"/>
      <w:u w:val="single"/>
    </w:rPr>
  </w:style>
  <w:style w:type="character" w:styleId="Emphasis">
    <w:name w:val="Emphasis"/>
    <w:qFormat/>
    <w:rsid w:val="005B2066"/>
    <w:rPr>
      <w:i/>
      <w:iCs/>
    </w:rPr>
  </w:style>
  <w:style w:type="paragraph" w:styleId="BodyText2">
    <w:name w:val="Body Text 2"/>
    <w:basedOn w:val="Normal"/>
    <w:link w:val="BodyText2Char"/>
    <w:rsid w:val="005B2066"/>
    <w:pPr>
      <w:spacing w:after="120" w:line="480" w:lineRule="auto"/>
    </w:pPr>
  </w:style>
  <w:style w:type="character" w:customStyle="1" w:styleId="BodyText2Char">
    <w:name w:val="Body Text 2 Char"/>
    <w:basedOn w:val="DefaultParagraphFont"/>
    <w:link w:val="BodyText2"/>
    <w:rsid w:val="005B2066"/>
    <w:rPr>
      <w:rFonts w:ascii="Times New Roman" w:eastAsia="Times New Roman" w:hAnsi="Times New Roman" w:cs="Times New Roman"/>
      <w:sz w:val="20"/>
      <w:szCs w:val="20"/>
    </w:rPr>
  </w:style>
  <w:style w:type="paragraph" w:styleId="BodyText">
    <w:name w:val="Body Text"/>
    <w:basedOn w:val="Normal"/>
    <w:link w:val="BodyTextChar"/>
    <w:rsid w:val="005B2066"/>
    <w:pPr>
      <w:spacing w:after="120"/>
    </w:pPr>
  </w:style>
  <w:style w:type="character" w:customStyle="1" w:styleId="BodyTextChar">
    <w:name w:val="Body Text Char"/>
    <w:basedOn w:val="DefaultParagraphFont"/>
    <w:link w:val="BodyText"/>
    <w:rsid w:val="005B2066"/>
    <w:rPr>
      <w:rFonts w:ascii="Times New Roman" w:eastAsia="Times New Roman" w:hAnsi="Times New Roman" w:cs="Times New Roman"/>
      <w:sz w:val="20"/>
      <w:szCs w:val="20"/>
    </w:rPr>
  </w:style>
  <w:style w:type="paragraph" w:styleId="BodyTextIndent3">
    <w:name w:val="Body Text Indent 3"/>
    <w:basedOn w:val="Normal"/>
    <w:link w:val="BodyTextIndent3Char"/>
    <w:rsid w:val="005B2066"/>
    <w:pPr>
      <w:spacing w:after="120"/>
      <w:ind w:left="283"/>
    </w:pPr>
    <w:rPr>
      <w:sz w:val="16"/>
      <w:szCs w:val="16"/>
    </w:rPr>
  </w:style>
  <w:style w:type="character" w:customStyle="1" w:styleId="BodyTextIndent3Char">
    <w:name w:val="Body Text Indent 3 Char"/>
    <w:basedOn w:val="DefaultParagraphFont"/>
    <w:link w:val="BodyTextIndent3"/>
    <w:rsid w:val="005B2066"/>
    <w:rPr>
      <w:rFonts w:ascii="Times New Roman" w:eastAsia="Times New Roman" w:hAnsi="Times New Roman" w:cs="Times New Roman"/>
      <w:sz w:val="16"/>
      <w:szCs w:val="16"/>
    </w:rPr>
  </w:style>
  <w:style w:type="paragraph" w:styleId="BodyTextIndent">
    <w:name w:val="Body Text Indent"/>
    <w:basedOn w:val="Normal"/>
    <w:link w:val="BodyTextIndentChar"/>
    <w:rsid w:val="005B2066"/>
    <w:pPr>
      <w:spacing w:after="120"/>
      <w:ind w:left="283"/>
    </w:pPr>
  </w:style>
  <w:style w:type="character" w:customStyle="1" w:styleId="BodyTextIndentChar">
    <w:name w:val="Body Text Indent Char"/>
    <w:basedOn w:val="DefaultParagraphFont"/>
    <w:link w:val="BodyTextIndent"/>
    <w:rsid w:val="005B2066"/>
    <w:rPr>
      <w:rFonts w:ascii="Times New Roman" w:eastAsia="Times New Roman" w:hAnsi="Times New Roman" w:cs="Times New Roman"/>
      <w:sz w:val="20"/>
      <w:szCs w:val="20"/>
    </w:rPr>
  </w:style>
  <w:style w:type="paragraph" w:styleId="NoSpacing">
    <w:name w:val="No Spacing"/>
    <w:qFormat/>
    <w:rsid w:val="005B2066"/>
    <w:pPr>
      <w:spacing w:after="0"/>
      <w:jc w:val="left"/>
    </w:pPr>
    <w:rPr>
      <w:rFonts w:ascii="Times New Roman" w:eastAsia="Times New Roman" w:hAnsi="Times New Roman" w:cs="Times New Roman"/>
      <w:snapToGrid w:val="0"/>
      <w:sz w:val="24"/>
      <w:szCs w:val="20"/>
      <w:lang w:val="en-GB"/>
    </w:rPr>
  </w:style>
  <w:style w:type="paragraph" w:styleId="NormalWeb">
    <w:name w:val="Normal (Web)"/>
    <w:basedOn w:val="Normal"/>
    <w:uiPriority w:val="99"/>
    <w:unhideWhenUsed/>
    <w:rsid w:val="005B2066"/>
    <w:pPr>
      <w:spacing w:before="100" w:beforeAutospacing="1" w:after="100" w:afterAutospacing="1"/>
    </w:pPr>
    <w:rPr>
      <w:sz w:val="24"/>
      <w:szCs w:val="24"/>
    </w:rPr>
  </w:style>
  <w:style w:type="paragraph" w:customStyle="1" w:styleId="WW-Default">
    <w:name w:val="WW-Default"/>
    <w:rsid w:val="005B2066"/>
    <w:pPr>
      <w:suppressAutoHyphens/>
      <w:autoSpaceDE w:val="0"/>
      <w:spacing w:after="0"/>
      <w:jc w:val="left"/>
    </w:pPr>
    <w:rPr>
      <w:rFonts w:ascii="Arial" w:eastAsia="Times New Roman" w:hAnsi="Arial" w:cs="Arial"/>
      <w:color w:val="000000"/>
      <w:sz w:val="24"/>
      <w:szCs w:val="24"/>
      <w:lang w:eastAsia="ar-SA"/>
    </w:rPr>
  </w:style>
  <w:style w:type="paragraph" w:customStyle="1" w:styleId="Tekst">
    <w:name w:val="Tekst"/>
    <w:basedOn w:val="Normal"/>
    <w:uiPriority w:val="99"/>
    <w:rsid w:val="005B2066"/>
    <w:pPr>
      <w:spacing w:line="276" w:lineRule="auto"/>
      <w:ind w:firstLine="720"/>
      <w:jc w:val="both"/>
    </w:pPr>
    <w:rPr>
      <w:rFonts w:eastAsia="Calibri"/>
      <w:sz w:val="22"/>
      <w:szCs w:val="22"/>
    </w:rPr>
  </w:style>
  <w:style w:type="paragraph" w:styleId="BalloonText">
    <w:name w:val="Balloon Text"/>
    <w:basedOn w:val="Normal"/>
    <w:link w:val="BalloonTextChar"/>
    <w:rsid w:val="005B2066"/>
    <w:rPr>
      <w:rFonts w:ascii="Segoe UI" w:hAnsi="Segoe UI"/>
      <w:sz w:val="18"/>
      <w:szCs w:val="18"/>
    </w:rPr>
  </w:style>
  <w:style w:type="character" w:customStyle="1" w:styleId="BalloonTextChar">
    <w:name w:val="Balloon Text Char"/>
    <w:basedOn w:val="DefaultParagraphFont"/>
    <w:link w:val="BalloonText"/>
    <w:rsid w:val="005B2066"/>
    <w:rPr>
      <w:rFonts w:ascii="Segoe UI" w:eastAsia="Times New Roman" w:hAnsi="Segoe UI" w:cs="Times New Roman"/>
      <w:sz w:val="18"/>
      <w:szCs w:val="18"/>
    </w:rPr>
  </w:style>
  <w:style w:type="character" w:styleId="UnresolvedMention">
    <w:name w:val="Unresolved Mention"/>
    <w:uiPriority w:val="99"/>
    <w:semiHidden/>
    <w:unhideWhenUsed/>
    <w:rsid w:val="005B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ofarts@uns.ac.rs" TargetMode="External"/><Relationship Id="rId18" Type="http://schemas.openxmlformats.org/officeDocument/2006/relationships/hyperlink" Target="http://www.akademija.uns.rs" TargetMode="External"/><Relationship Id="rId3" Type="http://schemas.openxmlformats.org/officeDocument/2006/relationships/settings" Target="settings.xml"/><Relationship Id="rId21" Type="http://schemas.openxmlformats.org/officeDocument/2006/relationships/hyperlink" Target="../../../../AppData/AppData/Local/AppData/Local/AppData/Local/Microsoft/Windows/Temporary%20Internet%20Files/AppData/Local/AppData/Local/Temp/Prilozi/zahtev.doc" TargetMode="External"/><Relationship Id="rId7" Type="http://schemas.openxmlformats.org/officeDocument/2006/relationships/image" Target="media/image1.png"/><Relationship Id="rId12" Type="http://schemas.openxmlformats.org/officeDocument/2006/relationships/hyperlink" Target="mailto:marijana.stojsin@uns.ac.rs" TargetMode="External"/><Relationship Id="rId17" Type="http://schemas.openxmlformats.org/officeDocument/2006/relationships/hyperlink" Target="http://www.akademija.uns.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kanat@ff.uns.ac.rs" TargetMode="External"/><Relationship Id="rId20" Type="http://schemas.openxmlformats.org/officeDocument/2006/relationships/hyperlink" Target="http://www.akademija.uns.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demija.uns.ac.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rjana.jovanic@ff.unsa.ac.rs" TargetMode="External"/><Relationship Id="rId23" Type="http://schemas.openxmlformats.org/officeDocument/2006/relationships/footer" Target="footer2.xml"/><Relationship Id="rId10" Type="http://schemas.openxmlformats.org/officeDocument/2006/relationships/hyperlink" Target="http://www.akademija.uns.ac.rs" TargetMode="External"/><Relationship Id="rId19" Type="http://schemas.openxmlformats.org/officeDocument/2006/relationships/hyperlink" Target="http://www.akademija.uns.rs" TargetMode="External"/><Relationship Id="rId4" Type="http://schemas.openxmlformats.org/officeDocument/2006/relationships/webSettings" Target="webSettings.xml"/><Relationship Id="rId9" Type="http://schemas.openxmlformats.org/officeDocument/2006/relationships/hyperlink" Target="http://www.akademija.uns.ac.rs" TargetMode="External"/><Relationship Id="rId14" Type="http://schemas.openxmlformats.org/officeDocument/2006/relationships/hyperlink" Target="mailto:mirjana.jovanic@ff.unsa.ac.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12381</Words>
  <Characters>70578</Characters>
  <Application>Microsoft Office Word</Application>
  <DocSecurity>0</DocSecurity>
  <Lines>588</Lines>
  <Paragraphs>165</Paragraphs>
  <ScaleCrop>false</ScaleCrop>
  <Company/>
  <LinksUpToDate>false</LinksUpToDate>
  <CharactersWithSpaces>82794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AUNS</dc:creator>
  <cp:keywords/>
  <dc:description/>
  <cp:lastModifiedBy>AUNS</cp:lastModifiedBy>
  <cp:revision>3</cp:revision>
  <dcterms:created xsi:type="dcterms:W3CDTF">2021-09-09T10:26:00Z</dcterms:created>
  <dcterms:modified xsi:type="dcterms:W3CDTF">2021-09-09T10:34:00Z</dcterms:modified>
</cp:coreProperties>
</file>